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E4" w:rsidRPr="00471EAC" w:rsidRDefault="006F5DE4" w:rsidP="006F5DE4">
      <w:pPr>
        <w:jc w:val="center"/>
        <w:rPr>
          <w:rFonts w:ascii="Arial" w:hAnsi="Arial" w:cs="Arial"/>
          <w:b/>
          <w:bCs/>
          <w:sz w:val="18"/>
          <w:szCs w:val="18"/>
          <w:u w:val="single"/>
        </w:rPr>
      </w:pPr>
      <w:r w:rsidRPr="00471EAC">
        <w:rPr>
          <w:rFonts w:ascii="Arial" w:hAnsi="Arial" w:cs="Arial"/>
          <w:b/>
          <w:bCs/>
          <w:sz w:val="18"/>
          <w:szCs w:val="18"/>
          <w:u w:val="single"/>
        </w:rPr>
        <w:t xml:space="preserve">PART </w:t>
      </w:r>
      <w:r w:rsidR="003043A4" w:rsidRPr="00471EAC">
        <w:rPr>
          <w:rFonts w:ascii="Arial" w:hAnsi="Arial" w:cs="Arial"/>
          <w:b/>
          <w:bCs/>
          <w:sz w:val="18"/>
          <w:szCs w:val="18"/>
          <w:u w:val="single"/>
        </w:rPr>
        <w:t>M65</w:t>
      </w:r>
    </w:p>
    <w:p w:rsidR="006F5DE4" w:rsidRPr="00471EAC" w:rsidRDefault="006F5DE4" w:rsidP="006F5DE4">
      <w:pPr>
        <w:jc w:val="center"/>
        <w:rPr>
          <w:rFonts w:ascii="Arial" w:hAnsi="Arial" w:cs="Arial"/>
          <w:b/>
          <w:bCs/>
          <w:sz w:val="18"/>
          <w:szCs w:val="18"/>
          <w:u w:val="single"/>
        </w:rPr>
      </w:pPr>
    </w:p>
    <w:p w:rsidR="006F5DE4" w:rsidRPr="00471EAC" w:rsidRDefault="006F5DE4" w:rsidP="006F5DE4">
      <w:pPr>
        <w:jc w:val="center"/>
        <w:rPr>
          <w:rFonts w:ascii="Arial" w:hAnsi="Arial" w:cs="Arial"/>
          <w:b/>
          <w:sz w:val="18"/>
          <w:szCs w:val="18"/>
          <w:u w:val="single"/>
        </w:rPr>
      </w:pPr>
      <w:r w:rsidRPr="00471EAC">
        <w:rPr>
          <w:rFonts w:ascii="Arial" w:hAnsi="Arial" w:cs="Arial"/>
          <w:b/>
          <w:bCs/>
          <w:sz w:val="18"/>
          <w:szCs w:val="18"/>
          <w:u w:val="single"/>
        </w:rPr>
        <w:t>ROADSIDE VEGETATION MAINTENANCE</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b/>
          <w:sz w:val="18"/>
          <w:szCs w:val="18"/>
          <w:u w:val="single"/>
        </w:rPr>
      </w:pPr>
      <w:r w:rsidRPr="00471EAC">
        <w:rPr>
          <w:rFonts w:ascii="Arial" w:hAnsi="Arial" w:cs="Arial"/>
          <w:b/>
          <w:sz w:val="18"/>
          <w:szCs w:val="18"/>
          <w:u w:val="single"/>
        </w:rPr>
        <w:t>CONTENTS</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bCs/>
          <w:sz w:val="18"/>
          <w:szCs w:val="18"/>
        </w:rPr>
      </w:pPr>
      <w:r w:rsidRPr="00471EAC">
        <w:rPr>
          <w:rFonts w:ascii="Arial" w:hAnsi="Arial" w:cs="Arial"/>
          <w:bCs/>
          <w:sz w:val="18"/>
          <w:szCs w:val="18"/>
        </w:rPr>
        <w:t>1.</w:t>
      </w:r>
      <w:r w:rsidRPr="00471EAC">
        <w:rPr>
          <w:rFonts w:ascii="Arial" w:hAnsi="Arial" w:cs="Arial"/>
          <w:bCs/>
          <w:sz w:val="18"/>
          <w:szCs w:val="18"/>
        </w:rPr>
        <w:tab/>
        <w:t>General</w:t>
      </w:r>
    </w:p>
    <w:p w:rsidR="006F5DE4" w:rsidRPr="00471EAC" w:rsidRDefault="006F5DE4" w:rsidP="006F5DE4">
      <w:pPr>
        <w:rPr>
          <w:rFonts w:ascii="Arial" w:hAnsi="Arial" w:cs="Arial"/>
          <w:bCs/>
          <w:sz w:val="18"/>
          <w:szCs w:val="18"/>
        </w:rPr>
      </w:pPr>
      <w:r w:rsidRPr="00471EAC">
        <w:rPr>
          <w:rFonts w:ascii="Arial" w:hAnsi="Arial" w:cs="Arial"/>
          <w:bCs/>
          <w:sz w:val="18"/>
          <w:szCs w:val="18"/>
        </w:rPr>
        <w:t>2.</w:t>
      </w:r>
      <w:r w:rsidRPr="00471EAC">
        <w:rPr>
          <w:rFonts w:ascii="Arial" w:hAnsi="Arial" w:cs="Arial"/>
          <w:bCs/>
          <w:sz w:val="18"/>
          <w:szCs w:val="18"/>
        </w:rPr>
        <w:tab/>
        <w:t>Quality Requirements</w:t>
      </w:r>
    </w:p>
    <w:p w:rsidR="006F5DE4" w:rsidRPr="00471EAC" w:rsidRDefault="006F5DE4" w:rsidP="006F5DE4">
      <w:pPr>
        <w:rPr>
          <w:rFonts w:ascii="Arial" w:hAnsi="Arial" w:cs="Arial"/>
          <w:bCs/>
          <w:sz w:val="18"/>
          <w:szCs w:val="18"/>
        </w:rPr>
      </w:pPr>
      <w:r w:rsidRPr="00471EAC">
        <w:rPr>
          <w:rFonts w:ascii="Arial" w:hAnsi="Arial" w:cs="Arial"/>
          <w:bCs/>
          <w:sz w:val="18"/>
          <w:szCs w:val="18"/>
        </w:rPr>
        <w:t>3.</w:t>
      </w:r>
      <w:r w:rsidRPr="00471EAC">
        <w:rPr>
          <w:rFonts w:ascii="Arial" w:hAnsi="Arial" w:cs="Arial"/>
          <w:bCs/>
          <w:sz w:val="18"/>
          <w:szCs w:val="18"/>
        </w:rPr>
        <w:tab/>
        <w:t>Response Times</w:t>
      </w:r>
    </w:p>
    <w:p w:rsidR="006F5DE4" w:rsidRPr="00471EAC" w:rsidRDefault="006F5DE4" w:rsidP="006F5DE4">
      <w:pPr>
        <w:rPr>
          <w:rFonts w:ascii="Arial" w:hAnsi="Arial" w:cs="Arial"/>
          <w:sz w:val="18"/>
          <w:szCs w:val="18"/>
        </w:rPr>
      </w:pPr>
      <w:r w:rsidRPr="00471EAC">
        <w:rPr>
          <w:rFonts w:ascii="Arial" w:hAnsi="Arial" w:cs="Arial"/>
          <w:bCs/>
          <w:sz w:val="18"/>
          <w:szCs w:val="18"/>
        </w:rPr>
        <w:t>4.</w:t>
      </w:r>
      <w:r w:rsidRPr="00471EAC">
        <w:rPr>
          <w:rFonts w:ascii="Arial" w:hAnsi="Arial" w:cs="Arial"/>
          <w:bCs/>
          <w:sz w:val="18"/>
          <w:szCs w:val="18"/>
        </w:rPr>
        <w:tab/>
      </w:r>
      <w:r w:rsidRPr="00471EAC">
        <w:rPr>
          <w:rFonts w:ascii="Arial" w:hAnsi="Arial" w:cs="Arial"/>
          <w:sz w:val="18"/>
          <w:szCs w:val="18"/>
        </w:rPr>
        <w:t>Records and Reporting</w:t>
      </w:r>
    </w:p>
    <w:p w:rsidR="006F5DE4" w:rsidRPr="00471EAC" w:rsidRDefault="006F5DE4" w:rsidP="006F5DE4">
      <w:pPr>
        <w:rPr>
          <w:rFonts w:ascii="Arial" w:hAnsi="Arial" w:cs="Arial"/>
          <w:bCs/>
          <w:sz w:val="18"/>
          <w:szCs w:val="18"/>
        </w:rPr>
      </w:pPr>
      <w:r w:rsidRPr="00471EAC">
        <w:rPr>
          <w:rFonts w:ascii="Arial" w:hAnsi="Arial" w:cs="Arial"/>
          <w:bCs/>
          <w:sz w:val="18"/>
          <w:szCs w:val="18"/>
        </w:rPr>
        <w:t>5.</w:t>
      </w:r>
      <w:r w:rsidRPr="00471EAC">
        <w:rPr>
          <w:rFonts w:ascii="Arial" w:hAnsi="Arial" w:cs="Arial"/>
          <w:bCs/>
          <w:sz w:val="18"/>
          <w:szCs w:val="18"/>
        </w:rPr>
        <w:tab/>
        <w:t>Additional Requirements</w:t>
      </w:r>
    </w:p>
    <w:p w:rsidR="006F5DE4" w:rsidRPr="00471EAC" w:rsidRDefault="006F5DE4" w:rsidP="006F5DE4">
      <w:pPr>
        <w:rPr>
          <w:rFonts w:ascii="Arial" w:hAnsi="Arial" w:cs="Arial"/>
          <w:bCs/>
          <w:sz w:val="18"/>
          <w:szCs w:val="18"/>
        </w:rPr>
      </w:pPr>
    </w:p>
    <w:p w:rsidR="006F5DE4" w:rsidRPr="00471EAC" w:rsidRDefault="006F5DE4" w:rsidP="006F5DE4">
      <w:pPr>
        <w:rPr>
          <w:rFonts w:ascii="Arial" w:hAnsi="Arial" w:cs="Arial"/>
          <w:bCs/>
          <w:sz w:val="18"/>
          <w:szCs w:val="18"/>
        </w:rPr>
      </w:pPr>
      <w:r w:rsidRPr="00471EAC">
        <w:rPr>
          <w:rFonts w:ascii="Arial" w:hAnsi="Arial" w:cs="Arial"/>
          <w:bCs/>
          <w:sz w:val="18"/>
          <w:szCs w:val="18"/>
        </w:rPr>
        <w:t>Maintenance Activities</w:t>
      </w:r>
    </w:p>
    <w:p w:rsidR="006F5DE4" w:rsidRPr="00471EAC" w:rsidRDefault="006F5DE4" w:rsidP="006F5DE4">
      <w:pPr>
        <w:rPr>
          <w:rFonts w:ascii="Arial" w:hAnsi="Arial" w:cs="Arial"/>
          <w:bCs/>
          <w:sz w:val="18"/>
          <w:szCs w:val="18"/>
        </w:rPr>
      </w:pPr>
    </w:p>
    <w:p w:rsidR="006F5DE4" w:rsidRPr="00471EAC" w:rsidRDefault="006F5DE4" w:rsidP="006F5DE4">
      <w:pPr>
        <w:jc w:val="left"/>
        <w:rPr>
          <w:rFonts w:ascii="Arial" w:hAnsi="Arial" w:cs="Arial"/>
          <w:sz w:val="18"/>
          <w:szCs w:val="18"/>
          <w:u w:val="single"/>
        </w:rPr>
      </w:pPr>
      <w:r w:rsidRPr="00471EAC">
        <w:rPr>
          <w:rFonts w:ascii="Arial" w:hAnsi="Arial" w:cs="Arial"/>
          <w:sz w:val="18"/>
          <w:szCs w:val="18"/>
        </w:rPr>
        <w:t>RM</w:t>
      </w:r>
      <w:r w:rsidRPr="00471EAC">
        <w:rPr>
          <w:rFonts w:ascii="Arial" w:hAnsi="Arial" w:cs="Arial"/>
          <w:sz w:val="18"/>
          <w:szCs w:val="18"/>
        </w:rPr>
        <w:tab/>
        <w:t xml:space="preserve">Mowing </w:t>
      </w:r>
    </w:p>
    <w:p w:rsidR="006F5DE4" w:rsidRPr="00471EAC" w:rsidRDefault="006F5DE4" w:rsidP="006F5DE4">
      <w:pPr>
        <w:jc w:val="left"/>
        <w:rPr>
          <w:rFonts w:ascii="Arial" w:hAnsi="Arial" w:cs="Arial"/>
          <w:sz w:val="18"/>
          <w:szCs w:val="18"/>
        </w:rPr>
      </w:pPr>
      <w:r w:rsidRPr="00471EAC">
        <w:rPr>
          <w:rFonts w:ascii="Arial" w:hAnsi="Arial" w:cs="Arial"/>
          <w:sz w:val="18"/>
          <w:szCs w:val="18"/>
        </w:rPr>
        <w:t>RS</w:t>
      </w:r>
      <w:r w:rsidRPr="00471EAC">
        <w:rPr>
          <w:rFonts w:ascii="Arial" w:hAnsi="Arial" w:cs="Arial"/>
          <w:sz w:val="18"/>
          <w:szCs w:val="18"/>
        </w:rPr>
        <w:tab/>
        <w:t>Herbicide Treatment</w:t>
      </w:r>
    </w:p>
    <w:p w:rsidR="006F5DE4" w:rsidRPr="00471EAC" w:rsidRDefault="006F5DE4" w:rsidP="006F5DE4">
      <w:pPr>
        <w:jc w:val="left"/>
        <w:rPr>
          <w:rFonts w:ascii="Arial" w:hAnsi="Arial" w:cs="Arial"/>
          <w:sz w:val="18"/>
          <w:szCs w:val="18"/>
        </w:rPr>
      </w:pPr>
      <w:r w:rsidRPr="00471EAC">
        <w:rPr>
          <w:rFonts w:ascii="Arial" w:hAnsi="Arial" w:cs="Arial"/>
          <w:sz w:val="18"/>
          <w:szCs w:val="18"/>
        </w:rPr>
        <w:t>RV/RR</w:t>
      </w:r>
      <w:r w:rsidRPr="00471EAC">
        <w:rPr>
          <w:rFonts w:ascii="Arial" w:hAnsi="Arial" w:cs="Arial"/>
          <w:sz w:val="18"/>
          <w:szCs w:val="18"/>
        </w:rPr>
        <w:tab/>
        <w:t>Vegetation Control</w:t>
      </w:r>
    </w:p>
    <w:p w:rsidR="006F5DE4" w:rsidRPr="00471EAC" w:rsidRDefault="006F5DE4" w:rsidP="006F5DE4">
      <w:pPr>
        <w:jc w:val="left"/>
        <w:rPr>
          <w:rFonts w:ascii="Arial" w:hAnsi="Arial" w:cs="Arial"/>
          <w:sz w:val="18"/>
          <w:szCs w:val="18"/>
        </w:rPr>
      </w:pPr>
    </w:p>
    <w:p w:rsidR="006F5DE4" w:rsidRPr="00471EAC" w:rsidRDefault="006F5DE4" w:rsidP="006F5DE4">
      <w:pPr>
        <w:rPr>
          <w:rFonts w:ascii="Arial" w:hAnsi="Arial" w:cs="Arial"/>
          <w:b/>
          <w:sz w:val="18"/>
          <w:szCs w:val="18"/>
        </w:rPr>
      </w:pPr>
      <w:r w:rsidRPr="00471EAC">
        <w:rPr>
          <w:rFonts w:ascii="Arial" w:hAnsi="Arial" w:cs="Arial"/>
          <w:b/>
          <w:sz w:val="18"/>
          <w:szCs w:val="18"/>
        </w:rPr>
        <w:t>1.</w:t>
      </w:r>
      <w:r w:rsidRPr="00471EAC">
        <w:rPr>
          <w:rFonts w:ascii="Arial" w:hAnsi="Arial" w:cs="Arial"/>
          <w:b/>
          <w:sz w:val="18"/>
          <w:szCs w:val="18"/>
        </w:rPr>
        <w:tab/>
      </w:r>
      <w:r w:rsidRPr="00471EAC">
        <w:rPr>
          <w:rFonts w:ascii="Arial" w:hAnsi="Arial" w:cs="Arial"/>
          <w:b/>
          <w:sz w:val="18"/>
          <w:szCs w:val="18"/>
          <w:u w:val="single"/>
        </w:rPr>
        <w:t>GENERAL</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r w:rsidRPr="00471EAC">
        <w:rPr>
          <w:rFonts w:ascii="Arial" w:hAnsi="Arial" w:cs="Arial"/>
          <w:sz w:val="18"/>
          <w:szCs w:val="18"/>
        </w:rPr>
        <w:t>This Part specifies the requirements for the maintenance of roadside vegetation.  Work shall be undertaken in accordance with Part </w:t>
      </w:r>
      <w:r w:rsidR="003043A4" w:rsidRPr="00471EAC">
        <w:rPr>
          <w:rFonts w:ascii="Arial" w:hAnsi="Arial" w:cs="Arial"/>
          <w:sz w:val="18"/>
          <w:szCs w:val="18"/>
        </w:rPr>
        <w:t>M</w:t>
      </w:r>
      <w:r w:rsidRPr="00471EAC">
        <w:rPr>
          <w:rFonts w:ascii="Arial" w:hAnsi="Arial" w:cs="Arial"/>
          <w:sz w:val="18"/>
          <w:szCs w:val="18"/>
        </w:rPr>
        <w:t>40 "</w:t>
      </w:r>
      <w:r w:rsidR="00D477EA" w:rsidRPr="00471EAC">
        <w:rPr>
          <w:rFonts w:ascii="Arial" w:hAnsi="Arial" w:cs="Arial"/>
          <w:sz w:val="18"/>
          <w:szCs w:val="18"/>
        </w:rPr>
        <w:t>Maintenance Pruning</w:t>
      </w:r>
      <w:r w:rsidRPr="00471EAC">
        <w:rPr>
          <w:rFonts w:ascii="Arial" w:hAnsi="Arial" w:cs="Arial"/>
          <w:sz w:val="18"/>
          <w:szCs w:val="18"/>
        </w:rPr>
        <w:t>" and Part </w:t>
      </w:r>
      <w:r w:rsidR="003043A4" w:rsidRPr="00471EAC">
        <w:rPr>
          <w:rFonts w:ascii="Arial" w:hAnsi="Arial" w:cs="Arial"/>
          <w:sz w:val="18"/>
          <w:szCs w:val="18"/>
        </w:rPr>
        <w:t>M</w:t>
      </w:r>
      <w:r w:rsidRPr="00471EAC">
        <w:rPr>
          <w:rFonts w:ascii="Arial" w:hAnsi="Arial" w:cs="Arial"/>
          <w:sz w:val="18"/>
          <w:szCs w:val="18"/>
        </w:rPr>
        <w:t>48 "</w:t>
      </w:r>
      <w:r w:rsidR="00D477EA" w:rsidRPr="00471EAC">
        <w:rPr>
          <w:rFonts w:ascii="Arial" w:hAnsi="Arial" w:cs="Arial"/>
          <w:sz w:val="18"/>
          <w:szCs w:val="18"/>
        </w:rPr>
        <w:t>Herbicide Control of Vegetation on Road Sides</w:t>
      </w:r>
      <w:r w:rsidRPr="00471EAC">
        <w:rPr>
          <w:rFonts w:ascii="Arial" w:hAnsi="Arial" w:cs="Arial"/>
          <w:sz w:val="18"/>
          <w:szCs w:val="18"/>
        </w:rPr>
        <w:t>".</w:t>
      </w:r>
    </w:p>
    <w:p w:rsidR="004356A4" w:rsidRPr="00471EAC" w:rsidRDefault="004356A4" w:rsidP="006F5DE4">
      <w:pPr>
        <w:rPr>
          <w:rFonts w:ascii="Arial" w:hAnsi="Arial" w:cs="Arial"/>
          <w:sz w:val="18"/>
          <w:szCs w:val="18"/>
        </w:rPr>
      </w:pPr>
    </w:p>
    <w:p w:rsidR="006F5DE4" w:rsidRPr="00471EAC" w:rsidRDefault="006F5DE4" w:rsidP="006F5DE4">
      <w:pPr>
        <w:rPr>
          <w:rFonts w:ascii="Arial" w:hAnsi="Arial" w:cs="Arial"/>
          <w:b/>
          <w:sz w:val="18"/>
          <w:szCs w:val="18"/>
          <w:u w:val="single"/>
        </w:rPr>
      </w:pPr>
      <w:r w:rsidRPr="00471EAC">
        <w:rPr>
          <w:rFonts w:ascii="Arial" w:hAnsi="Arial" w:cs="Arial"/>
          <w:b/>
          <w:sz w:val="18"/>
          <w:szCs w:val="18"/>
        </w:rPr>
        <w:t>2.</w:t>
      </w:r>
      <w:r w:rsidRPr="00471EAC">
        <w:rPr>
          <w:rFonts w:ascii="Arial" w:hAnsi="Arial" w:cs="Arial"/>
          <w:b/>
          <w:sz w:val="18"/>
          <w:szCs w:val="18"/>
        </w:rPr>
        <w:tab/>
      </w:r>
      <w:r w:rsidRPr="00471EAC">
        <w:rPr>
          <w:rFonts w:ascii="Arial" w:hAnsi="Arial" w:cs="Arial"/>
          <w:b/>
          <w:sz w:val="18"/>
          <w:szCs w:val="18"/>
          <w:u w:val="single"/>
        </w:rPr>
        <w:t>QUALITY REQUIREMENTS</w:t>
      </w:r>
    </w:p>
    <w:p w:rsidR="006F5DE4" w:rsidRPr="00471EAC" w:rsidRDefault="006F5DE4" w:rsidP="006F5DE4">
      <w:pPr>
        <w:rPr>
          <w:rFonts w:ascii="Arial" w:hAnsi="Arial" w:cs="Arial"/>
          <w:bCs/>
          <w:sz w:val="18"/>
          <w:szCs w:val="18"/>
        </w:rPr>
      </w:pPr>
    </w:p>
    <w:p w:rsidR="006F5DE4" w:rsidRPr="00471EAC" w:rsidRDefault="006F5DE4" w:rsidP="006F5DE4">
      <w:pPr>
        <w:rPr>
          <w:rFonts w:ascii="Arial" w:hAnsi="Arial" w:cs="Arial"/>
          <w:sz w:val="18"/>
          <w:szCs w:val="18"/>
        </w:rPr>
      </w:pPr>
      <w:r w:rsidRPr="00471EAC">
        <w:rPr>
          <w:rFonts w:ascii="Arial" w:hAnsi="Arial" w:cs="Arial"/>
          <w:sz w:val="18"/>
          <w:szCs w:val="18"/>
        </w:rPr>
        <w:t>The Contractor shall prepare and implement a Quality Plan that includes detailed procedures for documentation and/or instructions as follows:</w:t>
      </w:r>
    </w:p>
    <w:p w:rsidR="006F5DE4" w:rsidRPr="00471EAC" w:rsidRDefault="006F5DE4" w:rsidP="006F5DE4">
      <w:pPr>
        <w:numPr>
          <w:ilvl w:val="0"/>
          <w:numId w:val="9"/>
        </w:numPr>
        <w:spacing w:before="120"/>
        <w:rPr>
          <w:rFonts w:ascii="Arial" w:hAnsi="Arial" w:cs="Arial"/>
          <w:sz w:val="18"/>
          <w:szCs w:val="18"/>
        </w:rPr>
      </w:pPr>
      <w:r w:rsidRPr="00471EAC">
        <w:rPr>
          <w:rFonts w:ascii="Arial" w:hAnsi="Arial" w:cs="Arial"/>
          <w:sz w:val="18"/>
          <w:szCs w:val="18"/>
        </w:rPr>
        <w:t>Work instructions for trimming woody vegetation.</w:t>
      </w:r>
    </w:p>
    <w:p w:rsidR="006F5DE4" w:rsidRPr="00471EAC" w:rsidRDefault="006F5DE4" w:rsidP="006F5DE4">
      <w:pPr>
        <w:numPr>
          <w:ilvl w:val="0"/>
          <w:numId w:val="9"/>
        </w:numPr>
        <w:spacing w:before="120"/>
        <w:rPr>
          <w:rFonts w:ascii="Arial" w:hAnsi="Arial" w:cs="Arial"/>
          <w:sz w:val="18"/>
          <w:szCs w:val="18"/>
        </w:rPr>
      </w:pPr>
      <w:r w:rsidRPr="00471EAC">
        <w:rPr>
          <w:rFonts w:ascii="Arial" w:hAnsi="Arial" w:cs="Arial"/>
          <w:sz w:val="18"/>
          <w:szCs w:val="18"/>
        </w:rPr>
        <w:t>Work instructions for the application of herbicide.</w:t>
      </w:r>
    </w:p>
    <w:p w:rsidR="006F5DE4" w:rsidRPr="00471EAC" w:rsidRDefault="006F5DE4" w:rsidP="006F5DE4">
      <w:pPr>
        <w:numPr>
          <w:ilvl w:val="0"/>
          <w:numId w:val="9"/>
        </w:numPr>
        <w:spacing w:before="120"/>
        <w:rPr>
          <w:rFonts w:ascii="Arial" w:hAnsi="Arial" w:cs="Arial"/>
          <w:sz w:val="18"/>
          <w:szCs w:val="18"/>
        </w:rPr>
      </w:pPr>
      <w:r w:rsidRPr="00471EAC">
        <w:rPr>
          <w:rFonts w:ascii="Arial" w:hAnsi="Arial" w:cs="Arial"/>
          <w:sz w:val="18"/>
          <w:szCs w:val="18"/>
        </w:rPr>
        <w:t xml:space="preserve">Procedure for verify compliance to the ‘protect action’ requirements of Roadside Significant Sites listed in </w:t>
      </w:r>
      <w:r w:rsidRPr="00471EAC">
        <w:rPr>
          <w:rFonts w:ascii="Arial" w:hAnsi="Arial" w:cs="Arial"/>
          <w:b/>
          <w:sz w:val="18"/>
          <w:szCs w:val="18"/>
        </w:rPr>
        <w:t>Contract Specific</w:t>
      </w:r>
      <w:r w:rsidRPr="00471EAC">
        <w:rPr>
          <w:rFonts w:ascii="Arial" w:hAnsi="Arial" w:cs="Arial"/>
          <w:sz w:val="18"/>
          <w:szCs w:val="18"/>
        </w:rPr>
        <w:t xml:space="preserve"> </w:t>
      </w:r>
      <w:r w:rsidRPr="00471EAC">
        <w:rPr>
          <w:rFonts w:ascii="Arial" w:hAnsi="Arial" w:cs="Arial"/>
          <w:b/>
          <w:sz w:val="18"/>
          <w:szCs w:val="18"/>
        </w:rPr>
        <w:t>Requirements</w:t>
      </w:r>
      <w:r w:rsidRPr="00471EAC">
        <w:rPr>
          <w:rFonts w:ascii="Arial" w:hAnsi="Arial" w:cs="Arial"/>
          <w:b/>
          <w:bCs/>
          <w:sz w:val="18"/>
          <w:szCs w:val="18"/>
        </w:rPr>
        <w:t>.</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r w:rsidRPr="00471EAC">
        <w:rPr>
          <w:rFonts w:ascii="Arial" w:hAnsi="Arial" w:cs="Arial"/>
          <w:sz w:val="18"/>
          <w:szCs w:val="18"/>
        </w:rPr>
        <w:t>If not provided beforehand, this documentation shall be submitted at least 28 days prior to the commencement of the Maintenance Period.</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b/>
          <w:sz w:val="18"/>
          <w:szCs w:val="18"/>
          <w:u w:val="single"/>
        </w:rPr>
      </w:pPr>
      <w:r w:rsidRPr="00471EAC">
        <w:rPr>
          <w:rFonts w:ascii="Arial" w:hAnsi="Arial" w:cs="Arial"/>
          <w:b/>
          <w:sz w:val="18"/>
          <w:szCs w:val="18"/>
        </w:rPr>
        <w:t>3.</w:t>
      </w:r>
      <w:r w:rsidRPr="00471EAC">
        <w:rPr>
          <w:rFonts w:ascii="Arial" w:hAnsi="Arial" w:cs="Arial"/>
          <w:b/>
          <w:sz w:val="18"/>
          <w:szCs w:val="18"/>
        </w:rPr>
        <w:tab/>
      </w:r>
      <w:r w:rsidRPr="00471EAC">
        <w:rPr>
          <w:rFonts w:ascii="Arial" w:hAnsi="Arial" w:cs="Arial"/>
          <w:b/>
          <w:sz w:val="18"/>
          <w:szCs w:val="18"/>
          <w:u w:val="single"/>
        </w:rPr>
        <w:t>RESPONSE TIMES</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r w:rsidRPr="00471EAC">
        <w:rPr>
          <w:rFonts w:ascii="Arial" w:hAnsi="Arial" w:cs="Arial"/>
          <w:sz w:val="18"/>
          <w:szCs w:val="18"/>
        </w:rPr>
        <w:t>Response time for herbicide treatment shall match the optimum time applicable to the targeted vegetation, for complete eradication and as agreed to by the Superintendent.</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r w:rsidRPr="00471EAC">
        <w:rPr>
          <w:rFonts w:ascii="Arial" w:hAnsi="Arial" w:cs="Arial"/>
          <w:sz w:val="18"/>
          <w:szCs w:val="18"/>
        </w:rPr>
        <w:t xml:space="preserve">Response time for vegetation control (RV) shall be within </w:t>
      </w:r>
      <w:r w:rsidR="00F9587A" w:rsidRPr="00471EAC">
        <w:rPr>
          <w:rFonts w:ascii="Arial" w:hAnsi="Arial" w:cs="Arial"/>
          <w:sz w:val="18"/>
          <w:szCs w:val="18"/>
        </w:rPr>
        <w:t>12</w:t>
      </w:r>
      <w:r w:rsidR="00785CA3" w:rsidRPr="00471EAC">
        <w:rPr>
          <w:rFonts w:ascii="Arial" w:hAnsi="Arial" w:cs="Arial"/>
          <w:sz w:val="18"/>
          <w:szCs w:val="18"/>
        </w:rPr>
        <w:t> </w:t>
      </w:r>
      <w:r w:rsidRPr="00471EAC">
        <w:rPr>
          <w:rFonts w:ascii="Arial" w:hAnsi="Arial" w:cs="Arial"/>
          <w:sz w:val="18"/>
          <w:szCs w:val="18"/>
        </w:rPr>
        <w:t>months of being aware of the defect reaching the intervention level.</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r w:rsidRPr="00471EAC">
        <w:rPr>
          <w:rFonts w:ascii="Arial" w:hAnsi="Arial" w:cs="Arial"/>
          <w:sz w:val="18"/>
          <w:szCs w:val="18"/>
        </w:rPr>
        <w:t xml:space="preserve">Response time for mowing (RM) shall be within </w:t>
      </w:r>
      <w:r w:rsidR="00870B4F" w:rsidRPr="00471EAC">
        <w:rPr>
          <w:rFonts w:ascii="Arial" w:hAnsi="Arial" w:cs="Arial"/>
          <w:sz w:val="18"/>
          <w:szCs w:val="18"/>
        </w:rPr>
        <w:t>6</w:t>
      </w:r>
      <w:r w:rsidR="00785CA3" w:rsidRPr="00471EAC">
        <w:rPr>
          <w:rFonts w:ascii="Arial" w:hAnsi="Arial" w:cs="Arial"/>
          <w:sz w:val="18"/>
          <w:szCs w:val="18"/>
        </w:rPr>
        <w:t> </w:t>
      </w:r>
      <w:r w:rsidRPr="00471EAC">
        <w:rPr>
          <w:rFonts w:ascii="Arial" w:hAnsi="Arial" w:cs="Arial"/>
          <w:sz w:val="18"/>
          <w:szCs w:val="18"/>
        </w:rPr>
        <w:t>weeks of being aware of the defect reaching the intervention level.</w:t>
      </w:r>
    </w:p>
    <w:p w:rsidR="006F5DE4" w:rsidRPr="00471EAC" w:rsidRDefault="006F5DE4" w:rsidP="006F5DE4">
      <w:pPr>
        <w:rPr>
          <w:rFonts w:ascii="Arial" w:hAnsi="Arial" w:cs="Arial"/>
          <w:sz w:val="18"/>
          <w:szCs w:val="18"/>
        </w:rPr>
      </w:pPr>
    </w:p>
    <w:p w:rsidR="006F5DE4" w:rsidRPr="00471EAC" w:rsidRDefault="006F5DE4" w:rsidP="006F5DE4">
      <w:pPr>
        <w:autoSpaceDE w:val="0"/>
        <w:autoSpaceDN w:val="0"/>
        <w:adjustRightInd w:val="0"/>
        <w:rPr>
          <w:rFonts w:ascii="Arial" w:hAnsi="Arial" w:cs="Arial"/>
          <w:sz w:val="18"/>
          <w:szCs w:val="18"/>
        </w:rPr>
      </w:pPr>
      <w:r w:rsidRPr="00471EAC">
        <w:rPr>
          <w:rFonts w:ascii="Arial" w:hAnsi="Arial" w:cs="Arial"/>
          <w:sz w:val="18"/>
          <w:szCs w:val="18"/>
        </w:rPr>
        <w:t xml:space="preserve">Rectification of any </w:t>
      </w:r>
      <w:r w:rsidR="005A2BE4" w:rsidRPr="00471EAC">
        <w:rPr>
          <w:rFonts w:ascii="Arial" w:hAnsi="Arial" w:cs="Arial"/>
          <w:sz w:val="18"/>
          <w:szCs w:val="18"/>
        </w:rPr>
        <w:t xml:space="preserve">specific maintenance </w:t>
      </w:r>
      <w:r w:rsidRPr="00471EAC">
        <w:rPr>
          <w:rFonts w:ascii="Arial" w:hAnsi="Arial" w:cs="Arial"/>
          <w:sz w:val="18"/>
          <w:szCs w:val="18"/>
        </w:rPr>
        <w:t>defects (RR) shall be undertaken within the timeframes agreed to between the Superintendent and the Contractor.</w:t>
      </w:r>
      <w:bookmarkStart w:id="0" w:name="_GoBack"/>
      <w:bookmarkEnd w:id="0"/>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b/>
          <w:bCs/>
          <w:sz w:val="18"/>
          <w:szCs w:val="18"/>
          <w:u w:val="single"/>
        </w:rPr>
      </w:pPr>
      <w:r w:rsidRPr="00471EAC">
        <w:rPr>
          <w:rFonts w:ascii="Arial" w:hAnsi="Arial" w:cs="Arial"/>
          <w:b/>
          <w:bCs/>
          <w:sz w:val="18"/>
          <w:szCs w:val="18"/>
        </w:rPr>
        <w:t>4.</w:t>
      </w:r>
      <w:r w:rsidRPr="00471EAC">
        <w:rPr>
          <w:rFonts w:ascii="Arial" w:hAnsi="Arial" w:cs="Arial"/>
          <w:b/>
          <w:bCs/>
          <w:sz w:val="18"/>
          <w:szCs w:val="18"/>
        </w:rPr>
        <w:tab/>
      </w:r>
      <w:r w:rsidRPr="00471EAC">
        <w:rPr>
          <w:rFonts w:ascii="Arial" w:hAnsi="Arial" w:cs="Arial"/>
          <w:b/>
          <w:bCs/>
          <w:sz w:val="18"/>
          <w:szCs w:val="18"/>
          <w:u w:val="single"/>
        </w:rPr>
        <w:t>RECORDS AND REPORTING</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r w:rsidRPr="00471EAC">
        <w:rPr>
          <w:rFonts w:ascii="Arial" w:hAnsi="Arial" w:cs="Arial"/>
          <w:sz w:val="18"/>
          <w:szCs w:val="18"/>
        </w:rPr>
        <w:t>The Contractor shall maintain records of herbicide spraying and "immediate hazard" removal of vegetation in accordance with Clause </w:t>
      </w:r>
      <w:r w:rsidR="003043A4" w:rsidRPr="00471EAC">
        <w:rPr>
          <w:rFonts w:ascii="Arial" w:hAnsi="Arial" w:cs="Arial"/>
          <w:sz w:val="18"/>
          <w:szCs w:val="18"/>
        </w:rPr>
        <w:t>M06</w:t>
      </w:r>
      <w:r w:rsidRPr="00471EAC">
        <w:rPr>
          <w:rFonts w:ascii="Arial" w:hAnsi="Arial" w:cs="Arial"/>
          <w:sz w:val="18"/>
          <w:szCs w:val="18"/>
        </w:rPr>
        <w:t>.</w:t>
      </w:r>
      <w:r w:rsidRPr="00471EAC">
        <w:rPr>
          <w:rFonts w:ascii="Arial" w:hAnsi="Arial" w:cs="Arial"/>
          <w:bCs/>
          <w:spacing w:val="-2"/>
          <w:sz w:val="18"/>
          <w:szCs w:val="18"/>
        </w:rPr>
        <w:t>4. "Recording and Reporting Requirements"</w:t>
      </w:r>
      <w:r w:rsidRPr="00471EAC">
        <w:rPr>
          <w:rFonts w:ascii="Arial" w:hAnsi="Arial" w:cs="Arial"/>
          <w:sz w:val="18"/>
          <w:szCs w:val="18"/>
        </w:rPr>
        <w:t>.</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r w:rsidRPr="00471EAC">
        <w:rPr>
          <w:rFonts w:ascii="Arial" w:hAnsi="Arial" w:cs="Arial"/>
          <w:b/>
          <w:bCs/>
          <w:sz w:val="18"/>
          <w:szCs w:val="18"/>
        </w:rPr>
        <w:t>5.</w:t>
      </w:r>
      <w:r w:rsidRPr="00471EAC">
        <w:rPr>
          <w:rFonts w:ascii="Arial" w:hAnsi="Arial" w:cs="Arial"/>
          <w:b/>
          <w:bCs/>
          <w:sz w:val="18"/>
          <w:szCs w:val="18"/>
        </w:rPr>
        <w:tab/>
      </w:r>
      <w:r w:rsidRPr="00471EAC">
        <w:rPr>
          <w:rFonts w:ascii="Arial" w:hAnsi="Arial" w:cs="Arial"/>
          <w:b/>
          <w:sz w:val="18"/>
          <w:szCs w:val="18"/>
          <w:u w:val="single"/>
        </w:rPr>
        <w:t>ADDITIONAL REQUIREMENTS</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r w:rsidRPr="00471EAC">
        <w:rPr>
          <w:rFonts w:ascii="Arial" w:hAnsi="Arial" w:cs="Arial"/>
          <w:sz w:val="18"/>
          <w:szCs w:val="18"/>
        </w:rPr>
        <w:t>The Contractor shall maintain vegetation within the Maintenance Activity Zone (MAZ).  Where the Contractor proposes to work outside the Maintenance Activity Zone, the Contractor shall seek to vary the Maintenance Activity Zone, in accordance with Clause </w:t>
      </w:r>
      <w:r w:rsidR="003043A4" w:rsidRPr="00471EAC">
        <w:rPr>
          <w:rFonts w:ascii="Arial" w:hAnsi="Arial" w:cs="Arial"/>
          <w:sz w:val="18"/>
          <w:szCs w:val="18"/>
        </w:rPr>
        <w:t>M</w:t>
      </w:r>
      <w:r w:rsidRPr="00471EAC">
        <w:rPr>
          <w:rFonts w:ascii="Arial" w:hAnsi="Arial" w:cs="Arial"/>
          <w:sz w:val="18"/>
          <w:szCs w:val="18"/>
        </w:rPr>
        <w:t>50.7 "Maintenance Activity Zone".</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r w:rsidRPr="00471EAC">
        <w:rPr>
          <w:rFonts w:ascii="Arial" w:hAnsi="Arial" w:cs="Arial"/>
          <w:sz w:val="18"/>
          <w:szCs w:val="18"/>
        </w:rPr>
        <w:lastRenderedPageBreak/>
        <w:t>The Contractor shall:</w:t>
      </w:r>
    </w:p>
    <w:p w:rsidR="006F5DE4" w:rsidRPr="00471EAC" w:rsidRDefault="006F5DE4" w:rsidP="006F5DE4">
      <w:pPr>
        <w:numPr>
          <w:ilvl w:val="0"/>
          <w:numId w:val="10"/>
        </w:numPr>
        <w:spacing w:before="120"/>
        <w:rPr>
          <w:rFonts w:ascii="Arial" w:hAnsi="Arial" w:cs="Arial"/>
          <w:sz w:val="18"/>
          <w:szCs w:val="18"/>
        </w:rPr>
      </w:pPr>
      <w:r w:rsidRPr="00471EAC">
        <w:rPr>
          <w:rFonts w:ascii="Arial" w:hAnsi="Arial" w:cs="Arial"/>
          <w:sz w:val="18"/>
          <w:szCs w:val="18"/>
        </w:rPr>
        <w:t>not remove vegetation with a butt diameter greater than 150 mm or 100 mm for multi-stemmed without prior approval from the Superintendent;</w:t>
      </w:r>
    </w:p>
    <w:p w:rsidR="006F5DE4" w:rsidRPr="00471EAC" w:rsidRDefault="006F5DE4" w:rsidP="006F5DE4">
      <w:pPr>
        <w:numPr>
          <w:ilvl w:val="0"/>
          <w:numId w:val="10"/>
        </w:numPr>
        <w:spacing w:before="120"/>
        <w:rPr>
          <w:rFonts w:ascii="Arial" w:hAnsi="Arial" w:cs="Arial"/>
          <w:sz w:val="18"/>
          <w:szCs w:val="18"/>
        </w:rPr>
      </w:pPr>
      <w:r w:rsidRPr="00471EAC">
        <w:rPr>
          <w:rFonts w:ascii="Arial" w:hAnsi="Arial" w:cs="Arial"/>
          <w:sz w:val="18"/>
          <w:szCs w:val="18"/>
        </w:rPr>
        <w:t>not remove vegetation outside the Maintenance Activity Zone;</w:t>
      </w:r>
    </w:p>
    <w:p w:rsidR="006F5DE4" w:rsidRPr="00471EAC" w:rsidRDefault="006F5DE4" w:rsidP="006F5DE4">
      <w:pPr>
        <w:numPr>
          <w:ilvl w:val="0"/>
          <w:numId w:val="10"/>
        </w:numPr>
        <w:spacing w:before="120"/>
        <w:rPr>
          <w:rFonts w:ascii="Arial" w:hAnsi="Arial" w:cs="Arial"/>
          <w:sz w:val="18"/>
          <w:szCs w:val="18"/>
        </w:rPr>
      </w:pPr>
      <w:r w:rsidRPr="00471EAC">
        <w:rPr>
          <w:rFonts w:ascii="Arial" w:hAnsi="Arial" w:cs="Arial"/>
          <w:sz w:val="18"/>
          <w:szCs w:val="18"/>
        </w:rPr>
        <w:t>advise the Superintendent 14 days prior to removing woody vegetation within the Maintenance Activity Zone; and</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r w:rsidRPr="00471EAC">
        <w:rPr>
          <w:rFonts w:ascii="Arial" w:hAnsi="Arial" w:cs="Arial"/>
          <w:sz w:val="18"/>
          <w:szCs w:val="18"/>
        </w:rPr>
        <w:t xml:space="preserve">Areas in which proclaimed weeds have been identified must not be mowed /slashed once weed seeds are present. </w:t>
      </w:r>
    </w:p>
    <w:p w:rsidR="006F5DE4" w:rsidRPr="00471EAC" w:rsidRDefault="006F5DE4" w:rsidP="006F5DE4">
      <w:pPr>
        <w:rPr>
          <w:rFonts w:ascii="Arial" w:hAnsi="Arial" w:cs="Arial"/>
          <w:sz w:val="18"/>
          <w:szCs w:val="18"/>
        </w:rPr>
      </w:pPr>
      <w:r w:rsidRPr="00471EAC">
        <w:rPr>
          <w:rFonts w:ascii="Arial" w:hAnsi="Arial" w:cs="Arial"/>
          <w:sz w:val="18"/>
          <w:szCs w:val="18"/>
        </w:rPr>
        <w:t>In these areas, the Contractor shall not mow/ slash without out first contacting the local Natural Resources Management Board Land Management Officer who will determine the appropriate time to slash to avoid spread of proclaimed weeds.</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p>
    <w:p w:rsidR="006F5DE4" w:rsidRPr="00471EAC" w:rsidRDefault="006F5DE4" w:rsidP="006F5DE4">
      <w:pPr>
        <w:jc w:val="center"/>
        <w:rPr>
          <w:rFonts w:ascii="Arial" w:hAnsi="Arial" w:cs="Arial"/>
          <w:sz w:val="18"/>
          <w:szCs w:val="18"/>
        </w:rPr>
      </w:pPr>
      <w:r w:rsidRPr="00471EAC">
        <w:rPr>
          <w:rFonts w:ascii="Arial" w:hAnsi="Arial" w:cs="Arial"/>
          <w:sz w:val="18"/>
          <w:szCs w:val="18"/>
        </w:rPr>
        <w:t>____________</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p>
    <w:p w:rsidR="006F5DE4" w:rsidRPr="00471EAC" w:rsidRDefault="006F5DE4" w:rsidP="006F5DE4">
      <w:pPr>
        <w:tabs>
          <w:tab w:val="left" w:pos="3696"/>
        </w:tabs>
        <w:jc w:val="center"/>
        <w:rPr>
          <w:rFonts w:ascii="Arial" w:hAnsi="Arial" w:cs="Arial"/>
          <w:sz w:val="18"/>
          <w:szCs w:val="18"/>
        </w:rPr>
        <w:sectPr w:rsidR="006F5DE4" w:rsidRPr="00471EAC" w:rsidSect="00D97FB9">
          <w:headerReference w:type="even" r:id="rId7"/>
          <w:headerReference w:type="default" r:id="rId8"/>
          <w:footerReference w:type="default" r:id="rId9"/>
          <w:headerReference w:type="first" r:id="rId10"/>
          <w:pgSz w:w="11906" w:h="16838" w:code="9"/>
          <w:pgMar w:top="851" w:right="851" w:bottom="567" w:left="1701" w:header="851" w:footer="567" w:gutter="0"/>
          <w:cols w:space="720"/>
        </w:sectPr>
      </w:pPr>
    </w:p>
    <w:p w:rsidR="006F5DE4" w:rsidRPr="00471EAC" w:rsidRDefault="006F5DE4" w:rsidP="006F5DE4">
      <w:pPr>
        <w:jc w:val="center"/>
        <w:rPr>
          <w:rFonts w:ascii="Arial" w:hAnsi="Arial" w:cs="Arial"/>
          <w:b/>
          <w:sz w:val="18"/>
          <w:szCs w:val="18"/>
          <w:u w:val="single"/>
        </w:rPr>
      </w:pPr>
      <w:r w:rsidRPr="00471EAC">
        <w:rPr>
          <w:rFonts w:ascii="Arial" w:hAnsi="Arial" w:cs="Arial"/>
          <w:b/>
          <w:sz w:val="18"/>
          <w:szCs w:val="18"/>
          <w:u w:val="single"/>
        </w:rPr>
        <w:t>MAINTENANCE ACTIVITIES</w:t>
      </w:r>
    </w:p>
    <w:p w:rsidR="006F5DE4" w:rsidRPr="00471EAC" w:rsidRDefault="006F5DE4" w:rsidP="006F5DE4">
      <w:pPr>
        <w:tabs>
          <w:tab w:val="left" w:pos="3696"/>
        </w:tabs>
        <w:jc w:val="center"/>
        <w:rPr>
          <w:rFonts w:ascii="Arial" w:hAnsi="Arial" w:cs="Arial"/>
          <w:sz w:val="18"/>
          <w:szCs w:val="18"/>
        </w:rPr>
      </w:pPr>
    </w:p>
    <w:p w:rsidR="006F5DE4" w:rsidRPr="00471EAC" w:rsidRDefault="006F5DE4" w:rsidP="006F5DE4">
      <w:pPr>
        <w:tabs>
          <w:tab w:val="left" w:pos="3696"/>
        </w:tabs>
        <w:jc w:val="center"/>
        <w:rPr>
          <w:rFonts w:ascii="Arial" w:hAnsi="Arial" w:cs="Arial"/>
          <w:b/>
          <w:sz w:val="18"/>
          <w:szCs w:val="18"/>
          <w:u w:val="single"/>
        </w:rPr>
      </w:pPr>
      <w:r w:rsidRPr="00471EAC">
        <w:rPr>
          <w:rFonts w:ascii="Arial" w:hAnsi="Arial" w:cs="Arial"/>
          <w:b/>
          <w:bCs/>
          <w:sz w:val="18"/>
          <w:szCs w:val="18"/>
          <w:u w:val="single"/>
        </w:rPr>
        <w:t>MOWING</w:t>
      </w:r>
      <w:r w:rsidRPr="00471EAC">
        <w:rPr>
          <w:rFonts w:ascii="Arial" w:hAnsi="Arial" w:cs="Arial"/>
          <w:b/>
          <w:bCs/>
          <w:sz w:val="18"/>
          <w:szCs w:val="18"/>
        </w:rPr>
        <w:t xml:space="preserve"> (RM)</w:t>
      </w:r>
    </w:p>
    <w:p w:rsidR="006F5DE4" w:rsidRPr="00471EAC" w:rsidRDefault="006F5DE4" w:rsidP="006F5DE4">
      <w:pPr>
        <w:tabs>
          <w:tab w:val="left" w:pos="3696"/>
        </w:tabs>
        <w:rPr>
          <w:rFonts w:ascii="Arial" w:hAnsi="Arial" w:cs="Arial"/>
          <w:sz w:val="18"/>
          <w:szCs w:val="18"/>
        </w:rPr>
      </w:pPr>
      <w:r w:rsidRPr="00471EAC">
        <w:rPr>
          <w:rFonts w:ascii="Arial" w:hAnsi="Arial" w:cs="Arial"/>
          <w:b/>
          <w:sz w:val="18"/>
          <w:szCs w:val="18"/>
          <w:u w:val="single"/>
        </w:rPr>
        <w:t>Application:</w:t>
      </w:r>
      <w:r w:rsidRPr="00471EAC">
        <w:rPr>
          <w:rFonts w:ascii="Arial" w:hAnsi="Arial" w:cs="Arial"/>
          <w:sz w:val="18"/>
          <w:szCs w:val="18"/>
        </w:rPr>
        <w:t xml:space="preserve"> This standard applies to the control of annual growth by mowing or slashing.</w:t>
      </w:r>
    </w:p>
    <w:p w:rsidR="006F5DE4" w:rsidRPr="00471EAC" w:rsidRDefault="006F5DE4" w:rsidP="006F5DE4">
      <w:pPr>
        <w:tabs>
          <w:tab w:val="left" w:pos="3696"/>
        </w:tabs>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600"/>
        <w:gridCol w:w="3240"/>
        <w:gridCol w:w="3929"/>
      </w:tblGrid>
      <w:tr w:rsidR="006F5DE4" w:rsidRPr="00471EAC">
        <w:tblPrEx>
          <w:tblCellMar>
            <w:top w:w="0" w:type="dxa"/>
            <w:bottom w:w="0" w:type="dxa"/>
          </w:tblCellMar>
        </w:tblPrEx>
        <w:tc>
          <w:tcPr>
            <w:tcW w:w="3240" w:type="dxa"/>
            <w:tcBorders>
              <w:bottom w:val="single" w:sz="4" w:space="0" w:color="auto"/>
            </w:tcBorders>
          </w:tcPr>
          <w:p w:rsidR="006F5DE4" w:rsidRPr="00471EAC" w:rsidRDefault="006F5DE4" w:rsidP="006F5DE4">
            <w:pPr>
              <w:spacing w:before="40" w:after="40"/>
              <w:jc w:val="center"/>
              <w:rPr>
                <w:rFonts w:ascii="Arial" w:hAnsi="Arial" w:cs="Arial"/>
                <w:sz w:val="18"/>
                <w:szCs w:val="18"/>
              </w:rPr>
            </w:pPr>
            <w:r w:rsidRPr="00471EAC">
              <w:rPr>
                <w:rFonts w:ascii="Arial" w:hAnsi="Arial" w:cs="Arial"/>
                <w:b/>
                <w:sz w:val="18"/>
                <w:szCs w:val="18"/>
              </w:rPr>
              <w:t>Defects</w:t>
            </w:r>
          </w:p>
        </w:tc>
        <w:tc>
          <w:tcPr>
            <w:tcW w:w="3600" w:type="dxa"/>
            <w:tcBorders>
              <w:bottom w:val="single" w:sz="4" w:space="0" w:color="auto"/>
            </w:tcBorders>
          </w:tcPr>
          <w:p w:rsidR="006F5DE4" w:rsidRPr="00471EAC" w:rsidRDefault="006F5DE4" w:rsidP="006F5DE4">
            <w:pPr>
              <w:spacing w:before="40" w:after="40"/>
              <w:jc w:val="center"/>
              <w:rPr>
                <w:rFonts w:ascii="Arial" w:hAnsi="Arial" w:cs="Arial"/>
                <w:sz w:val="18"/>
                <w:szCs w:val="18"/>
              </w:rPr>
            </w:pPr>
            <w:r w:rsidRPr="00471EAC">
              <w:rPr>
                <w:rFonts w:ascii="Arial" w:hAnsi="Arial" w:cs="Arial"/>
                <w:b/>
                <w:sz w:val="18"/>
                <w:szCs w:val="18"/>
              </w:rPr>
              <w:t>Intervention Level</w:t>
            </w:r>
          </w:p>
        </w:tc>
        <w:tc>
          <w:tcPr>
            <w:tcW w:w="3240" w:type="dxa"/>
            <w:tcBorders>
              <w:bottom w:val="single" w:sz="4" w:space="0" w:color="auto"/>
            </w:tcBorders>
          </w:tcPr>
          <w:p w:rsidR="006F5DE4" w:rsidRPr="00471EAC" w:rsidRDefault="006F5DE4" w:rsidP="006F5DE4">
            <w:pPr>
              <w:spacing w:before="40" w:after="40"/>
              <w:jc w:val="center"/>
              <w:rPr>
                <w:rFonts w:ascii="Arial" w:hAnsi="Arial" w:cs="Arial"/>
                <w:sz w:val="18"/>
                <w:szCs w:val="18"/>
              </w:rPr>
            </w:pPr>
            <w:r w:rsidRPr="00471EAC">
              <w:rPr>
                <w:rFonts w:ascii="Arial" w:hAnsi="Arial" w:cs="Arial"/>
                <w:b/>
                <w:sz w:val="18"/>
                <w:szCs w:val="18"/>
              </w:rPr>
              <w:t>Compulsory Intervention Level</w:t>
            </w:r>
          </w:p>
        </w:tc>
        <w:tc>
          <w:tcPr>
            <w:tcW w:w="3929" w:type="dxa"/>
            <w:tcBorders>
              <w:bottom w:val="single" w:sz="4" w:space="0" w:color="auto"/>
            </w:tcBorders>
          </w:tcPr>
          <w:p w:rsidR="006F5DE4" w:rsidRPr="00471EAC" w:rsidRDefault="006F5DE4" w:rsidP="006F5DE4">
            <w:pPr>
              <w:spacing w:before="40" w:after="40"/>
              <w:jc w:val="center"/>
              <w:rPr>
                <w:rFonts w:ascii="Arial" w:hAnsi="Arial" w:cs="Arial"/>
                <w:sz w:val="18"/>
                <w:szCs w:val="18"/>
              </w:rPr>
            </w:pPr>
            <w:r w:rsidRPr="00471EAC">
              <w:rPr>
                <w:rFonts w:ascii="Arial" w:hAnsi="Arial" w:cs="Arial"/>
                <w:b/>
                <w:sz w:val="18"/>
                <w:szCs w:val="18"/>
              </w:rPr>
              <w:t>Performance Requirement</w:t>
            </w:r>
          </w:p>
        </w:tc>
      </w:tr>
      <w:tr w:rsidR="006F5DE4" w:rsidRPr="00471EAC">
        <w:tblPrEx>
          <w:tblCellMar>
            <w:top w:w="0" w:type="dxa"/>
            <w:bottom w:w="0" w:type="dxa"/>
          </w:tblCellMar>
        </w:tblPrEx>
        <w:tc>
          <w:tcPr>
            <w:tcW w:w="3240" w:type="dxa"/>
            <w:tcBorders>
              <w:bottom w:val="single" w:sz="4" w:space="0" w:color="auto"/>
            </w:tcBorders>
          </w:tcPr>
          <w:p w:rsidR="006F5DE4" w:rsidRPr="00471EAC" w:rsidRDefault="006F5DE4" w:rsidP="006F5DE4">
            <w:pPr>
              <w:jc w:val="left"/>
              <w:rPr>
                <w:rFonts w:ascii="Arial" w:hAnsi="Arial" w:cs="Arial"/>
                <w:sz w:val="18"/>
                <w:szCs w:val="18"/>
              </w:rPr>
            </w:pPr>
          </w:p>
          <w:p w:rsidR="006F5DE4" w:rsidRPr="00471EAC" w:rsidRDefault="006F5DE4" w:rsidP="006F5DE4">
            <w:pPr>
              <w:spacing w:before="40" w:after="40"/>
              <w:jc w:val="left"/>
              <w:rPr>
                <w:rFonts w:ascii="Arial" w:hAnsi="Arial" w:cs="Arial"/>
                <w:b/>
                <w:sz w:val="18"/>
                <w:szCs w:val="18"/>
              </w:rPr>
            </w:pPr>
            <w:r w:rsidRPr="00471EAC">
              <w:rPr>
                <w:rFonts w:ascii="Arial" w:hAnsi="Arial" w:cs="Arial"/>
                <w:b/>
                <w:sz w:val="18"/>
                <w:szCs w:val="18"/>
              </w:rPr>
              <w:t>Routine Maintenance:</w:t>
            </w:r>
          </w:p>
          <w:p w:rsidR="006F5DE4" w:rsidRPr="00471EAC" w:rsidRDefault="006F5DE4" w:rsidP="006F5DE4">
            <w:pPr>
              <w:jc w:val="left"/>
              <w:rPr>
                <w:rFonts w:ascii="Arial" w:hAnsi="Arial" w:cs="Arial"/>
                <w:sz w:val="18"/>
                <w:szCs w:val="18"/>
              </w:rPr>
            </w:pPr>
            <w:r w:rsidRPr="00471EAC">
              <w:rPr>
                <w:rFonts w:ascii="Arial" w:hAnsi="Arial" w:cs="Arial"/>
                <w:sz w:val="18"/>
                <w:szCs w:val="18"/>
              </w:rPr>
              <w:t>Excessive growth.</w:t>
            </w:r>
          </w:p>
          <w:p w:rsidR="006F5DE4" w:rsidRPr="00471EAC" w:rsidRDefault="006F5DE4" w:rsidP="006F5DE4">
            <w:pPr>
              <w:jc w:val="left"/>
              <w:rPr>
                <w:rFonts w:ascii="Arial" w:hAnsi="Arial" w:cs="Arial"/>
                <w:sz w:val="18"/>
                <w:szCs w:val="18"/>
              </w:rPr>
            </w:pPr>
          </w:p>
          <w:p w:rsidR="006F5DE4" w:rsidRPr="00471EAC" w:rsidRDefault="006F5DE4" w:rsidP="006F5DE4">
            <w:pPr>
              <w:jc w:val="left"/>
              <w:rPr>
                <w:rFonts w:ascii="Arial" w:hAnsi="Arial" w:cs="Arial"/>
                <w:sz w:val="18"/>
                <w:szCs w:val="18"/>
              </w:rPr>
            </w:pPr>
            <w:r w:rsidRPr="00471EAC">
              <w:rPr>
                <w:rFonts w:ascii="Arial" w:hAnsi="Arial" w:cs="Arial"/>
                <w:sz w:val="18"/>
                <w:szCs w:val="18"/>
              </w:rPr>
              <w:t>Growth impeding ‘sight distance’ or safe passage over the carriageway.</w:t>
            </w:r>
          </w:p>
          <w:p w:rsidR="006F5DE4" w:rsidRPr="00471EAC" w:rsidRDefault="006F5DE4" w:rsidP="006F5DE4">
            <w:pPr>
              <w:jc w:val="left"/>
              <w:rPr>
                <w:rFonts w:ascii="Arial" w:hAnsi="Arial" w:cs="Arial"/>
                <w:sz w:val="18"/>
                <w:szCs w:val="18"/>
              </w:rPr>
            </w:pPr>
          </w:p>
          <w:p w:rsidR="006F5DE4" w:rsidRPr="00471EAC" w:rsidRDefault="006F5DE4" w:rsidP="006F5DE4">
            <w:pPr>
              <w:jc w:val="left"/>
              <w:rPr>
                <w:rFonts w:ascii="Arial" w:hAnsi="Arial" w:cs="Arial"/>
                <w:sz w:val="18"/>
                <w:szCs w:val="18"/>
              </w:rPr>
            </w:pPr>
          </w:p>
          <w:p w:rsidR="006F5DE4" w:rsidRPr="00471EAC" w:rsidRDefault="006F5DE4" w:rsidP="006F5DE4">
            <w:pPr>
              <w:jc w:val="left"/>
              <w:rPr>
                <w:rFonts w:ascii="Arial" w:hAnsi="Arial" w:cs="Arial"/>
                <w:sz w:val="18"/>
                <w:szCs w:val="18"/>
              </w:rPr>
            </w:pPr>
          </w:p>
          <w:p w:rsidR="006F5DE4" w:rsidRPr="00471EAC" w:rsidRDefault="006F5DE4" w:rsidP="006F5DE4">
            <w:pPr>
              <w:jc w:val="left"/>
              <w:rPr>
                <w:rFonts w:ascii="Arial" w:hAnsi="Arial" w:cs="Arial"/>
                <w:sz w:val="18"/>
                <w:szCs w:val="18"/>
              </w:rPr>
            </w:pPr>
          </w:p>
          <w:p w:rsidR="006F5DE4" w:rsidRPr="00471EAC" w:rsidRDefault="006F5DE4" w:rsidP="006F5DE4">
            <w:pPr>
              <w:jc w:val="left"/>
              <w:rPr>
                <w:rFonts w:ascii="Arial" w:hAnsi="Arial" w:cs="Arial"/>
                <w:sz w:val="18"/>
                <w:szCs w:val="18"/>
              </w:rPr>
            </w:pPr>
          </w:p>
          <w:p w:rsidR="006F5DE4" w:rsidRPr="00471EAC" w:rsidRDefault="006F5DE4" w:rsidP="006F5DE4">
            <w:pPr>
              <w:jc w:val="left"/>
              <w:rPr>
                <w:rFonts w:ascii="Arial" w:hAnsi="Arial" w:cs="Arial"/>
                <w:sz w:val="18"/>
                <w:szCs w:val="18"/>
              </w:rPr>
            </w:pPr>
          </w:p>
        </w:tc>
        <w:tc>
          <w:tcPr>
            <w:tcW w:w="3600" w:type="dxa"/>
            <w:tcBorders>
              <w:bottom w:val="single" w:sz="4" w:space="0" w:color="auto"/>
            </w:tcBorders>
          </w:tcPr>
          <w:p w:rsidR="00577131" w:rsidRPr="00471EAC" w:rsidRDefault="00AD64F8" w:rsidP="006F5DE4">
            <w:pPr>
              <w:jc w:val="left"/>
              <w:rPr>
                <w:rFonts w:ascii="Arial" w:hAnsi="Arial" w:cs="Arial"/>
                <w:sz w:val="18"/>
                <w:szCs w:val="18"/>
              </w:rPr>
            </w:pPr>
            <w:r w:rsidRPr="00471EAC">
              <w:rPr>
                <w:rFonts w:ascii="Arial" w:hAnsi="Arial" w:cs="Arial"/>
                <w:sz w:val="18"/>
                <w:szCs w:val="18"/>
              </w:rPr>
              <w:t xml:space="preserve">Defects of </w:t>
            </w:r>
            <w:r w:rsidR="00066EBF" w:rsidRPr="00471EAC">
              <w:rPr>
                <w:rFonts w:ascii="Arial" w:hAnsi="Arial" w:cs="Arial"/>
                <w:sz w:val="18"/>
                <w:szCs w:val="18"/>
              </w:rPr>
              <w:t xml:space="preserve">a </w:t>
            </w:r>
            <w:r w:rsidRPr="00471EAC">
              <w:rPr>
                <w:rFonts w:ascii="Arial" w:hAnsi="Arial" w:cs="Arial"/>
                <w:sz w:val="18"/>
                <w:szCs w:val="18"/>
              </w:rPr>
              <w:t xml:space="preserve">kilometre length </w:t>
            </w:r>
            <w:r w:rsidR="006F5DE4" w:rsidRPr="00471EAC">
              <w:rPr>
                <w:rFonts w:ascii="Arial" w:hAnsi="Arial" w:cs="Arial"/>
                <w:sz w:val="18"/>
                <w:szCs w:val="18"/>
              </w:rPr>
              <w:t>with growth greater than</w:t>
            </w:r>
          </w:p>
          <w:p w:rsidR="00577131" w:rsidRPr="00471EAC" w:rsidRDefault="00577131" w:rsidP="00577131">
            <w:pPr>
              <w:jc w:val="left"/>
              <w:rPr>
                <w:rFonts w:ascii="Arial" w:hAnsi="Arial" w:cs="Arial"/>
                <w:bCs/>
                <w:sz w:val="18"/>
                <w:szCs w:val="18"/>
                <w:u w:val="single"/>
              </w:rPr>
            </w:pPr>
          </w:p>
          <w:p w:rsidR="00577131" w:rsidRPr="00471EAC" w:rsidRDefault="00577131" w:rsidP="00577131">
            <w:pPr>
              <w:jc w:val="left"/>
              <w:rPr>
                <w:rFonts w:ascii="Arial" w:hAnsi="Arial" w:cs="Arial"/>
                <w:b/>
                <w:bCs/>
                <w:sz w:val="18"/>
                <w:szCs w:val="18"/>
              </w:rPr>
            </w:pPr>
            <w:r w:rsidRPr="00471EAC">
              <w:rPr>
                <w:rFonts w:ascii="Arial" w:hAnsi="Arial" w:cs="Arial"/>
                <w:bCs/>
                <w:sz w:val="18"/>
                <w:szCs w:val="18"/>
                <w:u w:val="single"/>
              </w:rPr>
              <w:t>Urban</w:t>
            </w:r>
            <w:r w:rsidRPr="00471EAC">
              <w:rPr>
                <w:rFonts w:ascii="Arial" w:hAnsi="Arial" w:cs="Arial"/>
                <w:bCs/>
                <w:sz w:val="18"/>
                <w:szCs w:val="18"/>
              </w:rPr>
              <w:t xml:space="preserve"> areas where;</w:t>
            </w:r>
          </w:p>
          <w:p w:rsidR="00577131" w:rsidRPr="00471EAC" w:rsidRDefault="00577131" w:rsidP="00577131">
            <w:pPr>
              <w:numPr>
                <w:ilvl w:val="0"/>
                <w:numId w:val="6"/>
              </w:numPr>
              <w:tabs>
                <w:tab w:val="clear" w:pos="1440"/>
                <w:tab w:val="num" w:pos="320"/>
              </w:tabs>
              <w:ind w:left="320" w:hanging="320"/>
              <w:jc w:val="left"/>
              <w:rPr>
                <w:rFonts w:ascii="Arial" w:hAnsi="Arial" w:cs="Arial"/>
                <w:sz w:val="18"/>
                <w:szCs w:val="18"/>
              </w:rPr>
            </w:pPr>
            <w:r w:rsidRPr="00471EAC">
              <w:rPr>
                <w:rFonts w:ascii="Arial" w:hAnsi="Arial" w:cs="Arial"/>
                <w:bCs/>
                <w:sz w:val="18"/>
                <w:szCs w:val="18"/>
              </w:rPr>
              <w:t>On Grassed medians</w:t>
            </w:r>
            <w:r w:rsidRPr="00471EAC">
              <w:rPr>
                <w:rFonts w:ascii="Arial" w:hAnsi="Arial" w:cs="Arial"/>
                <w:sz w:val="18"/>
                <w:szCs w:val="18"/>
              </w:rPr>
              <w:t xml:space="preserve"> and shoulders growth exceeds 120 mm high</w:t>
            </w:r>
          </w:p>
          <w:p w:rsidR="00577131" w:rsidRPr="00471EAC" w:rsidRDefault="00577131" w:rsidP="00577131">
            <w:pPr>
              <w:numPr>
                <w:ilvl w:val="0"/>
                <w:numId w:val="6"/>
              </w:numPr>
              <w:tabs>
                <w:tab w:val="clear" w:pos="1440"/>
                <w:tab w:val="num" w:pos="320"/>
              </w:tabs>
              <w:ind w:left="320" w:hanging="320"/>
              <w:jc w:val="left"/>
              <w:rPr>
                <w:rFonts w:ascii="Arial" w:hAnsi="Arial" w:cs="Arial"/>
                <w:bCs/>
                <w:sz w:val="18"/>
                <w:szCs w:val="18"/>
              </w:rPr>
            </w:pPr>
            <w:r w:rsidRPr="00471EAC">
              <w:rPr>
                <w:rFonts w:ascii="Arial" w:hAnsi="Arial" w:cs="Arial"/>
                <w:bCs/>
                <w:sz w:val="18"/>
                <w:szCs w:val="18"/>
              </w:rPr>
              <w:t>On Kerbs and shoulders growth protrudes 180 mm into the pavement</w:t>
            </w:r>
          </w:p>
          <w:p w:rsidR="00577131" w:rsidRPr="00471EAC" w:rsidRDefault="00577131" w:rsidP="00577131">
            <w:pPr>
              <w:numPr>
                <w:ilvl w:val="0"/>
                <w:numId w:val="6"/>
              </w:numPr>
              <w:tabs>
                <w:tab w:val="clear" w:pos="1440"/>
                <w:tab w:val="num" w:pos="320"/>
              </w:tabs>
              <w:ind w:left="320" w:hanging="320"/>
              <w:jc w:val="left"/>
              <w:rPr>
                <w:rFonts w:ascii="Arial" w:hAnsi="Arial" w:cs="Arial"/>
                <w:bCs/>
                <w:sz w:val="18"/>
                <w:szCs w:val="18"/>
              </w:rPr>
            </w:pPr>
            <w:r w:rsidRPr="00471EAC">
              <w:rPr>
                <w:rFonts w:ascii="Arial" w:hAnsi="Arial" w:cs="Arial"/>
                <w:bCs/>
                <w:sz w:val="18"/>
                <w:szCs w:val="18"/>
              </w:rPr>
              <w:t xml:space="preserve">On Verges growth exceeds 250 mm high </w:t>
            </w:r>
          </w:p>
          <w:p w:rsidR="00577131" w:rsidRPr="00471EAC" w:rsidRDefault="00577131" w:rsidP="00577131">
            <w:pPr>
              <w:jc w:val="left"/>
              <w:rPr>
                <w:rFonts w:ascii="Arial" w:hAnsi="Arial" w:cs="Arial"/>
                <w:bCs/>
                <w:sz w:val="18"/>
                <w:szCs w:val="18"/>
                <w:u w:val="single"/>
              </w:rPr>
            </w:pPr>
          </w:p>
          <w:p w:rsidR="00577131" w:rsidRPr="00471EAC" w:rsidRDefault="00577131" w:rsidP="00577131">
            <w:pPr>
              <w:jc w:val="left"/>
              <w:rPr>
                <w:rFonts w:ascii="Arial" w:hAnsi="Arial" w:cs="Arial"/>
                <w:bCs/>
                <w:sz w:val="18"/>
                <w:szCs w:val="18"/>
              </w:rPr>
            </w:pPr>
            <w:r w:rsidRPr="00471EAC">
              <w:rPr>
                <w:rFonts w:ascii="Arial" w:hAnsi="Arial" w:cs="Arial"/>
                <w:bCs/>
                <w:sz w:val="18"/>
                <w:szCs w:val="18"/>
                <w:u w:val="single"/>
              </w:rPr>
              <w:t>Rural</w:t>
            </w:r>
            <w:r w:rsidRPr="00471EAC">
              <w:rPr>
                <w:rFonts w:ascii="Arial" w:hAnsi="Arial" w:cs="Arial"/>
                <w:bCs/>
                <w:sz w:val="18"/>
                <w:szCs w:val="18"/>
              </w:rPr>
              <w:t xml:space="preserve"> areas where;</w:t>
            </w:r>
          </w:p>
          <w:p w:rsidR="00577131" w:rsidRPr="00471EAC" w:rsidRDefault="00577131" w:rsidP="00577131">
            <w:pPr>
              <w:numPr>
                <w:ilvl w:val="0"/>
                <w:numId w:val="7"/>
              </w:numPr>
              <w:tabs>
                <w:tab w:val="clear" w:pos="1440"/>
                <w:tab w:val="num" w:pos="320"/>
              </w:tabs>
              <w:ind w:left="320" w:hanging="320"/>
              <w:jc w:val="left"/>
              <w:rPr>
                <w:rFonts w:ascii="Arial" w:hAnsi="Arial" w:cs="Arial"/>
                <w:sz w:val="18"/>
                <w:szCs w:val="18"/>
              </w:rPr>
            </w:pPr>
            <w:r w:rsidRPr="00471EAC">
              <w:rPr>
                <w:rFonts w:ascii="Arial" w:hAnsi="Arial" w:cs="Arial"/>
                <w:sz w:val="18"/>
                <w:szCs w:val="18"/>
              </w:rPr>
              <w:t>On</w:t>
            </w:r>
            <w:r w:rsidRPr="00471EAC">
              <w:rPr>
                <w:rFonts w:ascii="Arial" w:hAnsi="Arial" w:cs="Arial"/>
                <w:b/>
                <w:bCs/>
                <w:sz w:val="18"/>
                <w:szCs w:val="18"/>
              </w:rPr>
              <w:t xml:space="preserve"> </w:t>
            </w:r>
            <w:r w:rsidRPr="00471EAC">
              <w:rPr>
                <w:rFonts w:ascii="Arial" w:hAnsi="Arial" w:cs="Arial"/>
                <w:sz w:val="18"/>
                <w:szCs w:val="18"/>
              </w:rPr>
              <w:t>Medians, growth exceeds 180 mm high</w:t>
            </w:r>
          </w:p>
          <w:p w:rsidR="00577131" w:rsidRPr="00471EAC" w:rsidRDefault="00577131" w:rsidP="00577131">
            <w:pPr>
              <w:numPr>
                <w:ilvl w:val="0"/>
                <w:numId w:val="7"/>
              </w:numPr>
              <w:tabs>
                <w:tab w:val="clear" w:pos="1440"/>
                <w:tab w:val="num" w:pos="320"/>
              </w:tabs>
              <w:ind w:left="320" w:hanging="320"/>
              <w:jc w:val="left"/>
              <w:rPr>
                <w:rFonts w:ascii="Arial" w:hAnsi="Arial" w:cs="Arial"/>
                <w:sz w:val="18"/>
                <w:szCs w:val="18"/>
              </w:rPr>
            </w:pPr>
            <w:r w:rsidRPr="00471EAC">
              <w:rPr>
                <w:rFonts w:ascii="Arial" w:hAnsi="Arial" w:cs="Arial"/>
                <w:sz w:val="18"/>
                <w:szCs w:val="18"/>
              </w:rPr>
              <w:t>On Grassed Shoulders: growth exceeding 300 mm RAM A &amp; B or</w:t>
            </w:r>
          </w:p>
          <w:p w:rsidR="00577131" w:rsidRPr="00471EAC" w:rsidRDefault="00577131" w:rsidP="00577131">
            <w:pPr>
              <w:ind w:left="320"/>
              <w:jc w:val="left"/>
              <w:rPr>
                <w:rFonts w:ascii="Arial" w:hAnsi="Arial" w:cs="Arial"/>
                <w:sz w:val="18"/>
                <w:szCs w:val="18"/>
              </w:rPr>
            </w:pPr>
            <w:r w:rsidRPr="00471EAC">
              <w:rPr>
                <w:rFonts w:ascii="Arial" w:hAnsi="Arial" w:cs="Arial"/>
                <w:sz w:val="18"/>
                <w:szCs w:val="18"/>
              </w:rPr>
              <w:t>350 mm RAM C &amp; D</w:t>
            </w:r>
          </w:p>
          <w:p w:rsidR="00577131" w:rsidRPr="00471EAC" w:rsidRDefault="00577131" w:rsidP="00577131">
            <w:pPr>
              <w:numPr>
                <w:ilvl w:val="0"/>
                <w:numId w:val="8"/>
              </w:numPr>
              <w:tabs>
                <w:tab w:val="clear" w:pos="1440"/>
                <w:tab w:val="num" w:pos="320"/>
              </w:tabs>
              <w:ind w:left="320" w:hanging="320"/>
              <w:jc w:val="left"/>
              <w:rPr>
                <w:rFonts w:ascii="Arial" w:hAnsi="Arial" w:cs="Arial"/>
                <w:sz w:val="18"/>
                <w:szCs w:val="18"/>
              </w:rPr>
            </w:pPr>
            <w:r w:rsidRPr="00471EAC">
              <w:rPr>
                <w:rFonts w:ascii="Arial" w:hAnsi="Arial" w:cs="Arial"/>
                <w:sz w:val="18"/>
                <w:szCs w:val="18"/>
              </w:rPr>
              <w:t xml:space="preserve">On Verges growth exceeds 500 mm high </w:t>
            </w:r>
          </w:p>
          <w:p w:rsidR="00577131" w:rsidRPr="00471EAC" w:rsidRDefault="00577131" w:rsidP="006F5DE4">
            <w:pPr>
              <w:jc w:val="left"/>
              <w:rPr>
                <w:rFonts w:ascii="Arial" w:hAnsi="Arial" w:cs="Arial"/>
                <w:sz w:val="18"/>
                <w:szCs w:val="18"/>
              </w:rPr>
            </w:pPr>
          </w:p>
          <w:p w:rsidR="006F5DE4" w:rsidRPr="00471EAC" w:rsidRDefault="006F5DE4" w:rsidP="00066EBF">
            <w:pPr>
              <w:jc w:val="left"/>
              <w:rPr>
                <w:rFonts w:ascii="Arial" w:hAnsi="Arial" w:cs="Arial"/>
                <w:sz w:val="18"/>
                <w:szCs w:val="18"/>
              </w:rPr>
            </w:pPr>
            <w:r w:rsidRPr="00471EAC">
              <w:rPr>
                <w:rFonts w:ascii="Arial" w:hAnsi="Arial" w:cs="Arial"/>
                <w:sz w:val="18"/>
                <w:szCs w:val="18"/>
              </w:rPr>
              <w:t xml:space="preserve"> </w:t>
            </w:r>
            <w:r w:rsidRPr="00471EAC">
              <w:rPr>
                <w:rFonts w:ascii="Arial" w:hAnsi="Arial" w:cs="Arial"/>
                <w:b/>
                <w:sz w:val="18"/>
                <w:szCs w:val="18"/>
              </w:rPr>
              <w:t>MDR Recording</w:t>
            </w:r>
            <w:r w:rsidRPr="00471EAC">
              <w:rPr>
                <w:rFonts w:ascii="Arial" w:hAnsi="Arial" w:cs="Arial"/>
                <w:sz w:val="18"/>
                <w:szCs w:val="18"/>
              </w:rPr>
              <w:t>:</w:t>
            </w:r>
          </w:p>
          <w:p w:rsidR="006F5DE4" w:rsidRPr="00471EAC" w:rsidRDefault="006F5DE4" w:rsidP="006F5DE4">
            <w:pPr>
              <w:spacing w:before="40" w:after="40"/>
              <w:jc w:val="left"/>
              <w:rPr>
                <w:rFonts w:ascii="Arial" w:hAnsi="Arial" w:cs="Arial"/>
                <w:sz w:val="18"/>
                <w:szCs w:val="18"/>
              </w:rPr>
            </w:pPr>
            <w:r w:rsidRPr="00471EAC">
              <w:rPr>
                <w:rFonts w:ascii="Arial" w:hAnsi="Arial" w:cs="Arial"/>
                <w:sz w:val="18"/>
                <w:szCs w:val="18"/>
              </w:rPr>
              <w:t>Defects reaching Intervention Level shall be recorded on the MDR as RM.</w:t>
            </w:r>
          </w:p>
          <w:p w:rsidR="006F5DE4" w:rsidRPr="00471EAC" w:rsidRDefault="006F5DE4" w:rsidP="006F5DE4">
            <w:pPr>
              <w:jc w:val="left"/>
              <w:rPr>
                <w:rFonts w:ascii="Arial" w:hAnsi="Arial" w:cs="Arial"/>
                <w:sz w:val="18"/>
                <w:szCs w:val="18"/>
              </w:rPr>
            </w:pPr>
          </w:p>
        </w:tc>
        <w:tc>
          <w:tcPr>
            <w:tcW w:w="3240" w:type="dxa"/>
            <w:tcBorders>
              <w:bottom w:val="single" w:sz="4" w:space="0" w:color="auto"/>
            </w:tcBorders>
          </w:tcPr>
          <w:p w:rsidR="006F5DE4" w:rsidRPr="00471EAC" w:rsidRDefault="006F5DE4" w:rsidP="006F5DE4">
            <w:pPr>
              <w:jc w:val="left"/>
              <w:rPr>
                <w:rFonts w:ascii="Arial" w:hAnsi="Arial" w:cs="Arial"/>
                <w:bCs/>
                <w:sz w:val="18"/>
                <w:szCs w:val="18"/>
              </w:rPr>
            </w:pPr>
            <w:r w:rsidRPr="00471EAC">
              <w:rPr>
                <w:rFonts w:ascii="Arial" w:hAnsi="Arial" w:cs="Arial"/>
                <w:bCs/>
                <w:sz w:val="18"/>
                <w:szCs w:val="18"/>
              </w:rPr>
              <w:t>Defect in:</w:t>
            </w:r>
          </w:p>
          <w:p w:rsidR="006F5DE4" w:rsidRPr="00471EAC" w:rsidRDefault="006F5DE4" w:rsidP="006F5DE4">
            <w:pPr>
              <w:jc w:val="left"/>
              <w:rPr>
                <w:rFonts w:ascii="Arial" w:hAnsi="Arial" w:cs="Arial"/>
                <w:bCs/>
                <w:sz w:val="18"/>
                <w:szCs w:val="18"/>
                <w:u w:val="single"/>
              </w:rPr>
            </w:pPr>
          </w:p>
          <w:p w:rsidR="006F5DE4" w:rsidRPr="00471EAC" w:rsidRDefault="006F5DE4" w:rsidP="006F5DE4">
            <w:pPr>
              <w:jc w:val="left"/>
              <w:rPr>
                <w:rFonts w:ascii="Arial" w:hAnsi="Arial" w:cs="Arial"/>
                <w:b/>
                <w:bCs/>
                <w:sz w:val="18"/>
                <w:szCs w:val="18"/>
              </w:rPr>
            </w:pPr>
            <w:r w:rsidRPr="00471EAC">
              <w:rPr>
                <w:rFonts w:ascii="Arial" w:hAnsi="Arial" w:cs="Arial"/>
                <w:bCs/>
                <w:sz w:val="18"/>
                <w:szCs w:val="18"/>
                <w:u w:val="single"/>
              </w:rPr>
              <w:t>Urban</w:t>
            </w:r>
            <w:r w:rsidRPr="00471EAC">
              <w:rPr>
                <w:rFonts w:ascii="Arial" w:hAnsi="Arial" w:cs="Arial"/>
                <w:bCs/>
                <w:sz w:val="18"/>
                <w:szCs w:val="18"/>
              </w:rPr>
              <w:t xml:space="preserve"> areas where;</w:t>
            </w:r>
          </w:p>
          <w:p w:rsidR="006F5DE4" w:rsidRPr="00471EAC" w:rsidRDefault="006F5DE4" w:rsidP="006F5DE4">
            <w:pPr>
              <w:numPr>
                <w:ilvl w:val="0"/>
                <w:numId w:val="6"/>
              </w:numPr>
              <w:tabs>
                <w:tab w:val="clear" w:pos="1440"/>
                <w:tab w:val="num" w:pos="320"/>
              </w:tabs>
              <w:ind w:left="320" w:hanging="320"/>
              <w:jc w:val="left"/>
              <w:rPr>
                <w:rFonts w:ascii="Arial" w:hAnsi="Arial" w:cs="Arial"/>
                <w:sz w:val="18"/>
                <w:szCs w:val="18"/>
              </w:rPr>
            </w:pPr>
            <w:r w:rsidRPr="00471EAC">
              <w:rPr>
                <w:rFonts w:ascii="Arial" w:hAnsi="Arial" w:cs="Arial"/>
                <w:bCs/>
                <w:sz w:val="18"/>
                <w:szCs w:val="18"/>
              </w:rPr>
              <w:t>On Grassed medians</w:t>
            </w:r>
            <w:r w:rsidRPr="00471EAC">
              <w:rPr>
                <w:rFonts w:ascii="Arial" w:hAnsi="Arial" w:cs="Arial"/>
                <w:sz w:val="18"/>
                <w:szCs w:val="18"/>
              </w:rPr>
              <w:t xml:space="preserve"> and shoulders growth exceeds 200 mm high</w:t>
            </w:r>
          </w:p>
          <w:p w:rsidR="006F5DE4" w:rsidRPr="00471EAC" w:rsidRDefault="006F5DE4" w:rsidP="006F5DE4">
            <w:pPr>
              <w:numPr>
                <w:ilvl w:val="0"/>
                <w:numId w:val="6"/>
              </w:numPr>
              <w:tabs>
                <w:tab w:val="clear" w:pos="1440"/>
                <w:tab w:val="num" w:pos="320"/>
              </w:tabs>
              <w:ind w:left="320" w:hanging="320"/>
              <w:jc w:val="left"/>
              <w:rPr>
                <w:rFonts w:ascii="Arial" w:hAnsi="Arial" w:cs="Arial"/>
                <w:bCs/>
                <w:sz w:val="18"/>
                <w:szCs w:val="18"/>
              </w:rPr>
            </w:pPr>
            <w:r w:rsidRPr="00471EAC">
              <w:rPr>
                <w:rFonts w:ascii="Arial" w:hAnsi="Arial" w:cs="Arial"/>
                <w:bCs/>
                <w:sz w:val="18"/>
                <w:szCs w:val="18"/>
              </w:rPr>
              <w:t>On Kerbs and shoulders growth protrudes 300 mm into the pavement</w:t>
            </w:r>
          </w:p>
          <w:p w:rsidR="006F5DE4" w:rsidRPr="00471EAC" w:rsidRDefault="006F5DE4" w:rsidP="006F5DE4">
            <w:pPr>
              <w:numPr>
                <w:ilvl w:val="0"/>
                <w:numId w:val="6"/>
              </w:numPr>
              <w:tabs>
                <w:tab w:val="clear" w:pos="1440"/>
                <w:tab w:val="num" w:pos="320"/>
              </w:tabs>
              <w:ind w:left="320" w:hanging="320"/>
              <w:jc w:val="left"/>
              <w:rPr>
                <w:rFonts w:ascii="Arial" w:hAnsi="Arial" w:cs="Arial"/>
                <w:bCs/>
                <w:sz w:val="18"/>
                <w:szCs w:val="18"/>
              </w:rPr>
            </w:pPr>
            <w:r w:rsidRPr="00471EAC">
              <w:rPr>
                <w:rFonts w:ascii="Arial" w:hAnsi="Arial" w:cs="Arial"/>
                <w:bCs/>
                <w:sz w:val="18"/>
                <w:szCs w:val="18"/>
              </w:rPr>
              <w:t xml:space="preserve">On Verges growth exceeds 400 mm high </w:t>
            </w:r>
          </w:p>
          <w:p w:rsidR="006F5DE4" w:rsidRPr="00471EAC" w:rsidRDefault="006F5DE4" w:rsidP="006F5DE4">
            <w:pPr>
              <w:jc w:val="left"/>
              <w:rPr>
                <w:rFonts w:ascii="Arial" w:hAnsi="Arial" w:cs="Arial"/>
                <w:bCs/>
                <w:sz w:val="18"/>
                <w:szCs w:val="18"/>
                <w:u w:val="single"/>
              </w:rPr>
            </w:pPr>
          </w:p>
          <w:p w:rsidR="006F5DE4" w:rsidRPr="00471EAC" w:rsidRDefault="006F5DE4" w:rsidP="006F5DE4">
            <w:pPr>
              <w:jc w:val="left"/>
              <w:rPr>
                <w:rFonts w:ascii="Arial" w:hAnsi="Arial" w:cs="Arial"/>
                <w:bCs/>
                <w:sz w:val="18"/>
                <w:szCs w:val="18"/>
              </w:rPr>
            </w:pPr>
            <w:r w:rsidRPr="00471EAC">
              <w:rPr>
                <w:rFonts w:ascii="Arial" w:hAnsi="Arial" w:cs="Arial"/>
                <w:bCs/>
                <w:sz w:val="18"/>
                <w:szCs w:val="18"/>
                <w:u w:val="single"/>
              </w:rPr>
              <w:t>Rural</w:t>
            </w:r>
            <w:r w:rsidRPr="00471EAC">
              <w:rPr>
                <w:rFonts w:ascii="Arial" w:hAnsi="Arial" w:cs="Arial"/>
                <w:bCs/>
                <w:sz w:val="18"/>
                <w:szCs w:val="18"/>
              </w:rPr>
              <w:t xml:space="preserve"> areas where;</w:t>
            </w:r>
          </w:p>
          <w:p w:rsidR="006F5DE4" w:rsidRPr="00471EAC" w:rsidRDefault="006F5DE4" w:rsidP="006F5DE4">
            <w:pPr>
              <w:numPr>
                <w:ilvl w:val="0"/>
                <w:numId w:val="7"/>
              </w:numPr>
              <w:tabs>
                <w:tab w:val="clear" w:pos="1440"/>
                <w:tab w:val="num" w:pos="320"/>
              </w:tabs>
              <w:ind w:left="320" w:hanging="320"/>
              <w:jc w:val="left"/>
              <w:rPr>
                <w:rFonts w:ascii="Arial" w:hAnsi="Arial" w:cs="Arial"/>
                <w:sz w:val="18"/>
                <w:szCs w:val="18"/>
              </w:rPr>
            </w:pPr>
            <w:r w:rsidRPr="00471EAC">
              <w:rPr>
                <w:rFonts w:ascii="Arial" w:hAnsi="Arial" w:cs="Arial"/>
                <w:sz w:val="18"/>
                <w:szCs w:val="18"/>
              </w:rPr>
              <w:t>On</w:t>
            </w:r>
            <w:r w:rsidRPr="00471EAC">
              <w:rPr>
                <w:rFonts w:ascii="Arial" w:hAnsi="Arial" w:cs="Arial"/>
                <w:b/>
                <w:bCs/>
                <w:sz w:val="18"/>
                <w:szCs w:val="18"/>
              </w:rPr>
              <w:t xml:space="preserve"> </w:t>
            </w:r>
            <w:r w:rsidRPr="00471EAC">
              <w:rPr>
                <w:rFonts w:ascii="Arial" w:hAnsi="Arial" w:cs="Arial"/>
                <w:sz w:val="18"/>
                <w:szCs w:val="18"/>
              </w:rPr>
              <w:t>Medians, growth exceeds 300 mm high</w:t>
            </w:r>
          </w:p>
          <w:p w:rsidR="006F5DE4" w:rsidRPr="00471EAC" w:rsidRDefault="006F5DE4" w:rsidP="006F5DE4">
            <w:pPr>
              <w:numPr>
                <w:ilvl w:val="0"/>
                <w:numId w:val="7"/>
              </w:numPr>
              <w:tabs>
                <w:tab w:val="clear" w:pos="1440"/>
                <w:tab w:val="num" w:pos="320"/>
              </w:tabs>
              <w:ind w:left="320" w:hanging="320"/>
              <w:jc w:val="left"/>
              <w:rPr>
                <w:rFonts w:ascii="Arial" w:hAnsi="Arial" w:cs="Arial"/>
                <w:sz w:val="18"/>
                <w:szCs w:val="18"/>
              </w:rPr>
            </w:pPr>
            <w:r w:rsidRPr="00471EAC">
              <w:rPr>
                <w:rFonts w:ascii="Arial" w:hAnsi="Arial" w:cs="Arial"/>
                <w:sz w:val="18"/>
                <w:szCs w:val="18"/>
              </w:rPr>
              <w:t xml:space="preserve">On Grassed Shoulders: growth exceeding </w:t>
            </w:r>
            <w:r w:rsidR="00EB1201" w:rsidRPr="00471EAC">
              <w:rPr>
                <w:rFonts w:ascii="Arial" w:hAnsi="Arial" w:cs="Arial"/>
                <w:sz w:val="18"/>
                <w:szCs w:val="18"/>
              </w:rPr>
              <w:t xml:space="preserve">500 </w:t>
            </w:r>
            <w:r w:rsidRPr="00471EAC">
              <w:rPr>
                <w:rFonts w:ascii="Arial" w:hAnsi="Arial" w:cs="Arial"/>
                <w:sz w:val="18"/>
                <w:szCs w:val="18"/>
              </w:rPr>
              <w:t>mm RAM A &amp; B or</w:t>
            </w:r>
          </w:p>
          <w:p w:rsidR="006F5DE4" w:rsidRPr="00471EAC" w:rsidRDefault="006F5DE4" w:rsidP="006F5DE4">
            <w:pPr>
              <w:ind w:left="320"/>
              <w:jc w:val="left"/>
              <w:rPr>
                <w:rFonts w:ascii="Arial" w:hAnsi="Arial" w:cs="Arial"/>
                <w:sz w:val="18"/>
                <w:szCs w:val="18"/>
              </w:rPr>
            </w:pPr>
            <w:r w:rsidRPr="00471EAC">
              <w:rPr>
                <w:rFonts w:ascii="Arial" w:hAnsi="Arial" w:cs="Arial"/>
                <w:sz w:val="18"/>
                <w:szCs w:val="18"/>
              </w:rPr>
              <w:t>600 mm RAM C &amp; D</w:t>
            </w:r>
          </w:p>
          <w:p w:rsidR="006F5DE4" w:rsidRPr="00471EAC" w:rsidRDefault="006F5DE4" w:rsidP="006F5DE4">
            <w:pPr>
              <w:numPr>
                <w:ilvl w:val="0"/>
                <w:numId w:val="8"/>
              </w:numPr>
              <w:tabs>
                <w:tab w:val="clear" w:pos="1440"/>
                <w:tab w:val="num" w:pos="320"/>
              </w:tabs>
              <w:ind w:left="320" w:hanging="320"/>
              <w:jc w:val="left"/>
              <w:rPr>
                <w:rFonts w:ascii="Arial" w:hAnsi="Arial" w:cs="Arial"/>
                <w:sz w:val="18"/>
                <w:szCs w:val="18"/>
              </w:rPr>
            </w:pPr>
            <w:r w:rsidRPr="00471EAC">
              <w:rPr>
                <w:rFonts w:ascii="Arial" w:hAnsi="Arial" w:cs="Arial"/>
                <w:sz w:val="18"/>
                <w:szCs w:val="18"/>
              </w:rPr>
              <w:t xml:space="preserve">On Verges growth exceeds 800 mm high </w:t>
            </w:r>
          </w:p>
          <w:p w:rsidR="006F5DE4" w:rsidRPr="00471EAC" w:rsidRDefault="006F5DE4" w:rsidP="006F5DE4">
            <w:pPr>
              <w:jc w:val="left"/>
              <w:rPr>
                <w:rFonts w:ascii="Arial" w:hAnsi="Arial" w:cs="Arial"/>
                <w:sz w:val="18"/>
                <w:szCs w:val="18"/>
                <w:u w:val="single"/>
              </w:rPr>
            </w:pPr>
          </w:p>
          <w:p w:rsidR="006F5DE4" w:rsidRPr="00471EAC" w:rsidRDefault="006F5DE4" w:rsidP="006F5DE4">
            <w:pPr>
              <w:jc w:val="left"/>
              <w:rPr>
                <w:rFonts w:ascii="Arial" w:hAnsi="Arial" w:cs="Arial"/>
                <w:sz w:val="18"/>
                <w:szCs w:val="18"/>
              </w:rPr>
            </w:pPr>
            <w:r w:rsidRPr="00471EAC">
              <w:rPr>
                <w:rFonts w:ascii="Arial" w:hAnsi="Arial" w:cs="Arial"/>
                <w:sz w:val="18"/>
                <w:szCs w:val="18"/>
                <w:u w:val="single"/>
              </w:rPr>
              <w:t>Site Distance:</w:t>
            </w:r>
            <w:r w:rsidRPr="00471EAC">
              <w:rPr>
                <w:rFonts w:ascii="Arial" w:hAnsi="Arial" w:cs="Arial"/>
                <w:sz w:val="18"/>
                <w:szCs w:val="18"/>
              </w:rPr>
              <w:t xml:space="preserve"> for both urban and rural areas, the stopping sight distance shall be maintained to the distance defined in AS 1742.2 Table 2.3.</w:t>
            </w:r>
          </w:p>
        </w:tc>
        <w:tc>
          <w:tcPr>
            <w:tcW w:w="3929" w:type="dxa"/>
            <w:tcBorders>
              <w:bottom w:val="single" w:sz="4" w:space="0" w:color="auto"/>
            </w:tcBorders>
          </w:tcPr>
          <w:p w:rsidR="006F5DE4" w:rsidRPr="00471EAC" w:rsidRDefault="006F5DE4" w:rsidP="006F5DE4">
            <w:pPr>
              <w:jc w:val="left"/>
              <w:rPr>
                <w:rFonts w:ascii="Arial" w:hAnsi="Arial" w:cs="Arial"/>
                <w:sz w:val="18"/>
                <w:szCs w:val="18"/>
              </w:rPr>
            </w:pPr>
            <w:r w:rsidRPr="00471EAC">
              <w:rPr>
                <w:rFonts w:ascii="Arial" w:hAnsi="Arial" w:cs="Arial"/>
                <w:b/>
                <w:sz w:val="18"/>
                <w:szCs w:val="18"/>
              </w:rPr>
              <w:t>URBAN:</w:t>
            </w:r>
          </w:p>
          <w:p w:rsidR="006F5DE4" w:rsidRPr="00471EAC" w:rsidRDefault="006F5DE4" w:rsidP="006F5DE4">
            <w:pPr>
              <w:jc w:val="left"/>
              <w:rPr>
                <w:rFonts w:ascii="Arial" w:hAnsi="Arial" w:cs="Arial"/>
                <w:b/>
                <w:bCs/>
                <w:sz w:val="18"/>
                <w:szCs w:val="18"/>
              </w:rPr>
            </w:pPr>
          </w:p>
          <w:p w:rsidR="006F5DE4" w:rsidRPr="00471EAC" w:rsidRDefault="006F5DE4" w:rsidP="006F5DE4">
            <w:pPr>
              <w:jc w:val="left"/>
              <w:rPr>
                <w:rFonts w:ascii="Arial" w:hAnsi="Arial" w:cs="Arial"/>
                <w:sz w:val="18"/>
                <w:szCs w:val="18"/>
              </w:rPr>
            </w:pPr>
            <w:r w:rsidRPr="00471EAC">
              <w:rPr>
                <w:rFonts w:ascii="Arial" w:hAnsi="Arial" w:cs="Arial"/>
                <w:b/>
                <w:bCs/>
                <w:sz w:val="18"/>
                <w:szCs w:val="18"/>
              </w:rPr>
              <w:t xml:space="preserve">Grassed areas: </w:t>
            </w:r>
            <w:r w:rsidRPr="00471EAC">
              <w:rPr>
                <w:rFonts w:ascii="Arial" w:hAnsi="Arial" w:cs="Arial"/>
                <w:sz w:val="18"/>
                <w:szCs w:val="18"/>
              </w:rPr>
              <w:t>growth &lt; 50 mm</w:t>
            </w:r>
          </w:p>
          <w:p w:rsidR="006F5DE4" w:rsidRPr="00471EAC" w:rsidRDefault="006F5DE4" w:rsidP="006F5DE4">
            <w:pPr>
              <w:jc w:val="left"/>
              <w:rPr>
                <w:rFonts w:ascii="Arial" w:hAnsi="Arial" w:cs="Arial"/>
                <w:sz w:val="18"/>
                <w:szCs w:val="18"/>
              </w:rPr>
            </w:pPr>
            <w:r w:rsidRPr="00471EAC">
              <w:rPr>
                <w:rFonts w:ascii="Arial" w:hAnsi="Arial" w:cs="Arial"/>
                <w:b/>
                <w:bCs/>
                <w:sz w:val="18"/>
                <w:szCs w:val="18"/>
              </w:rPr>
              <w:t xml:space="preserve">Roadsides or verges: </w:t>
            </w:r>
            <w:r w:rsidRPr="00471EAC">
              <w:rPr>
                <w:rFonts w:ascii="Arial" w:hAnsi="Arial" w:cs="Arial"/>
                <w:sz w:val="18"/>
                <w:szCs w:val="18"/>
              </w:rPr>
              <w:t>growth &lt; 100 mm</w:t>
            </w:r>
          </w:p>
          <w:p w:rsidR="006F5DE4" w:rsidRPr="00471EAC" w:rsidRDefault="006F5DE4" w:rsidP="006F5DE4">
            <w:pPr>
              <w:jc w:val="left"/>
              <w:rPr>
                <w:rFonts w:ascii="Arial" w:hAnsi="Arial" w:cs="Arial"/>
                <w:sz w:val="18"/>
                <w:szCs w:val="18"/>
              </w:rPr>
            </w:pPr>
          </w:p>
          <w:p w:rsidR="006F5DE4" w:rsidRPr="00471EAC" w:rsidRDefault="006F5DE4" w:rsidP="006F5DE4">
            <w:pPr>
              <w:jc w:val="left"/>
              <w:rPr>
                <w:rFonts w:ascii="Arial" w:hAnsi="Arial" w:cs="Arial"/>
                <w:sz w:val="18"/>
                <w:szCs w:val="18"/>
              </w:rPr>
            </w:pPr>
            <w:r w:rsidRPr="00471EAC">
              <w:rPr>
                <w:rFonts w:ascii="Arial" w:hAnsi="Arial" w:cs="Arial"/>
                <w:b/>
                <w:sz w:val="18"/>
                <w:szCs w:val="18"/>
              </w:rPr>
              <w:t>RURAL:</w:t>
            </w:r>
          </w:p>
          <w:p w:rsidR="006F5DE4" w:rsidRPr="00471EAC" w:rsidRDefault="006F5DE4" w:rsidP="006F5DE4">
            <w:pPr>
              <w:jc w:val="left"/>
              <w:rPr>
                <w:rFonts w:ascii="Arial" w:hAnsi="Arial" w:cs="Arial"/>
                <w:b/>
                <w:bCs/>
                <w:sz w:val="18"/>
                <w:szCs w:val="18"/>
              </w:rPr>
            </w:pPr>
          </w:p>
          <w:p w:rsidR="006F5DE4" w:rsidRPr="00471EAC" w:rsidRDefault="006F5DE4" w:rsidP="006F5DE4">
            <w:pPr>
              <w:jc w:val="left"/>
              <w:rPr>
                <w:rFonts w:ascii="Arial" w:hAnsi="Arial" w:cs="Arial"/>
                <w:sz w:val="18"/>
                <w:szCs w:val="18"/>
              </w:rPr>
            </w:pPr>
            <w:r w:rsidRPr="00471EAC">
              <w:rPr>
                <w:rFonts w:ascii="Arial" w:hAnsi="Arial" w:cs="Arial"/>
                <w:b/>
                <w:bCs/>
                <w:sz w:val="18"/>
                <w:szCs w:val="18"/>
              </w:rPr>
              <w:t xml:space="preserve">Grassed areas: </w:t>
            </w:r>
            <w:r w:rsidRPr="00471EAC">
              <w:rPr>
                <w:rFonts w:ascii="Arial" w:hAnsi="Arial" w:cs="Arial"/>
                <w:sz w:val="18"/>
                <w:szCs w:val="18"/>
              </w:rPr>
              <w:t>growth</w:t>
            </w:r>
            <w:r w:rsidRPr="00471EAC">
              <w:rPr>
                <w:rFonts w:ascii="Arial" w:hAnsi="Arial" w:cs="Arial"/>
                <w:b/>
                <w:bCs/>
                <w:sz w:val="18"/>
                <w:szCs w:val="18"/>
              </w:rPr>
              <w:t xml:space="preserve"> &lt;</w:t>
            </w:r>
            <w:r w:rsidRPr="00471EAC">
              <w:rPr>
                <w:rFonts w:ascii="Arial" w:hAnsi="Arial" w:cs="Arial"/>
                <w:sz w:val="18"/>
                <w:szCs w:val="18"/>
              </w:rPr>
              <w:t xml:space="preserve"> 75 mm</w:t>
            </w:r>
          </w:p>
          <w:p w:rsidR="006F5DE4" w:rsidRPr="00471EAC" w:rsidRDefault="006F5DE4" w:rsidP="006F5DE4">
            <w:pPr>
              <w:jc w:val="left"/>
              <w:rPr>
                <w:rFonts w:ascii="Arial" w:hAnsi="Arial" w:cs="Arial"/>
                <w:sz w:val="18"/>
                <w:szCs w:val="18"/>
              </w:rPr>
            </w:pPr>
            <w:r w:rsidRPr="00471EAC">
              <w:rPr>
                <w:rFonts w:ascii="Arial" w:hAnsi="Arial" w:cs="Arial"/>
                <w:b/>
                <w:bCs/>
                <w:sz w:val="18"/>
                <w:szCs w:val="18"/>
              </w:rPr>
              <w:t xml:space="preserve">Roadsides or verges: </w:t>
            </w:r>
            <w:r w:rsidRPr="00471EAC">
              <w:rPr>
                <w:rFonts w:ascii="Arial" w:hAnsi="Arial" w:cs="Arial"/>
                <w:sz w:val="18"/>
                <w:szCs w:val="18"/>
              </w:rPr>
              <w:t>growth &lt; 150 mm.</w:t>
            </w:r>
          </w:p>
          <w:p w:rsidR="006F5DE4" w:rsidRPr="00471EAC" w:rsidRDefault="006F5DE4" w:rsidP="006F5DE4">
            <w:pPr>
              <w:jc w:val="left"/>
              <w:rPr>
                <w:rFonts w:ascii="Arial" w:hAnsi="Arial" w:cs="Arial"/>
                <w:b/>
                <w:bCs/>
                <w:sz w:val="18"/>
                <w:szCs w:val="18"/>
              </w:rPr>
            </w:pPr>
          </w:p>
          <w:p w:rsidR="006F5DE4" w:rsidRPr="00471EAC" w:rsidRDefault="006F5DE4" w:rsidP="006F5DE4">
            <w:pPr>
              <w:jc w:val="left"/>
              <w:rPr>
                <w:rFonts w:ascii="Arial" w:hAnsi="Arial" w:cs="Arial"/>
                <w:sz w:val="18"/>
                <w:szCs w:val="18"/>
              </w:rPr>
            </w:pPr>
            <w:r w:rsidRPr="00471EAC">
              <w:rPr>
                <w:rFonts w:ascii="Arial" w:hAnsi="Arial" w:cs="Arial"/>
                <w:b/>
                <w:bCs/>
                <w:sz w:val="18"/>
                <w:szCs w:val="18"/>
              </w:rPr>
              <w:t>Extent:</w:t>
            </w:r>
            <w:r w:rsidRPr="00471EAC">
              <w:rPr>
                <w:rFonts w:ascii="Arial" w:hAnsi="Arial" w:cs="Arial"/>
                <w:sz w:val="18"/>
                <w:szCs w:val="18"/>
              </w:rPr>
              <w:tab/>
              <w:t>Where practical:</w:t>
            </w:r>
          </w:p>
          <w:p w:rsidR="006F5DE4" w:rsidRPr="00471EAC" w:rsidRDefault="006F5DE4" w:rsidP="006F5DE4">
            <w:pPr>
              <w:numPr>
                <w:ilvl w:val="0"/>
                <w:numId w:val="4"/>
              </w:numPr>
              <w:jc w:val="left"/>
              <w:rPr>
                <w:rFonts w:ascii="Arial" w:hAnsi="Arial" w:cs="Arial"/>
                <w:sz w:val="18"/>
                <w:szCs w:val="18"/>
              </w:rPr>
            </w:pPr>
            <w:r w:rsidRPr="00471EAC">
              <w:rPr>
                <w:rFonts w:ascii="Arial" w:hAnsi="Arial" w:cs="Arial"/>
                <w:sz w:val="18"/>
                <w:szCs w:val="18"/>
              </w:rPr>
              <w:t>to the edge of shoulder;</w:t>
            </w:r>
          </w:p>
          <w:p w:rsidR="006F5DE4" w:rsidRPr="00471EAC" w:rsidRDefault="006F5DE4" w:rsidP="006F5DE4">
            <w:pPr>
              <w:numPr>
                <w:ilvl w:val="0"/>
                <w:numId w:val="4"/>
              </w:numPr>
              <w:jc w:val="left"/>
              <w:rPr>
                <w:rFonts w:ascii="Arial" w:hAnsi="Arial" w:cs="Arial"/>
                <w:sz w:val="18"/>
                <w:szCs w:val="18"/>
              </w:rPr>
            </w:pPr>
            <w:r w:rsidRPr="00471EAC">
              <w:rPr>
                <w:rFonts w:ascii="Arial" w:hAnsi="Arial" w:cs="Arial"/>
                <w:sz w:val="18"/>
                <w:szCs w:val="18"/>
              </w:rPr>
              <w:t>at guide posts, limit control to a maximum width of 2.0 m behind the posts;</w:t>
            </w:r>
          </w:p>
          <w:p w:rsidR="006F5DE4" w:rsidRPr="00471EAC" w:rsidRDefault="006F5DE4" w:rsidP="006F5DE4">
            <w:pPr>
              <w:numPr>
                <w:ilvl w:val="0"/>
                <w:numId w:val="4"/>
              </w:numPr>
              <w:jc w:val="left"/>
              <w:rPr>
                <w:rFonts w:ascii="Arial" w:hAnsi="Arial" w:cs="Arial"/>
                <w:sz w:val="18"/>
                <w:szCs w:val="18"/>
              </w:rPr>
            </w:pPr>
            <w:proofErr w:type="gramStart"/>
            <w:r w:rsidRPr="00471EAC">
              <w:rPr>
                <w:rFonts w:ascii="Arial" w:hAnsi="Arial" w:cs="Arial"/>
                <w:sz w:val="18"/>
                <w:szCs w:val="18"/>
              </w:rPr>
              <w:t>at</w:t>
            </w:r>
            <w:proofErr w:type="gramEnd"/>
            <w:r w:rsidRPr="00471EAC">
              <w:rPr>
                <w:rFonts w:ascii="Arial" w:hAnsi="Arial" w:cs="Arial"/>
                <w:sz w:val="18"/>
                <w:szCs w:val="18"/>
              </w:rPr>
              <w:t xml:space="preserve"> intersections and junctions extend control to include " stopping sight distance", (as specified in the AS 1742.2 Table 2.3.</w:t>
            </w:r>
          </w:p>
          <w:p w:rsidR="006F5DE4" w:rsidRPr="00471EAC" w:rsidRDefault="006F5DE4" w:rsidP="006F5DE4">
            <w:pPr>
              <w:numPr>
                <w:ilvl w:val="0"/>
                <w:numId w:val="4"/>
              </w:numPr>
              <w:jc w:val="left"/>
              <w:rPr>
                <w:rFonts w:ascii="Arial" w:hAnsi="Arial" w:cs="Arial"/>
                <w:sz w:val="18"/>
                <w:szCs w:val="18"/>
              </w:rPr>
            </w:pPr>
            <w:r w:rsidRPr="00471EAC">
              <w:rPr>
                <w:rFonts w:ascii="Arial" w:hAnsi="Arial" w:cs="Arial"/>
                <w:sz w:val="18"/>
                <w:szCs w:val="18"/>
              </w:rPr>
              <w:t>on medians 6 m or less in width, the whole median shall conform;</w:t>
            </w:r>
          </w:p>
          <w:p w:rsidR="006F5DE4" w:rsidRPr="00471EAC" w:rsidRDefault="006F5DE4" w:rsidP="006F5DE4">
            <w:pPr>
              <w:numPr>
                <w:ilvl w:val="0"/>
                <w:numId w:val="4"/>
              </w:numPr>
              <w:jc w:val="left"/>
              <w:rPr>
                <w:rFonts w:ascii="Arial" w:hAnsi="Arial" w:cs="Arial"/>
                <w:sz w:val="18"/>
                <w:szCs w:val="18"/>
              </w:rPr>
            </w:pPr>
            <w:proofErr w:type="gramStart"/>
            <w:r w:rsidRPr="00471EAC">
              <w:rPr>
                <w:rFonts w:ascii="Arial" w:hAnsi="Arial" w:cs="Arial"/>
                <w:sz w:val="18"/>
                <w:szCs w:val="18"/>
              </w:rPr>
              <w:t>between</w:t>
            </w:r>
            <w:proofErr w:type="gramEnd"/>
            <w:r w:rsidRPr="00471EAC">
              <w:rPr>
                <w:rFonts w:ascii="Arial" w:hAnsi="Arial" w:cs="Arial"/>
                <w:sz w:val="18"/>
                <w:szCs w:val="18"/>
              </w:rPr>
              <w:t xml:space="preserve"> divided carriageways exceeding 6 m in width, control growth to a maximum of 1 m behind the line of the guide posts.</w:t>
            </w:r>
          </w:p>
          <w:p w:rsidR="006F5DE4" w:rsidRPr="00471EAC" w:rsidRDefault="006F5DE4" w:rsidP="006F5DE4">
            <w:pPr>
              <w:jc w:val="left"/>
              <w:rPr>
                <w:rFonts w:ascii="Arial" w:hAnsi="Arial" w:cs="Arial"/>
                <w:sz w:val="18"/>
                <w:szCs w:val="18"/>
              </w:rPr>
            </w:pPr>
            <w:r w:rsidRPr="00471EAC">
              <w:rPr>
                <w:rFonts w:ascii="Arial" w:hAnsi="Arial" w:cs="Arial"/>
                <w:b/>
                <w:bCs/>
                <w:sz w:val="18"/>
                <w:szCs w:val="18"/>
              </w:rPr>
              <w:t>Appearance:</w:t>
            </w:r>
            <w:r w:rsidRPr="00471EAC">
              <w:rPr>
                <w:rFonts w:ascii="Arial" w:hAnsi="Arial" w:cs="Arial"/>
                <w:sz w:val="18"/>
                <w:szCs w:val="18"/>
              </w:rPr>
              <w:tab/>
              <w:t>Growth control against structures and roadside furniture shall be consistent with the adjacent mown area.</w:t>
            </w:r>
          </w:p>
          <w:p w:rsidR="006F5DE4" w:rsidRPr="00471EAC" w:rsidRDefault="006F5DE4" w:rsidP="006F5DE4">
            <w:pPr>
              <w:jc w:val="left"/>
              <w:rPr>
                <w:rFonts w:ascii="Arial" w:hAnsi="Arial" w:cs="Arial"/>
                <w:sz w:val="18"/>
                <w:szCs w:val="18"/>
              </w:rPr>
            </w:pPr>
          </w:p>
          <w:p w:rsidR="006F5DE4" w:rsidRPr="00471EAC" w:rsidRDefault="006F5DE4" w:rsidP="006F5DE4">
            <w:pPr>
              <w:jc w:val="left"/>
              <w:rPr>
                <w:rFonts w:ascii="Arial" w:hAnsi="Arial" w:cs="Arial"/>
                <w:sz w:val="18"/>
                <w:szCs w:val="18"/>
              </w:rPr>
            </w:pPr>
            <w:r w:rsidRPr="00471EAC">
              <w:rPr>
                <w:rFonts w:ascii="Arial" w:hAnsi="Arial" w:cs="Arial"/>
                <w:b/>
                <w:bCs/>
                <w:sz w:val="18"/>
                <w:szCs w:val="18"/>
              </w:rPr>
              <w:t>Environmental</w:t>
            </w:r>
            <w:r w:rsidRPr="00471EAC">
              <w:rPr>
                <w:rFonts w:ascii="Arial" w:hAnsi="Arial" w:cs="Arial"/>
                <w:b/>
                <w:sz w:val="18"/>
                <w:szCs w:val="18"/>
              </w:rPr>
              <w:t>:</w:t>
            </w:r>
            <w:r w:rsidRPr="00471EAC">
              <w:rPr>
                <w:rFonts w:ascii="Arial" w:hAnsi="Arial" w:cs="Arial"/>
                <w:sz w:val="18"/>
                <w:szCs w:val="18"/>
              </w:rPr>
              <w:t xml:space="preserve">   No spread of proclaimed weeds through slashing / mowing.</w:t>
            </w:r>
          </w:p>
        </w:tc>
      </w:tr>
    </w:tbl>
    <w:p w:rsidR="006F5DE4" w:rsidRPr="00471EAC" w:rsidRDefault="006F5DE4" w:rsidP="006F5DE4">
      <w:pPr>
        <w:rPr>
          <w:rFonts w:ascii="Arial" w:hAnsi="Arial" w:cs="Arial"/>
          <w:b/>
          <w:bCs/>
          <w:sz w:val="18"/>
          <w:szCs w:val="18"/>
        </w:rPr>
      </w:pPr>
      <w:r w:rsidRPr="00471EAC">
        <w:rPr>
          <w:rFonts w:ascii="Arial" w:hAnsi="Arial" w:cs="Arial"/>
          <w:b/>
          <w:bCs/>
          <w:sz w:val="18"/>
          <w:szCs w:val="18"/>
          <w:u w:val="single"/>
        </w:rPr>
        <w:t>Special Requirements</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bCs/>
          <w:sz w:val="18"/>
          <w:szCs w:val="18"/>
        </w:rPr>
      </w:pPr>
      <w:r w:rsidRPr="00471EAC">
        <w:rPr>
          <w:rFonts w:ascii="Arial" w:hAnsi="Arial" w:cs="Arial"/>
          <w:sz w:val="18"/>
          <w:szCs w:val="18"/>
        </w:rPr>
        <w:t xml:space="preserve">This activity includes edge trimming where specified in </w:t>
      </w:r>
      <w:r w:rsidRPr="00471EAC">
        <w:rPr>
          <w:rFonts w:ascii="Arial" w:hAnsi="Arial" w:cs="Arial"/>
          <w:b/>
          <w:sz w:val="18"/>
          <w:szCs w:val="18"/>
        </w:rPr>
        <w:t>Contract Specific Requirements.</w:t>
      </w:r>
    </w:p>
    <w:p w:rsidR="006F5DE4" w:rsidRPr="00471EAC" w:rsidRDefault="006F5DE4" w:rsidP="006F5DE4">
      <w:pPr>
        <w:jc w:val="center"/>
        <w:rPr>
          <w:rFonts w:ascii="Arial" w:hAnsi="Arial" w:cs="Arial"/>
          <w:b/>
          <w:sz w:val="18"/>
          <w:szCs w:val="18"/>
          <w:u w:val="single"/>
        </w:rPr>
      </w:pPr>
      <w:r w:rsidRPr="00471EAC">
        <w:rPr>
          <w:rFonts w:ascii="Arial" w:hAnsi="Arial" w:cs="Arial"/>
          <w:bCs/>
          <w:sz w:val="18"/>
          <w:szCs w:val="18"/>
        </w:rPr>
        <w:br w:type="page"/>
      </w:r>
      <w:r w:rsidRPr="00471EAC">
        <w:rPr>
          <w:rFonts w:ascii="Arial" w:hAnsi="Arial" w:cs="Arial"/>
          <w:b/>
          <w:sz w:val="18"/>
          <w:szCs w:val="18"/>
          <w:u w:val="single"/>
        </w:rPr>
        <w:t>MAINTENANCE ACTIVITIES</w:t>
      </w:r>
    </w:p>
    <w:p w:rsidR="006F5DE4" w:rsidRPr="00471EAC" w:rsidRDefault="006F5DE4" w:rsidP="006F5DE4">
      <w:pPr>
        <w:jc w:val="center"/>
        <w:rPr>
          <w:rFonts w:ascii="Arial" w:hAnsi="Arial" w:cs="Arial"/>
          <w:sz w:val="18"/>
          <w:szCs w:val="18"/>
        </w:rPr>
      </w:pPr>
    </w:p>
    <w:p w:rsidR="006F5DE4" w:rsidRPr="00471EAC" w:rsidRDefault="006F5DE4" w:rsidP="006F5DE4">
      <w:pPr>
        <w:tabs>
          <w:tab w:val="left" w:pos="3696"/>
        </w:tabs>
        <w:jc w:val="center"/>
        <w:rPr>
          <w:rFonts w:ascii="Arial" w:hAnsi="Arial" w:cs="Arial"/>
          <w:b/>
          <w:sz w:val="18"/>
          <w:szCs w:val="18"/>
          <w:u w:val="single"/>
        </w:rPr>
      </w:pPr>
      <w:r w:rsidRPr="00471EAC">
        <w:rPr>
          <w:rFonts w:ascii="Arial" w:hAnsi="Arial" w:cs="Arial"/>
          <w:b/>
          <w:bCs/>
          <w:sz w:val="18"/>
          <w:szCs w:val="18"/>
          <w:u w:val="single"/>
        </w:rPr>
        <w:t>HERBICIDE TREATMENT</w:t>
      </w:r>
      <w:r w:rsidRPr="00471EAC">
        <w:rPr>
          <w:rFonts w:ascii="Arial" w:hAnsi="Arial" w:cs="Arial"/>
          <w:b/>
          <w:bCs/>
          <w:sz w:val="18"/>
          <w:szCs w:val="18"/>
        </w:rPr>
        <w:t xml:space="preserve"> (RS)</w:t>
      </w:r>
    </w:p>
    <w:p w:rsidR="006F5DE4" w:rsidRPr="00471EAC" w:rsidRDefault="006F5DE4" w:rsidP="006F5DE4">
      <w:pPr>
        <w:tabs>
          <w:tab w:val="left" w:pos="3696"/>
        </w:tabs>
        <w:jc w:val="left"/>
        <w:rPr>
          <w:rFonts w:ascii="Arial" w:hAnsi="Arial" w:cs="Arial"/>
          <w:sz w:val="18"/>
          <w:szCs w:val="18"/>
        </w:rPr>
      </w:pPr>
    </w:p>
    <w:p w:rsidR="006F5DE4" w:rsidRPr="00471EAC" w:rsidRDefault="006F5DE4" w:rsidP="006F5DE4">
      <w:pPr>
        <w:tabs>
          <w:tab w:val="left" w:pos="3696"/>
        </w:tabs>
        <w:jc w:val="left"/>
        <w:rPr>
          <w:rFonts w:ascii="Arial" w:hAnsi="Arial" w:cs="Arial"/>
          <w:sz w:val="18"/>
          <w:szCs w:val="18"/>
        </w:rPr>
      </w:pPr>
    </w:p>
    <w:p w:rsidR="006F5DE4" w:rsidRPr="00471EAC" w:rsidRDefault="006F5DE4" w:rsidP="006F5DE4">
      <w:pPr>
        <w:tabs>
          <w:tab w:val="left" w:pos="3696"/>
        </w:tabs>
        <w:jc w:val="left"/>
        <w:rPr>
          <w:rFonts w:ascii="Arial" w:hAnsi="Arial" w:cs="Arial"/>
          <w:sz w:val="18"/>
          <w:szCs w:val="18"/>
          <w:u w:val="single"/>
        </w:rPr>
      </w:pPr>
      <w:r w:rsidRPr="00471EAC">
        <w:rPr>
          <w:rFonts w:ascii="Arial" w:hAnsi="Arial" w:cs="Arial"/>
          <w:b/>
          <w:sz w:val="18"/>
          <w:szCs w:val="18"/>
          <w:u w:val="single"/>
        </w:rPr>
        <w:t>Application:</w:t>
      </w:r>
      <w:r w:rsidRPr="00471EAC">
        <w:rPr>
          <w:rFonts w:ascii="Arial" w:hAnsi="Arial" w:cs="Arial"/>
          <w:sz w:val="18"/>
          <w:szCs w:val="18"/>
        </w:rPr>
        <w:t xml:space="preserve"> This standard applies for Pest Plant Control and Herbaceous Weed Control</w:t>
      </w:r>
    </w:p>
    <w:p w:rsidR="006F5DE4" w:rsidRPr="00471EAC" w:rsidRDefault="006F5DE4" w:rsidP="006F5DE4">
      <w:pPr>
        <w:tabs>
          <w:tab w:val="left" w:pos="3696"/>
        </w:tabs>
        <w:jc w:val="left"/>
        <w:rPr>
          <w:rFonts w:ascii="Arial" w:hAnsi="Arial" w:cs="Arial"/>
          <w:sz w:val="18"/>
          <w:szCs w:val="18"/>
        </w:rPr>
      </w:pP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3499"/>
        <w:gridCol w:w="3502"/>
        <w:gridCol w:w="3503"/>
      </w:tblGrid>
      <w:tr w:rsidR="006F5DE4" w:rsidRPr="00471EAC">
        <w:tblPrEx>
          <w:tblCellMar>
            <w:top w:w="0" w:type="dxa"/>
            <w:bottom w:w="0" w:type="dxa"/>
          </w:tblCellMar>
        </w:tblPrEx>
        <w:tc>
          <w:tcPr>
            <w:tcW w:w="3505" w:type="dxa"/>
            <w:tcBorders>
              <w:bottom w:val="single" w:sz="4" w:space="0" w:color="auto"/>
            </w:tcBorders>
          </w:tcPr>
          <w:p w:rsidR="006F5DE4" w:rsidRPr="00471EAC" w:rsidRDefault="006F5DE4" w:rsidP="006F5DE4">
            <w:pPr>
              <w:spacing w:before="40" w:after="40"/>
              <w:jc w:val="center"/>
              <w:rPr>
                <w:rFonts w:ascii="Arial" w:hAnsi="Arial" w:cs="Arial"/>
                <w:sz w:val="18"/>
                <w:szCs w:val="18"/>
              </w:rPr>
            </w:pPr>
            <w:r w:rsidRPr="00471EAC">
              <w:rPr>
                <w:rFonts w:ascii="Arial" w:hAnsi="Arial" w:cs="Arial"/>
                <w:b/>
                <w:sz w:val="18"/>
                <w:szCs w:val="18"/>
              </w:rPr>
              <w:t>Defects</w:t>
            </w:r>
          </w:p>
        </w:tc>
        <w:tc>
          <w:tcPr>
            <w:tcW w:w="3499" w:type="dxa"/>
            <w:tcBorders>
              <w:bottom w:val="single" w:sz="4" w:space="0" w:color="auto"/>
            </w:tcBorders>
          </w:tcPr>
          <w:p w:rsidR="006F5DE4" w:rsidRPr="00471EAC" w:rsidRDefault="006F5DE4" w:rsidP="006F5DE4">
            <w:pPr>
              <w:spacing w:before="40" w:after="40"/>
              <w:jc w:val="center"/>
              <w:rPr>
                <w:rFonts w:ascii="Arial" w:hAnsi="Arial" w:cs="Arial"/>
                <w:sz w:val="18"/>
                <w:szCs w:val="18"/>
              </w:rPr>
            </w:pPr>
            <w:r w:rsidRPr="00471EAC">
              <w:rPr>
                <w:rFonts w:ascii="Arial" w:hAnsi="Arial" w:cs="Arial"/>
                <w:b/>
                <w:sz w:val="18"/>
                <w:szCs w:val="18"/>
              </w:rPr>
              <w:t>Intervention Level</w:t>
            </w:r>
          </w:p>
        </w:tc>
        <w:tc>
          <w:tcPr>
            <w:tcW w:w="3502" w:type="dxa"/>
            <w:tcBorders>
              <w:bottom w:val="single" w:sz="4" w:space="0" w:color="auto"/>
            </w:tcBorders>
          </w:tcPr>
          <w:p w:rsidR="006F5DE4" w:rsidRPr="00471EAC" w:rsidRDefault="006F5DE4" w:rsidP="006F5DE4">
            <w:pPr>
              <w:spacing w:before="40" w:after="40"/>
              <w:jc w:val="center"/>
              <w:rPr>
                <w:rFonts w:ascii="Arial" w:hAnsi="Arial" w:cs="Arial"/>
                <w:sz w:val="18"/>
                <w:szCs w:val="18"/>
              </w:rPr>
            </w:pPr>
            <w:r w:rsidRPr="00471EAC">
              <w:rPr>
                <w:rFonts w:ascii="Arial" w:hAnsi="Arial" w:cs="Arial"/>
                <w:b/>
                <w:sz w:val="18"/>
                <w:szCs w:val="18"/>
              </w:rPr>
              <w:t>Compulsory Intervention Level</w:t>
            </w:r>
          </w:p>
        </w:tc>
        <w:tc>
          <w:tcPr>
            <w:tcW w:w="3503" w:type="dxa"/>
            <w:tcBorders>
              <w:bottom w:val="single" w:sz="4" w:space="0" w:color="auto"/>
            </w:tcBorders>
          </w:tcPr>
          <w:p w:rsidR="006F5DE4" w:rsidRPr="00471EAC" w:rsidRDefault="006F5DE4" w:rsidP="006F5DE4">
            <w:pPr>
              <w:spacing w:before="40" w:after="40"/>
              <w:jc w:val="center"/>
              <w:rPr>
                <w:rFonts w:ascii="Arial" w:hAnsi="Arial" w:cs="Arial"/>
                <w:sz w:val="18"/>
                <w:szCs w:val="18"/>
              </w:rPr>
            </w:pPr>
            <w:r w:rsidRPr="00471EAC">
              <w:rPr>
                <w:rFonts w:ascii="Arial" w:hAnsi="Arial" w:cs="Arial"/>
                <w:b/>
                <w:sz w:val="18"/>
                <w:szCs w:val="18"/>
              </w:rPr>
              <w:t>Performance Requirement</w:t>
            </w:r>
          </w:p>
        </w:tc>
      </w:tr>
      <w:tr w:rsidR="006F5DE4" w:rsidRPr="00471EAC">
        <w:tblPrEx>
          <w:tblCellMar>
            <w:top w:w="0" w:type="dxa"/>
            <w:bottom w:w="0" w:type="dxa"/>
          </w:tblCellMar>
        </w:tblPrEx>
        <w:tc>
          <w:tcPr>
            <w:tcW w:w="3505" w:type="dxa"/>
            <w:tcBorders>
              <w:bottom w:val="single" w:sz="4" w:space="0" w:color="auto"/>
            </w:tcBorders>
          </w:tcPr>
          <w:p w:rsidR="006F5DE4" w:rsidRPr="00471EAC" w:rsidRDefault="006F5DE4" w:rsidP="006F5DE4">
            <w:pPr>
              <w:spacing w:before="40" w:after="40"/>
              <w:jc w:val="left"/>
              <w:rPr>
                <w:rFonts w:ascii="Arial" w:hAnsi="Arial" w:cs="Arial"/>
                <w:b/>
                <w:sz w:val="18"/>
                <w:szCs w:val="18"/>
              </w:rPr>
            </w:pPr>
            <w:r w:rsidRPr="00471EAC">
              <w:rPr>
                <w:rFonts w:ascii="Arial" w:hAnsi="Arial" w:cs="Arial"/>
                <w:b/>
                <w:sz w:val="18"/>
                <w:szCs w:val="18"/>
              </w:rPr>
              <w:t xml:space="preserve">Routine Maintenance:  </w:t>
            </w:r>
          </w:p>
          <w:p w:rsidR="006F5DE4" w:rsidRPr="00471EAC" w:rsidRDefault="006F5DE4" w:rsidP="006F5DE4">
            <w:pPr>
              <w:spacing w:before="40" w:after="40"/>
              <w:jc w:val="left"/>
              <w:rPr>
                <w:rFonts w:ascii="Arial" w:hAnsi="Arial" w:cs="Arial"/>
                <w:sz w:val="18"/>
                <w:szCs w:val="18"/>
              </w:rPr>
            </w:pPr>
            <w:r w:rsidRPr="00471EAC">
              <w:rPr>
                <w:rFonts w:ascii="Arial" w:hAnsi="Arial" w:cs="Arial"/>
                <w:sz w:val="18"/>
                <w:szCs w:val="18"/>
              </w:rPr>
              <w:t>Excessive vegetation growth, declared pest plants and environmental weed growth within the Maintenance Activity Zone.</w:t>
            </w:r>
          </w:p>
          <w:p w:rsidR="006F5DE4" w:rsidRPr="00471EAC" w:rsidRDefault="006F5DE4" w:rsidP="006F5DE4">
            <w:pPr>
              <w:spacing w:before="40" w:after="40"/>
              <w:jc w:val="left"/>
              <w:rPr>
                <w:rFonts w:ascii="Arial" w:hAnsi="Arial" w:cs="Arial"/>
                <w:sz w:val="18"/>
                <w:szCs w:val="18"/>
              </w:rPr>
            </w:pPr>
          </w:p>
          <w:p w:rsidR="006F5DE4" w:rsidRPr="00471EAC" w:rsidRDefault="006F5DE4" w:rsidP="006F5DE4">
            <w:pPr>
              <w:spacing w:before="40" w:after="40"/>
              <w:jc w:val="left"/>
              <w:rPr>
                <w:rFonts w:ascii="Arial" w:hAnsi="Arial" w:cs="Arial"/>
                <w:sz w:val="18"/>
                <w:szCs w:val="18"/>
              </w:rPr>
            </w:pPr>
          </w:p>
          <w:p w:rsidR="005A2BE4" w:rsidRPr="00471EAC" w:rsidRDefault="005A2BE4" w:rsidP="005A2BE4">
            <w:pPr>
              <w:spacing w:before="40" w:after="40"/>
              <w:jc w:val="left"/>
              <w:rPr>
                <w:rFonts w:ascii="Arial" w:hAnsi="Arial" w:cs="Arial"/>
                <w:b/>
                <w:sz w:val="18"/>
                <w:szCs w:val="18"/>
              </w:rPr>
            </w:pPr>
            <w:r w:rsidRPr="00471EAC">
              <w:rPr>
                <w:rFonts w:ascii="Arial" w:hAnsi="Arial" w:cs="Arial"/>
                <w:b/>
                <w:sz w:val="18"/>
                <w:szCs w:val="18"/>
              </w:rPr>
              <w:t xml:space="preserve">Specific Maintenance:  </w:t>
            </w:r>
          </w:p>
          <w:p w:rsidR="005A2BE4" w:rsidRPr="00471EAC" w:rsidRDefault="005A2BE4" w:rsidP="006F5DE4">
            <w:pPr>
              <w:spacing w:before="40" w:after="40"/>
              <w:jc w:val="left"/>
              <w:rPr>
                <w:rFonts w:ascii="Arial" w:hAnsi="Arial" w:cs="Arial"/>
                <w:sz w:val="18"/>
                <w:szCs w:val="18"/>
              </w:rPr>
            </w:pPr>
            <w:r w:rsidRPr="00471EAC">
              <w:rPr>
                <w:rFonts w:ascii="Arial" w:hAnsi="Arial" w:cs="Arial"/>
                <w:sz w:val="18"/>
                <w:szCs w:val="18"/>
              </w:rPr>
              <w:t>Nil</w:t>
            </w:r>
          </w:p>
          <w:p w:rsidR="005A2BE4" w:rsidRPr="00471EAC" w:rsidRDefault="005A2BE4" w:rsidP="006F5DE4">
            <w:pPr>
              <w:spacing w:before="40" w:after="40"/>
              <w:jc w:val="left"/>
              <w:rPr>
                <w:rFonts w:ascii="Arial" w:hAnsi="Arial" w:cs="Arial"/>
                <w:sz w:val="18"/>
                <w:szCs w:val="18"/>
              </w:rPr>
            </w:pPr>
          </w:p>
          <w:p w:rsidR="006F5DE4" w:rsidRPr="00471EAC" w:rsidRDefault="006F5DE4" w:rsidP="006F5DE4">
            <w:pPr>
              <w:spacing w:before="40" w:after="40"/>
              <w:jc w:val="left"/>
              <w:rPr>
                <w:rFonts w:ascii="Arial" w:hAnsi="Arial" w:cs="Arial"/>
                <w:sz w:val="18"/>
                <w:szCs w:val="18"/>
              </w:rPr>
            </w:pPr>
          </w:p>
        </w:tc>
        <w:tc>
          <w:tcPr>
            <w:tcW w:w="3499" w:type="dxa"/>
            <w:tcBorders>
              <w:bottom w:val="single" w:sz="4" w:space="0" w:color="auto"/>
            </w:tcBorders>
          </w:tcPr>
          <w:p w:rsidR="006F5DE4" w:rsidRPr="00471EAC" w:rsidRDefault="006F5DE4" w:rsidP="006F5DE4">
            <w:pPr>
              <w:spacing w:before="40" w:after="40"/>
              <w:jc w:val="left"/>
              <w:rPr>
                <w:rFonts w:ascii="Arial" w:hAnsi="Arial" w:cs="Arial"/>
                <w:b/>
                <w:sz w:val="18"/>
                <w:szCs w:val="18"/>
              </w:rPr>
            </w:pPr>
            <w:r w:rsidRPr="00471EAC">
              <w:rPr>
                <w:rFonts w:ascii="Arial" w:hAnsi="Arial" w:cs="Arial"/>
                <w:sz w:val="18"/>
                <w:szCs w:val="18"/>
              </w:rPr>
              <w:t>Defect where</w:t>
            </w:r>
            <w:r w:rsidRPr="00471EAC">
              <w:rPr>
                <w:rFonts w:ascii="Arial" w:hAnsi="Arial" w:cs="Arial"/>
                <w:b/>
                <w:sz w:val="18"/>
                <w:szCs w:val="18"/>
              </w:rPr>
              <w:t>:</w:t>
            </w:r>
          </w:p>
          <w:p w:rsidR="006F5DE4" w:rsidRPr="00471EAC" w:rsidRDefault="006F5DE4" w:rsidP="006F5DE4">
            <w:pPr>
              <w:spacing w:before="40" w:after="40"/>
              <w:jc w:val="left"/>
              <w:rPr>
                <w:rFonts w:ascii="Arial" w:hAnsi="Arial" w:cs="Arial"/>
                <w:sz w:val="18"/>
                <w:szCs w:val="18"/>
              </w:rPr>
            </w:pPr>
            <w:r w:rsidRPr="00471EAC">
              <w:rPr>
                <w:rFonts w:ascii="Arial" w:hAnsi="Arial" w:cs="Arial"/>
                <w:b/>
                <w:sz w:val="18"/>
                <w:szCs w:val="18"/>
              </w:rPr>
              <w:t xml:space="preserve">Grassed Areas:  </w:t>
            </w:r>
            <w:r w:rsidRPr="00471EAC">
              <w:rPr>
                <w:rFonts w:ascii="Arial" w:hAnsi="Arial" w:cs="Arial"/>
                <w:sz w:val="18"/>
                <w:szCs w:val="18"/>
              </w:rPr>
              <w:t>Declared pest plants present.</w:t>
            </w:r>
          </w:p>
          <w:p w:rsidR="006F5DE4" w:rsidRPr="00471EAC" w:rsidRDefault="006F5DE4" w:rsidP="006F5DE4">
            <w:pPr>
              <w:spacing w:before="40" w:after="40"/>
              <w:jc w:val="left"/>
              <w:rPr>
                <w:rFonts w:ascii="Arial" w:hAnsi="Arial" w:cs="Arial"/>
                <w:sz w:val="18"/>
                <w:szCs w:val="18"/>
              </w:rPr>
            </w:pPr>
          </w:p>
          <w:p w:rsidR="006F5DE4" w:rsidRPr="00471EAC" w:rsidRDefault="006F5DE4" w:rsidP="006F5DE4">
            <w:pPr>
              <w:spacing w:before="40" w:after="40"/>
              <w:jc w:val="left"/>
              <w:rPr>
                <w:rFonts w:ascii="Arial" w:hAnsi="Arial" w:cs="Arial"/>
                <w:sz w:val="18"/>
                <w:szCs w:val="18"/>
              </w:rPr>
            </w:pPr>
            <w:r w:rsidRPr="00471EAC">
              <w:rPr>
                <w:rFonts w:ascii="Arial" w:hAnsi="Arial" w:cs="Arial"/>
                <w:b/>
                <w:sz w:val="18"/>
                <w:szCs w:val="18"/>
              </w:rPr>
              <w:t xml:space="preserve">Unsealed areas:  </w:t>
            </w:r>
            <w:r w:rsidRPr="00471EAC">
              <w:rPr>
                <w:rFonts w:ascii="Arial" w:hAnsi="Arial" w:cs="Arial"/>
                <w:sz w:val="18"/>
                <w:szCs w:val="18"/>
              </w:rPr>
              <w:t>Declared pest plants or vegetation present.</w:t>
            </w:r>
          </w:p>
          <w:p w:rsidR="006F5DE4" w:rsidRPr="00471EAC" w:rsidRDefault="006F5DE4" w:rsidP="006F5DE4">
            <w:pPr>
              <w:spacing w:before="40" w:after="40"/>
              <w:jc w:val="left"/>
              <w:rPr>
                <w:rFonts w:ascii="Arial" w:hAnsi="Arial" w:cs="Arial"/>
                <w:sz w:val="18"/>
                <w:szCs w:val="18"/>
              </w:rPr>
            </w:pPr>
          </w:p>
          <w:p w:rsidR="006F5DE4" w:rsidRPr="00471EAC" w:rsidRDefault="006F5DE4" w:rsidP="006F5DE4">
            <w:pPr>
              <w:jc w:val="left"/>
              <w:rPr>
                <w:rFonts w:ascii="Arial" w:hAnsi="Arial" w:cs="Arial"/>
                <w:b/>
                <w:bCs/>
                <w:sz w:val="18"/>
                <w:szCs w:val="18"/>
              </w:rPr>
            </w:pPr>
            <w:r w:rsidRPr="00471EAC">
              <w:rPr>
                <w:rFonts w:ascii="Arial" w:hAnsi="Arial" w:cs="Arial"/>
                <w:b/>
                <w:bCs/>
                <w:sz w:val="18"/>
                <w:szCs w:val="18"/>
              </w:rPr>
              <w:t>Sealed Areas</w:t>
            </w:r>
            <w:r w:rsidRPr="00471EAC">
              <w:rPr>
                <w:rFonts w:ascii="Arial" w:hAnsi="Arial" w:cs="Arial"/>
                <w:b/>
                <w:sz w:val="18"/>
                <w:szCs w:val="18"/>
              </w:rPr>
              <w:t>:</w:t>
            </w:r>
            <w:r w:rsidRPr="00471EAC">
              <w:rPr>
                <w:rFonts w:ascii="Arial" w:hAnsi="Arial" w:cs="Arial"/>
                <w:bCs/>
                <w:sz w:val="18"/>
                <w:szCs w:val="18"/>
              </w:rPr>
              <w:t xml:space="preserve">  </w:t>
            </w:r>
            <w:r w:rsidRPr="00471EAC">
              <w:rPr>
                <w:rFonts w:ascii="Arial" w:hAnsi="Arial" w:cs="Arial"/>
                <w:sz w:val="18"/>
                <w:szCs w:val="18"/>
              </w:rPr>
              <w:t>(ie. Pavement, medians and traffic islands): Declared pest plants, environmental weed growth or vegetation present.</w:t>
            </w:r>
          </w:p>
          <w:p w:rsidR="006F5DE4" w:rsidRPr="00471EAC" w:rsidRDefault="006F5DE4" w:rsidP="006F5DE4">
            <w:pPr>
              <w:spacing w:before="40" w:after="40"/>
              <w:jc w:val="left"/>
              <w:rPr>
                <w:rFonts w:ascii="Arial" w:hAnsi="Arial" w:cs="Arial"/>
                <w:sz w:val="18"/>
                <w:szCs w:val="18"/>
              </w:rPr>
            </w:pPr>
          </w:p>
          <w:p w:rsidR="006F5DE4" w:rsidRPr="00471EAC" w:rsidRDefault="006F5DE4" w:rsidP="006F5DE4">
            <w:pPr>
              <w:spacing w:before="40" w:after="40"/>
              <w:jc w:val="left"/>
              <w:rPr>
                <w:rFonts w:ascii="Arial" w:hAnsi="Arial" w:cs="Arial"/>
                <w:sz w:val="18"/>
                <w:szCs w:val="18"/>
              </w:rPr>
            </w:pPr>
          </w:p>
          <w:p w:rsidR="006F5DE4" w:rsidRPr="00471EAC" w:rsidRDefault="006F5DE4" w:rsidP="006F5DE4">
            <w:pPr>
              <w:spacing w:before="40" w:after="40"/>
              <w:jc w:val="left"/>
              <w:rPr>
                <w:rFonts w:ascii="Arial" w:hAnsi="Arial" w:cs="Arial"/>
                <w:sz w:val="18"/>
                <w:szCs w:val="18"/>
              </w:rPr>
            </w:pPr>
          </w:p>
          <w:p w:rsidR="006F5DE4" w:rsidRPr="00471EAC" w:rsidRDefault="006F5DE4" w:rsidP="006F5DE4">
            <w:pPr>
              <w:spacing w:before="40" w:after="40"/>
              <w:jc w:val="left"/>
              <w:rPr>
                <w:rFonts w:ascii="Arial" w:hAnsi="Arial" w:cs="Arial"/>
                <w:sz w:val="18"/>
                <w:szCs w:val="18"/>
              </w:rPr>
            </w:pPr>
            <w:r w:rsidRPr="00471EAC">
              <w:rPr>
                <w:rFonts w:ascii="Arial" w:hAnsi="Arial" w:cs="Arial"/>
                <w:b/>
                <w:bCs/>
                <w:sz w:val="18"/>
                <w:szCs w:val="18"/>
              </w:rPr>
              <w:t>MDR Recording</w:t>
            </w:r>
            <w:r w:rsidRPr="00471EAC">
              <w:rPr>
                <w:rFonts w:ascii="Arial" w:hAnsi="Arial" w:cs="Arial"/>
                <w:sz w:val="18"/>
                <w:szCs w:val="18"/>
              </w:rPr>
              <w:t>:</w:t>
            </w:r>
          </w:p>
          <w:p w:rsidR="006F5DE4" w:rsidRPr="00471EAC" w:rsidRDefault="006F5DE4" w:rsidP="006F5DE4">
            <w:pPr>
              <w:spacing w:before="40" w:after="40"/>
              <w:jc w:val="left"/>
              <w:rPr>
                <w:rFonts w:ascii="Arial" w:hAnsi="Arial" w:cs="Arial"/>
                <w:sz w:val="18"/>
                <w:szCs w:val="18"/>
              </w:rPr>
            </w:pPr>
            <w:r w:rsidRPr="00471EAC">
              <w:rPr>
                <w:rFonts w:ascii="Arial" w:hAnsi="Arial" w:cs="Arial"/>
                <w:sz w:val="18"/>
                <w:szCs w:val="18"/>
              </w:rPr>
              <w:t>Defects reaching Intervention Level shall be recorded on the MDR as RS.</w:t>
            </w:r>
          </w:p>
          <w:p w:rsidR="006F5DE4" w:rsidRPr="00471EAC" w:rsidRDefault="006F5DE4" w:rsidP="006F5DE4">
            <w:pPr>
              <w:spacing w:before="40" w:after="40"/>
              <w:jc w:val="left"/>
              <w:rPr>
                <w:rFonts w:ascii="Arial" w:hAnsi="Arial" w:cs="Arial"/>
                <w:sz w:val="18"/>
                <w:szCs w:val="18"/>
              </w:rPr>
            </w:pPr>
          </w:p>
          <w:p w:rsidR="006F5DE4" w:rsidRPr="00471EAC" w:rsidRDefault="006F5DE4" w:rsidP="006F5DE4">
            <w:pPr>
              <w:spacing w:before="40" w:after="40"/>
              <w:jc w:val="left"/>
              <w:rPr>
                <w:rFonts w:ascii="Arial" w:hAnsi="Arial" w:cs="Arial"/>
                <w:sz w:val="18"/>
                <w:szCs w:val="18"/>
              </w:rPr>
            </w:pPr>
          </w:p>
        </w:tc>
        <w:tc>
          <w:tcPr>
            <w:tcW w:w="3502" w:type="dxa"/>
            <w:tcBorders>
              <w:bottom w:val="single" w:sz="4" w:space="0" w:color="auto"/>
            </w:tcBorders>
          </w:tcPr>
          <w:p w:rsidR="006F5DE4" w:rsidRPr="00471EAC" w:rsidRDefault="006F5DE4" w:rsidP="006F5DE4">
            <w:pPr>
              <w:spacing w:before="40" w:after="40"/>
              <w:jc w:val="left"/>
              <w:rPr>
                <w:rFonts w:ascii="Arial" w:hAnsi="Arial" w:cs="Arial"/>
                <w:sz w:val="18"/>
                <w:szCs w:val="18"/>
              </w:rPr>
            </w:pPr>
            <w:r w:rsidRPr="00471EAC">
              <w:rPr>
                <w:rFonts w:ascii="Arial" w:hAnsi="Arial" w:cs="Arial"/>
                <w:sz w:val="18"/>
                <w:szCs w:val="18"/>
              </w:rPr>
              <w:t>Defect where:</w:t>
            </w:r>
          </w:p>
          <w:p w:rsidR="006F5DE4" w:rsidRPr="00471EAC" w:rsidRDefault="006F5DE4" w:rsidP="006F5DE4">
            <w:pPr>
              <w:spacing w:before="40"/>
              <w:jc w:val="left"/>
              <w:rPr>
                <w:rFonts w:ascii="Arial" w:hAnsi="Arial" w:cs="Arial"/>
                <w:sz w:val="18"/>
                <w:szCs w:val="18"/>
              </w:rPr>
            </w:pPr>
            <w:r w:rsidRPr="00471EAC">
              <w:rPr>
                <w:rFonts w:ascii="Arial" w:hAnsi="Arial" w:cs="Arial"/>
                <w:b/>
                <w:bCs/>
                <w:sz w:val="18"/>
                <w:szCs w:val="18"/>
              </w:rPr>
              <w:t xml:space="preserve">Grasses Areas:  </w:t>
            </w:r>
            <w:r w:rsidRPr="00471EAC">
              <w:rPr>
                <w:rFonts w:ascii="Arial" w:hAnsi="Arial" w:cs="Arial"/>
                <w:sz w:val="18"/>
                <w:szCs w:val="18"/>
              </w:rPr>
              <w:t>Declared pest plants present with height or spread &gt;300mm or setting seed.</w:t>
            </w:r>
          </w:p>
          <w:p w:rsidR="006F5DE4" w:rsidRPr="00471EAC" w:rsidRDefault="006F5DE4" w:rsidP="006F5DE4">
            <w:pPr>
              <w:jc w:val="left"/>
              <w:rPr>
                <w:rFonts w:ascii="Arial" w:hAnsi="Arial" w:cs="Arial"/>
                <w:b/>
                <w:bCs/>
                <w:sz w:val="18"/>
                <w:szCs w:val="18"/>
              </w:rPr>
            </w:pPr>
          </w:p>
          <w:p w:rsidR="006F5DE4" w:rsidRPr="00471EAC" w:rsidRDefault="006F5DE4" w:rsidP="006F5DE4">
            <w:pPr>
              <w:jc w:val="left"/>
              <w:rPr>
                <w:rFonts w:ascii="Arial" w:hAnsi="Arial" w:cs="Arial"/>
                <w:b/>
                <w:bCs/>
                <w:sz w:val="18"/>
                <w:szCs w:val="18"/>
              </w:rPr>
            </w:pPr>
            <w:r w:rsidRPr="00471EAC">
              <w:rPr>
                <w:rFonts w:ascii="Arial" w:hAnsi="Arial" w:cs="Arial"/>
                <w:b/>
                <w:bCs/>
                <w:sz w:val="18"/>
                <w:szCs w:val="18"/>
              </w:rPr>
              <w:t xml:space="preserve">Unsealed Areas:  </w:t>
            </w:r>
            <w:r w:rsidRPr="00471EAC">
              <w:rPr>
                <w:rFonts w:ascii="Arial" w:hAnsi="Arial" w:cs="Arial"/>
                <w:sz w:val="18"/>
                <w:szCs w:val="18"/>
              </w:rPr>
              <w:t>Declared pest plants, environmental weed growth or vegetation present with height or spread &gt;300mm.</w:t>
            </w:r>
          </w:p>
          <w:p w:rsidR="006F5DE4" w:rsidRPr="00471EAC" w:rsidRDefault="006F5DE4" w:rsidP="006F5DE4">
            <w:pPr>
              <w:rPr>
                <w:rFonts w:ascii="Arial" w:hAnsi="Arial" w:cs="Arial"/>
                <w:sz w:val="18"/>
                <w:szCs w:val="18"/>
              </w:rPr>
            </w:pPr>
          </w:p>
          <w:p w:rsidR="006F5DE4" w:rsidRPr="00471EAC" w:rsidRDefault="006F5DE4" w:rsidP="006F5DE4">
            <w:pPr>
              <w:spacing w:before="40" w:after="40"/>
              <w:jc w:val="left"/>
              <w:rPr>
                <w:rFonts w:ascii="Arial" w:hAnsi="Arial" w:cs="Arial"/>
                <w:sz w:val="18"/>
                <w:szCs w:val="18"/>
              </w:rPr>
            </w:pPr>
            <w:r w:rsidRPr="00471EAC">
              <w:rPr>
                <w:rFonts w:ascii="Arial" w:hAnsi="Arial" w:cs="Arial"/>
                <w:b/>
                <w:bCs/>
                <w:sz w:val="18"/>
                <w:szCs w:val="18"/>
              </w:rPr>
              <w:t xml:space="preserve">Sealed Areas:  </w:t>
            </w:r>
            <w:r w:rsidRPr="00471EAC">
              <w:rPr>
                <w:rFonts w:ascii="Arial" w:hAnsi="Arial" w:cs="Arial"/>
                <w:sz w:val="18"/>
                <w:szCs w:val="18"/>
              </w:rPr>
              <w:t>(ie. pavement, medians and traffic islands): Declared pest plants, environmental weed growth or vegetation present with height or spread &gt;200mm.</w:t>
            </w:r>
          </w:p>
          <w:p w:rsidR="006F5DE4" w:rsidRPr="00471EAC" w:rsidRDefault="006F5DE4" w:rsidP="006F5DE4">
            <w:pPr>
              <w:spacing w:before="40" w:after="40"/>
              <w:jc w:val="left"/>
              <w:rPr>
                <w:rFonts w:ascii="Arial" w:hAnsi="Arial" w:cs="Arial"/>
                <w:sz w:val="18"/>
                <w:szCs w:val="18"/>
              </w:rPr>
            </w:pPr>
          </w:p>
          <w:p w:rsidR="006F5DE4" w:rsidRPr="00471EAC" w:rsidRDefault="006F5DE4" w:rsidP="006F5DE4">
            <w:pPr>
              <w:spacing w:before="40" w:after="40"/>
              <w:jc w:val="left"/>
              <w:rPr>
                <w:rFonts w:ascii="Arial" w:hAnsi="Arial" w:cs="Arial"/>
                <w:sz w:val="18"/>
                <w:szCs w:val="18"/>
              </w:rPr>
            </w:pPr>
          </w:p>
        </w:tc>
        <w:tc>
          <w:tcPr>
            <w:tcW w:w="3503" w:type="dxa"/>
            <w:tcBorders>
              <w:bottom w:val="single" w:sz="4" w:space="0" w:color="auto"/>
            </w:tcBorders>
          </w:tcPr>
          <w:p w:rsidR="006F5DE4" w:rsidRPr="00471EAC" w:rsidRDefault="006F5DE4" w:rsidP="006F5DE4">
            <w:pPr>
              <w:spacing w:before="40" w:after="40"/>
              <w:jc w:val="left"/>
              <w:rPr>
                <w:rFonts w:ascii="Arial" w:hAnsi="Arial" w:cs="Arial"/>
                <w:b/>
                <w:bCs/>
                <w:sz w:val="18"/>
                <w:szCs w:val="18"/>
              </w:rPr>
            </w:pPr>
            <w:r w:rsidRPr="00471EAC">
              <w:rPr>
                <w:rFonts w:ascii="Arial" w:hAnsi="Arial" w:cs="Arial"/>
                <w:b/>
                <w:bCs/>
                <w:sz w:val="18"/>
                <w:szCs w:val="18"/>
              </w:rPr>
              <w:t>Grassed Areas</w:t>
            </w:r>
          </w:p>
          <w:p w:rsidR="006F5DE4" w:rsidRPr="00471EAC" w:rsidRDefault="006F5DE4" w:rsidP="006F5DE4">
            <w:pPr>
              <w:spacing w:before="40" w:after="40"/>
              <w:jc w:val="left"/>
              <w:rPr>
                <w:rFonts w:ascii="Arial" w:hAnsi="Arial" w:cs="Arial"/>
                <w:b/>
                <w:bCs/>
                <w:sz w:val="18"/>
                <w:szCs w:val="18"/>
              </w:rPr>
            </w:pPr>
            <w:r w:rsidRPr="00471EAC">
              <w:rPr>
                <w:rFonts w:ascii="Arial" w:hAnsi="Arial" w:cs="Arial"/>
                <w:sz w:val="18"/>
                <w:szCs w:val="18"/>
              </w:rPr>
              <w:t>No declared pest plants present.</w:t>
            </w:r>
          </w:p>
          <w:p w:rsidR="006F5DE4" w:rsidRPr="00471EAC" w:rsidRDefault="006F5DE4" w:rsidP="006F5DE4">
            <w:pPr>
              <w:spacing w:before="40" w:after="40"/>
              <w:jc w:val="left"/>
              <w:rPr>
                <w:rFonts w:ascii="Arial" w:hAnsi="Arial" w:cs="Arial"/>
                <w:b/>
                <w:bCs/>
                <w:sz w:val="18"/>
                <w:szCs w:val="18"/>
              </w:rPr>
            </w:pPr>
          </w:p>
          <w:p w:rsidR="006F5DE4" w:rsidRPr="00471EAC" w:rsidRDefault="006F5DE4" w:rsidP="006F5DE4">
            <w:pPr>
              <w:spacing w:before="40" w:after="40"/>
              <w:jc w:val="left"/>
              <w:rPr>
                <w:rFonts w:ascii="Arial" w:hAnsi="Arial" w:cs="Arial"/>
                <w:sz w:val="18"/>
                <w:szCs w:val="18"/>
              </w:rPr>
            </w:pPr>
            <w:r w:rsidRPr="00471EAC">
              <w:rPr>
                <w:rFonts w:ascii="Arial" w:hAnsi="Arial" w:cs="Arial"/>
                <w:b/>
                <w:bCs/>
                <w:sz w:val="18"/>
                <w:szCs w:val="18"/>
              </w:rPr>
              <w:t>Unsealed areas</w:t>
            </w:r>
          </w:p>
          <w:p w:rsidR="006F5DE4" w:rsidRPr="00471EAC" w:rsidRDefault="006F5DE4" w:rsidP="006F5DE4">
            <w:pPr>
              <w:spacing w:before="40" w:after="40"/>
              <w:jc w:val="left"/>
              <w:rPr>
                <w:rFonts w:ascii="Arial" w:hAnsi="Arial" w:cs="Arial"/>
                <w:sz w:val="18"/>
                <w:szCs w:val="18"/>
              </w:rPr>
            </w:pPr>
            <w:r w:rsidRPr="00471EAC">
              <w:rPr>
                <w:rFonts w:ascii="Arial" w:hAnsi="Arial" w:cs="Arial"/>
                <w:sz w:val="18"/>
                <w:szCs w:val="18"/>
              </w:rPr>
              <w:t>No declared pest plants or vegetation present.</w:t>
            </w:r>
          </w:p>
          <w:p w:rsidR="006F5DE4" w:rsidRPr="00471EAC" w:rsidRDefault="006F5DE4" w:rsidP="006F5DE4">
            <w:pPr>
              <w:spacing w:before="40" w:after="40"/>
              <w:jc w:val="left"/>
              <w:rPr>
                <w:rFonts w:ascii="Arial" w:hAnsi="Arial" w:cs="Arial"/>
                <w:b/>
                <w:sz w:val="18"/>
                <w:szCs w:val="18"/>
              </w:rPr>
            </w:pPr>
          </w:p>
          <w:p w:rsidR="006F5DE4" w:rsidRPr="00471EAC" w:rsidRDefault="006F5DE4" w:rsidP="006F5DE4">
            <w:pPr>
              <w:spacing w:before="40" w:after="40"/>
              <w:jc w:val="left"/>
              <w:rPr>
                <w:rFonts w:ascii="Arial" w:hAnsi="Arial" w:cs="Arial"/>
                <w:sz w:val="18"/>
                <w:szCs w:val="18"/>
              </w:rPr>
            </w:pPr>
            <w:r w:rsidRPr="00471EAC">
              <w:rPr>
                <w:rFonts w:ascii="Arial" w:hAnsi="Arial" w:cs="Arial"/>
                <w:b/>
                <w:sz w:val="18"/>
                <w:szCs w:val="18"/>
              </w:rPr>
              <w:t>Sealed areas</w:t>
            </w:r>
            <w:r w:rsidRPr="00471EAC">
              <w:rPr>
                <w:rFonts w:ascii="Arial" w:hAnsi="Arial" w:cs="Arial"/>
                <w:bCs/>
                <w:sz w:val="18"/>
                <w:szCs w:val="18"/>
              </w:rPr>
              <w:t xml:space="preserve"> </w:t>
            </w:r>
            <w:r w:rsidRPr="00471EAC">
              <w:rPr>
                <w:rFonts w:ascii="Arial" w:hAnsi="Arial" w:cs="Arial"/>
                <w:sz w:val="18"/>
                <w:szCs w:val="18"/>
              </w:rPr>
              <w:t>(i.e. pavement, medians and traffic islands):  No declared pest plants, environmental weed growth or vegetation present.</w:t>
            </w:r>
          </w:p>
          <w:p w:rsidR="006F5DE4" w:rsidRPr="00471EAC" w:rsidRDefault="006F5DE4" w:rsidP="006F5DE4">
            <w:pPr>
              <w:spacing w:before="40" w:after="40"/>
              <w:ind w:left="9" w:hanging="9"/>
              <w:jc w:val="left"/>
              <w:rPr>
                <w:rFonts w:ascii="Arial" w:hAnsi="Arial" w:cs="Arial"/>
                <w:b/>
                <w:bCs/>
                <w:sz w:val="18"/>
                <w:szCs w:val="18"/>
              </w:rPr>
            </w:pPr>
          </w:p>
          <w:p w:rsidR="006F5DE4" w:rsidRPr="00471EAC" w:rsidRDefault="006F5DE4" w:rsidP="006F5DE4">
            <w:pPr>
              <w:spacing w:before="40" w:after="40"/>
              <w:ind w:left="9" w:hanging="9"/>
              <w:jc w:val="left"/>
              <w:rPr>
                <w:rFonts w:ascii="Arial" w:hAnsi="Arial" w:cs="Arial"/>
                <w:sz w:val="18"/>
                <w:szCs w:val="18"/>
              </w:rPr>
            </w:pPr>
            <w:r w:rsidRPr="00471EAC">
              <w:rPr>
                <w:rFonts w:ascii="Arial" w:hAnsi="Arial" w:cs="Arial"/>
                <w:b/>
                <w:bCs/>
                <w:sz w:val="18"/>
                <w:szCs w:val="18"/>
              </w:rPr>
              <w:t>Extent:</w:t>
            </w:r>
            <w:r w:rsidRPr="00471EAC">
              <w:rPr>
                <w:rFonts w:ascii="Arial" w:hAnsi="Arial" w:cs="Arial"/>
                <w:sz w:val="18"/>
                <w:szCs w:val="18"/>
              </w:rPr>
              <w:t xml:space="preserve">  Shall not exceed the parameters of Maintenance Standard for the asset element.</w:t>
            </w:r>
          </w:p>
          <w:p w:rsidR="006F5DE4" w:rsidRPr="00471EAC" w:rsidRDefault="006F5DE4" w:rsidP="006F5DE4">
            <w:pPr>
              <w:spacing w:before="40" w:after="40"/>
              <w:jc w:val="left"/>
              <w:rPr>
                <w:rFonts w:ascii="Arial" w:hAnsi="Arial" w:cs="Arial"/>
                <w:sz w:val="18"/>
                <w:szCs w:val="18"/>
              </w:rPr>
            </w:pPr>
          </w:p>
          <w:p w:rsidR="006F5DE4" w:rsidRPr="00471EAC" w:rsidRDefault="006F5DE4" w:rsidP="006F5DE4">
            <w:pPr>
              <w:spacing w:before="40" w:after="40"/>
              <w:jc w:val="left"/>
              <w:rPr>
                <w:rFonts w:ascii="Arial" w:hAnsi="Arial" w:cs="Arial"/>
                <w:sz w:val="18"/>
                <w:szCs w:val="18"/>
              </w:rPr>
            </w:pPr>
            <w:proofErr w:type="gramStart"/>
            <w:r w:rsidRPr="00471EAC">
              <w:rPr>
                <w:rFonts w:ascii="Arial" w:hAnsi="Arial" w:cs="Arial"/>
                <w:b/>
                <w:bCs/>
                <w:sz w:val="18"/>
                <w:szCs w:val="18"/>
              </w:rPr>
              <w:t xml:space="preserve">Drift:  </w:t>
            </w:r>
            <w:r w:rsidRPr="00471EAC">
              <w:rPr>
                <w:rFonts w:ascii="Arial" w:hAnsi="Arial" w:cs="Arial"/>
                <w:sz w:val="18"/>
                <w:szCs w:val="18"/>
              </w:rPr>
              <w:t>No</w:t>
            </w:r>
            <w:proofErr w:type="gramEnd"/>
            <w:r w:rsidRPr="00471EAC">
              <w:rPr>
                <w:rFonts w:ascii="Arial" w:hAnsi="Arial" w:cs="Arial"/>
                <w:sz w:val="18"/>
                <w:szCs w:val="18"/>
              </w:rPr>
              <w:t xml:space="preserve"> "off target" damage.</w:t>
            </w:r>
          </w:p>
          <w:p w:rsidR="006F5DE4" w:rsidRPr="00471EAC" w:rsidRDefault="006F5DE4" w:rsidP="006F5DE4">
            <w:pPr>
              <w:spacing w:before="40" w:after="40"/>
              <w:jc w:val="left"/>
              <w:rPr>
                <w:rFonts w:ascii="Arial" w:hAnsi="Arial" w:cs="Arial"/>
                <w:sz w:val="18"/>
                <w:szCs w:val="18"/>
              </w:rPr>
            </w:pPr>
          </w:p>
        </w:tc>
      </w:tr>
    </w:tbl>
    <w:p w:rsidR="006F5DE4" w:rsidRPr="00471EAC" w:rsidRDefault="006F5DE4" w:rsidP="006F5DE4">
      <w:pPr>
        <w:rPr>
          <w:rFonts w:ascii="Arial" w:hAnsi="Arial" w:cs="Arial"/>
          <w:bCs/>
          <w:sz w:val="18"/>
          <w:szCs w:val="18"/>
        </w:rPr>
      </w:pPr>
    </w:p>
    <w:p w:rsidR="006F5DE4" w:rsidRPr="00471EAC" w:rsidRDefault="006F5DE4" w:rsidP="006F5DE4">
      <w:pPr>
        <w:rPr>
          <w:rFonts w:ascii="Arial" w:hAnsi="Arial" w:cs="Arial"/>
          <w:b/>
          <w:bCs/>
          <w:sz w:val="18"/>
          <w:szCs w:val="18"/>
        </w:rPr>
      </w:pPr>
      <w:r w:rsidRPr="00471EAC">
        <w:rPr>
          <w:rFonts w:ascii="Arial" w:hAnsi="Arial" w:cs="Arial"/>
          <w:b/>
          <w:bCs/>
          <w:sz w:val="18"/>
          <w:szCs w:val="18"/>
          <w:u w:val="single"/>
        </w:rPr>
        <w:t>Special Requirements</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r w:rsidRPr="00471EAC">
        <w:rPr>
          <w:rFonts w:ascii="Arial" w:hAnsi="Arial" w:cs="Arial"/>
          <w:sz w:val="18"/>
          <w:szCs w:val="18"/>
        </w:rPr>
        <w:t xml:space="preserve">Work shall be undertaken in compliance with Part </w:t>
      </w:r>
      <w:proofErr w:type="gramStart"/>
      <w:r w:rsidRPr="00471EAC">
        <w:rPr>
          <w:rFonts w:ascii="Arial" w:hAnsi="Arial" w:cs="Arial"/>
          <w:sz w:val="18"/>
          <w:szCs w:val="18"/>
        </w:rPr>
        <w:t>548</w:t>
      </w:r>
      <w:r w:rsidR="00D477EA" w:rsidRPr="00471EAC">
        <w:rPr>
          <w:rFonts w:ascii="Arial" w:hAnsi="Arial" w:cs="Arial"/>
          <w:sz w:val="18"/>
          <w:szCs w:val="18"/>
        </w:rPr>
        <w:t xml:space="preserve">M </w:t>
      </w:r>
      <w:r w:rsidRPr="00471EAC">
        <w:rPr>
          <w:rFonts w:ascii="Arial" w:hAnsi="Arial" w:cs="Arial"/>
          <w:sz w:val="18"/>
          <w:szCs w:val="18"/>
        </w:rPr>
        <w:t>”</w:t>
      </w:r>
      <w:proofErr w:type="gramEnd"/>
      <w:r w:rsidR="00D477EA" w:rsidRPr="00471EAC">
        <w:rPr>
          <w:rFonts w:ascii="Arial" w:hAnsi="Arial" w:cs="Arial"/>
          <w:sz w:val="18"/>
          <w:szCs w:val="18"/>
        </w:rPr>
        <w:t>Herbicide Control of Vegetation on Roadsides</w:t>
      </w:r>
      <w:r w:rsidRPr="00471EAC">
        <w:rPr>
          <w:rFonts w:ascii="Arial" w:hAnsi="Arial" w:cs="Arial"/>
          <w:sz w:val="18"/>
          <w:szCs w:val="18"/>
        </w:rPr>
        <w:t>”</w:t>
      </w:r>
      <w:r w:rsidR="00D477EA" w:rsidRPr="00471EAC">
        <w:rPr>
          <w:rFonts w:ascii="Arial" w:hAnsi="Arial" w:cs="Arial"/>
          <w:sz w:val="18"/>
          <w:szCs w:val="18"/>
        </w:rPr>
        <w:t>.</w:t>
      </w:r>
    </w:p>
    <w:p w:rsidR="006F5DE4" w:rsidRPr="00471EAC" w:rsidRDefault="006F5DE4" w:rsidP="006F5DE4">
      <w:pPr>
        <w:rPr>
          <w:rFonts w:ascii="Arial" w:hAnsi="Arial" w:cs="Arial"/>
          <w:sz w:val="18"/>
          <w:szCs w:val="18"/>
        </w:rPr>
      </w:pPr>
      <w:r w:rsidRPr="00471EAC">
        <w:rPr>
          <w:rFonts w:ascii="Arial" w:hAnsi="Arial" w:cs="Arial"/>
          <w:sz w:val="18"/>
          <w:szCs w:val="18"/>
        </w:rPr>
        <w:t>Herbicide treatment shall match the optimum time applicable to the targeted vegetation, for effective control.</w:t>
      </w:r>
    </w:p>
    <w:p w:rsidR="006F5DE4" w:rsidRPr="00471EAC" w:rsidRDefault="006F5DE4" w:rsidP="006F5DE4">
      <w:pPr>
        <w:rPr>
          <w:rFonts w:ascii="Arial" w:hAnsi="Arial" w:cs="Arial"/>
          <w:sz w:val="18"/>
          <w:szCs w:val="18"/>
        </w:rPr>
      </w:pPr>
      <w:proofErr w:type="gramStart"/>
      <w:r w:rsidRPr="00471EAC">
        <w:rPr>
          <w:rFonts w:ascii="Arial" w:hAnsi="Arial" w:cs="Arial"/>
          <w:sz w:val="18"/>
          <w:szCs w:val="18"/>
        </w:rPr>
        <w:t>A</w:t>
      </w:r>
      <w:proofErr w:type="gramEnd"/>
      <w:r w:rsidRPr="00471EAC">
        <w:rPr>
          <w:rFonts w:ascii="Arial" w:hAnsi="Arial" w:cs="Arial"/>
          <w:sz w:val="18"/>
          <w:szCs w:val="18"/>
        </w:rPr>
        <w:t xml:space="preserve"> herbicide schedule needs to be included in the contract for the Contractor to complete to inform </w:t>
      </w:r>
      <w:r w:rsidR="00A35088" w:rsidRPr="00471EAC">
        <w:rPr>
          <w:rFonts w:ascii="Arial" w:hAnsi="Arial" w:cs="Arial"/>
          <w:sz w:val="18"/>
          <w:szCs w:val="18"/>
        </w:rPr>
        <w:t>DPTI</w:t>
      </w:r>
      <w:r w:rsidRPr="00471EAC">
        <w:rPr>
          <w:rFonts w:ascii="Arial" w:hAnsi="Arial" w:cs="Arial"/>
          <w:sz w:val="18"/>
          <w:szCs w:val="18"/>
        </w:rPr>
        <w:t xml:space="preserve"> what chemicals are being used.</w:t>
      </w:r>
    </w:p>
    <w:p w:rsidR="006F5DE4" w:rsidRPr="00471EAC" w:rsidRDefault="006F5DE4" w:rsidP="006F5DE4">
      <w:pPr>
        <w:rPr>
          <w:rFonts w:ascii="Arial" w:hAnsi="Arial" w:cs="Arial"/>
          <w:sz w:val="18"/>
          <w:szCs w:val="18"/>
        </w:rPr>
      </w:pPr>
      <w:r w:rsidRPr="00471EAC">
        <w:rPr>
          <w:rFonts w:ascii="Arial" w:hAnsi="Arial" w:cs="Arial"/>
          <w:sz w:val="18"/>
          <w:szCs w:val="18"/>
        </w:rPr>
        <w:t>Proclaimed pest plants, environmental weed growth or vegetation exceeding CIL shall be physically removed.</w:t>
      </w:r>
    </w:p>
    <w:p w:rsidR="006F5DE4" w:rsidRPr="00471EAC" w:rsidRDefault="006F5DE4" w:rsidP="006F5DE4">
      <w:pPr>
        <w:jc w:val="center"/>
        <w:rPr>
          <w:rFonts w:ascii="Arial" w:hAnsi="Arial" w:cs="Arial"/>
          <w:sz w:val="18"/>
          <w:szCs w:val="18"/>
        </w:rPr>
      </w:pPr>
    </w:p>
    <w:p w:rsidR="006F5DE4" w:rsidRPr="00471EAC" w:rsidRDefault="006F5DE4" w:rsidP="006F5DE4">
      <w:pPr>
        <w:jc w:val="center"/>
        <w:rPr>
          <w:rFonts w:ascii="Arial" w:hAnsi="Arial" w:cs="Arial"/>
          <w:sz w:val="18"/>
          <w:szCs w:val="18"/>
        </w:rPr>
      </w:pPr>
    </w:p>
    <w:p w:rsidR="006F5DE4" w:rsidRPr="00471EAC" w:rsidRDefault="006F5DE4" w:rsidP="006F5DE4">
      <w:pPr>
        <w:jc w:val="center"/>
        <w:rPr>
          <w:rFonts w:ascii="Arial" w:hAnsi="Arial" w:cs="Arial"/>
          <w:b/>
          <w:sz w:val="18"/>
          <w:szCs w:val="18"/>
          <w:u w:val="single"/>
        </w:rPr>
      </w:pPr>
      <w:r w:rsidRPr="00471EAC">
        <w:rPr>
          <w:rFonts w:ascii="Arial" w:hAnsi="Arial" w:cs="Arial"/>
          <w:sz w:val="18"/>
          <w:szCs w:val="18"/>
        </w:rPr>
        <w:br w:type="page"/>
      </w:r>
      <w:r w:rsidRPr="00471EAC">
        <w:rPr>
          <w:rFonts w:ascii="Arial" w:hAnsi="Arial" w:cs="Arial"/>
          <w:b/>
          <w:sz w:val="18"/>
          <w:szCs w:val="18"/>
          <w:u w:val="single"/>
        </w:rPr>
        <w:t>MAINTENANCE ACTIVITIES</w:t>
      </w:r>
    </w:p>
    <w:p w:rsidR="006F5DE4" w:rsidRPr="00471EAC" w:rsidRDefault="006F5DE4" w:rsidP="006F5DE4">
      <w:pPr>
        <w:tabs>
          <w:tab w:val="left" w:pos="3696"/>
        </w:tabs>
        <w:jc w:val="center"/>
        <w:rPr>
          <w:rFonts w:ascii="Arial" w:hAnsi="Arial" w:cs="Arial"/>
          <w:sz w:val="18"/>
          <w:szCs w:val="18"/>
        </w:rPr>
      </w:pPr>
    </w:p>
    <w:p w:rsidR="006F5DE4" w:rsidRPr="00471EAC" w:rsidRDefault="006F5DE4" w:rsidP="006F5DE4">
      <w:pPr>
        <w:tabs>
          <w:tab w:val="left" w:pos="3696"/>
        </w:tabs>
        <w:jc w:val="center"/>
        <w:rPr>
          <w:rFonts w:ascii="Arial" w:hAnsi="Arial" w:cs="Arial"/>
          <w:b/>
          <w:sz w:val="18"/>
          <w:szCs w:val="18"/>
          <w:u w:val="single"/>
        </w:rPr>
      </w:pPr>
      <w:r w:rsidRPr="00471EAC">
        <w:rPr>
          <w:rFonts w:ascii="Arial" w:hAnsi="Arial" w:cs="Arial"/>
          <w:b/>
          <w:sz w:val="18"/>
          <w:szCs w:val="18"/>
          <w:u w:val="single"/>
        </w:rPr>
        <w:t>VEGETATION CONTROL</w:t>
      </w:r>
      <w:r w:rsidRPr="00471EAC">
        <w:rPr>
          <w:rFonts w:ascii="Arial" w:hAnsi="Arial" w:cs="Arial"/>
          <w:b/>
          <w:bCs/>
          <w:sz w:val="18"/>
          <w:szCs w:val="18"/>
        </w:rPr>
        <w:t xml:space="preserve"> (</w:t>
      </w:r>
      <w:r w:rsidRPr="00471EAC">
        <w:rPr>
          <w:rFonts w:ascii="Arial" w:hAnsi="Arial" w:cs="Arial"/>
          <w:b/>
          <w:sz w:val="18"/>
          <w:szCs w:val="18"/>
        </w:rPr>
        <w:t>RV/RR</w:t>
      </w:r>
      <w:r w:rsidRPr="00471EAC">
        <w:rPr>
          <w:rFonts w:ascii="Arial" w:hAnsi="Arial" w:cs="Arial"/>
          <w:b/>
          <w:bCs/>
          <w:sz w:val="18"/>
          <w:szCs w:val="18"/>
        </w:rPr>
        <w:t>)</w:t>
      </w:r>
    </w:p>
    <w:p w:rsidR="006F5DE4" w:rsidRPr="00471EAC" w:rsidRDefault="006F5DE4" w:rsidP="006F5DE4">
      <w:pPr>
        <w:tabs>
          <w:tab w:val="left" w:pos="3696"/>
        </w:tabs>
        <w:jc w:val="left"/>
        <w:rPr>
          <w:rFonts w:ascii="Arial" w:hAnsi="Arial" w:cs="Arial"/>
          <w:sz w:val="18"/>
          <w:szCs w:val="18"/>
        </w:rPr>
      </w:pPr>
    </w:p>
    <w:p w:rsidR="006F5DE4" w:rsidRPr="00471EAC" w:rsidRDefault="006F5DE4" w:rsidP="006F5DE4">
      <w:pPr>
        <w:tabs>
          <w:tab w:val="left" w:pos="3696"/>
        </w:tabs>
        <w:jc w:val="left"/>
        <w:rPr>
          <w:rFonts w:ascii="Arial" w:hAnsi="Arial" w:cs="Arial"/>
          <w:sz w:val="18"/>
          <w:szCs w:val="18"/>
        </w:rPr>
      </w:pPr>
    </w:p>
    <w:p w:rsidR="006F5DE4" w:rsidRPr="00471EAC" w:rsidRDefault="006F5DE4" w:rsidP="006F5DE4">
      <w:pPr>
        <w:tabs>
          <w:tab w:val="left" w:pos="3696"/>
        </w:tabs>
        <w:rPr>
          <w:rFonts w:ascii="Arial" w:hAnsi="Arial" w:cs="Arial"/>
          <w:sz w:val="18"/>
          <w:szCs w:val="18"/>
        </w:rPr>
      </w:pPr>
      <w:r w:rsidRPr="00471EAC">
        <w:rPr>
          <w:rFonts w:ascii="Arial" w:hAnsi="Arial" w:cs="Arial"/>
          <w:b/>
          <w:sz w:val="18"/>
          <w:szCs w:val="18"/>
          <w:u w:val="single"/>
        </w:rPr>
        <w:t>Application:</w:t>
      </w:r>
      <w:r w:rsidRPr="00471EAC">
        <w:rPr>
          <w:rFonts w:ascii="Arial" w:hAnsi="Arial" w:cs="Arial"/>
          <w:sz w:val="18"/>
          <w:szCs w:val="18"/>
        </w:rPr>
        <w:t xml:space="preserve"> This standard applies to the control of woody vegetation by tree pruning and removal.</w:t>
      </w:r>
    </w:p>
    <w:p w:rsidR="006F5DE4" w:rsidRPr="00471EAC" w:rsidRDefault="006F5DE4" w:rsidP="006F5DE4">
      <w:pPr>
        <w:tabs>
          <w:tab w:val="left" w:pos="3696"/>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3537"/>
        <w:gridCol w:w="3537"/>
        <w:gridCol w:w="3537"/>
      </w:tblGrid>
      <w:tr w:rsidR="006F5DE4" w:rsidRPr="00471EAC">
        <w:tblPrEx>
          <w:tblCellMar>
            <w:top w:w="0" w:type="dxa"/>
            <w:bottom w:w="0" w:type="dxa"/>
          </w:tblCellMar>
        </w:tblPrEx>
        <w:tc>
          <w:tcPr>
            <w:tcW w:w="3537" w:type="dxa"/>
            <w:tcBorders>
              <w:bottom w:val="single" w:sz="4" w:space="0" w:color="auto"/>
            </w:tcBorders>
          </w:tcPr>
          <w:p w:rsidR="006F5DE4" w:rsidRPr="00471EAC" w:rsidRDefault="006F5DE4" w:rsidP="006F5DE4">
            <w:pPr>
              <w:spacing w:before="40" w:after="40"/>
              <w:jc w:val="center"/>
              <w:rPr>
                <w:rFonts w:ascii="Arial" w:hAnsi="Arial" w:cs="Arial"/>
                <w:sz w:val="18"/>
                <w:szCs w:val="18"/>
              </w:rPr>
            </w:pPr>
            <w:r w:rsidRPr="00471EAC">
              <w:rPr>
                <w:rFonts w:ascii="Arial" w:hAnsi="Arial" w:cs="Arial"/>
                <w:b/>
                <w:sz w:val="18"/>
                <w:szCs w:val="18"/>
              </w:rPr>
              <w:t>Defects</w:t>
            </w:r>
          </w:p>
        </w:tc>
        <w:tc>
          <w:tcPr>
            <w:tcW w:w="3537" w:type="dxa"/>
            <w:tcBorders>
              <w:bottom w:val="single" w:sz="4" w:space="0" w:color="auto"/>
            </w:tcBorders>
          </w:tcPr>
          <w:p w:rsidR="006F5DE4" w:rsidRPr="00471EAC" w:rsidRDefault="006F5DE4" w:rsidP="006F5DE4">
            <w:pPr>
              <w:spacing w:before="40" w:after="40"/>
              <w:jc w:val="center"/>
              <w:rPr>
                <w:rFonts w:ascii="Arial" w:hAnsi="Arial" w:cs="Arial"/>
                <w:sz w:val="18"/>
                <w:szCs w:val="18"/>
              </w:rPr>
            </w:pPr>
            <w:r w:rsidRPr="00471EAC">
              <w:rPr>
                <w:rFonts w:ascii="Arial" w:hAnsi="Arial" w:cs="Arial"/>
                <w:b/>
                <w:sz w:val="18"/>
                <w:szCs w:val="18"/>
              </w:rPr>
              <w:t>Intervention Level</w:t>
            </w:r>
          </w:p>
        </w:tc>
        <w:tc>
          <w:tcPr>
            <w:tcW w:w="3537" w:type="dxa"/>
            <w:tcBorders>
              <w:bottom w:val="single" w:sz="4" w:space="0" w:color="auto"/>
            </w:tcBorders>
          </w:tcPr>
          <w:p w:rsidR="006F5DE4" w:rsidRPr="00471EAC" w:rsidRDefault="006F5DE4" w:rsidP="006F5DE4">
            <w:pPr>
              <w:spacing w:before="40" w:after="40"/>
              <w:jc w:val="center"/>
              <w:rPr>
                <w:rFonts w:ascii="Arial" w:hAnsi="Arial" w:cs="Arial"/>
                <w:sz w:val="18"/>
                <w:szCs w:val="18"/>
              </w:rPr>
            </w:pPr>
            <w:r w:rsidRPr="00471EAC">
              <w:rPr>
                <w:rFonts w:ascii="Arial" w:hAnsi="Arial" w:cs="Arial"/>
                <w:b/>
                <w:sz w:val="18"/>
                <w:szCs w:val="18"/>
              </w:rPr>
              <w:t>Compulsory Intervention Level</w:t>
            </w:r>
          </w:p>
        </w:tc>
        <w:tc>
          <w:tcPr>
            <w:tcW w:w="3537" w:type="dxa"/>
            <w:tcBorders>
              <w:bottom w:val="single" w:sz="4" w:space="0" w:color="auto"/>
            </w:tcBorders>
          </w:tcPr>
          <w:p w:rsidR="006F5DE4" w:rsidRPr="00471EAC" w:rsidRDefault="006F5DE4" w:rsidP="006F5DE4">
            <w:pPr>
              <w:spacing w:before="40" w:after="40"/>
              <w:jc w:val="center"/>
              <w:rPr>
                <w:rFonts w:ascii="Arial" w:hAnsi="Arial" w:cs="Arial"/>
                <w:sz w:val="18"/>
                <w:szCs w:val="18"/>
              </w:rPr>
            </w:pPr>
            <w:r w:rsidRPr="00471EAC">
              <w:rPr>
                <w:rFonts w:ascii="Arial" w:hAnsi="Arial" w:cs="Arial"/>
                <w:b/>
                <w:sz w:val="18"/>
                <w:szCs w:val="18"/>
              </w:rPr>
              <w:t>Performance Requirement</w:t>
            </w:r>
          </w:p>
        </w:tc>
      </w:tr>
      <w:tr w:rsidR="006F5DE4" w:rsidRPr="00471EAC">
        <w:tblPrEx>
          <w:tblCellMar>
            <w:top w:w="0" w:type="dxa"/>
            <w:bottom w:w="0" w:type="dxa"/>
          </w:tblCellMar>
        </w:tblPrEx>
        <w:tc>
          <w:tcPr>
            <w:tcW w:w="3537" w:type="dxa"/>
            <w:tcBorders>
              <w:top w:val="nil"/>
              <w:bottom w:val="single" w:sz="4" w:space="0" w:color="auto"/>
            </w:tcBorders>
          </w:tcPr>
          <w:p w:rsidR="006F5DE4" w:rsidRPr="00471EAC" w:rsidRDefault="006F5DE4" w:rsidP="006F5DE4">
            <w:pPr>
              <w:spacing w:before="40" w:after="40"/>
              <w:jc w:val="left"/>
              <w:rPr>
                <w:rFonts w:ascii="Arial" w:hAnsi="Arial" w:cs="Arial"/>
                <w:b/>
                <w:sz w:val="18"/>
                <w:szCs w:val="18"/>
              </w:rPr>
            </w:pPr>
            <w:r w:rsidRPr="00471EAC">
              <w:rPr>
                <w:rFonts w:ascii="Arial" w:hAnsi="Arial" w:cs="Arial"/>
                <w:b/>
                <w:sz w:val="18"/>
                <w:szCs w:val="18"/>
              </w:rPr>
              <w:t xml:space="preserve">Routine Maintenance:  </w:t>
            </w:r>
          </w:p>
          <w:p w:rsidR="006F5DE4" w:rsidRPr="00471EAC" w:rsidRDefault="006F5DE4" w:rsidP="006F5DE4">
            <w:pPr>
              <w:jc w:val="left"/>
              <w:rPr>
                <w:rFonts w:ascii="Arial" w:hAnsi="Arial" w:cs="Arial"/>
                <w:sz w:val="18"/>
                <w:szCs w:val="18"/>
              </w:rPr>
            </w:pPr>
            <w:r w:rsidRPr="00471EAC">
              <w:rPr>
                <w:rFonts w:ascii="Arial" w:hAnsi="Arial" w:cs="Arial"/>
                <w:sz w:val="18"/>
                <w:szCs w:val="18"/>
              </w:rPr>
              <w:t>Woody vegetation growth within the Maintenance Activity Zone:</w:t>
            </w:r>
          </w:p>
          <w:p w:rsidR="006F5DE4" w:rsidRPr="00471EAC" w:rsidRDefault="006F5DE4" w:rsidP="006F5DE4">
            <w:pPr>
              <w:numPr>
                <w:ilvl w:val="0"/>
                <w:numId w:val="3"/>
              </w:numPr>
              <w:jc w:val="left"/>
              <w:rPr>
                <w:rFonts w:ascii="Arial" w:hAnsi="Arial" w:cs="Arial"/>
                <w:sz w:val="18"/>
                <w:szCs w:val="18"/>
              </w:rPr>
            </w:pPr>
            <w:proofErr w:type="gramStart"/>
            <w:r w:rsidRPr="00471EAC">
              <w:rPr>
                <w:rFonts w:ascii="Arial" w:hAnsi="Arial" w:cs="Arial"/>
                <w:sz w:val="18"/>
                <w:szCs w:val="18"/>
              </w:rPr>
              <w:t>impeding</w:t>
            </w:r>
            <w:proofErr w:type="gramEnd"/>
            <w:r w:rsidRPr="00471EAC">
              <w:rPr>
                <w:rFonts w:ascii="Arial" w:hAnsi="Arial" w:cs="Arial"/>
                <w:sz w:val="18"/>
                <w:szCs w:val="18"/>
              </w:rPr>
              <w:t xml:space="preserve"> drainage flows.</w:t>
            </w:r>
          </w:p>
          <w:p w:rsidR="006F5DE4" w:rsidRPr="00471EAC" w:rsidRDefault="006F5DE4" w:rsidP="006F5DE4">
            <w:pPr>
              <w:numPr>
                <w:ilvl w:val="0"/>
                <w:numId w:val="3"/>
              </w:numPr>
              <w:jc w:val="left"/>
              <w:rPr>
                <w:rFonts w:ascii="Arial" w:hAnsi="Arial" w:cs="Arial"/>
                <w:sz w:val="18"/>
                <w:szCs w:val="18"/>
              </w:rPr>
            </w:pPr>
            <w:proofErr w:type="gramStart"/>
            <w:r w:rsidRPr="00471EAC">
              <w:rPr>
                <w:rFonts w:ascii="Arial" w:hAnsi="Arial" w:cs="Arial"/>
                <w:sz w:val="18"/>
                <w:szCs w:val="18"/>
              </w:rPr>
              <w:t>restricting</w:t>
            </w:r>
            <w:proofErr w:type="gramEnd"/>
            <w:r w:rsidRPr="00471EAC">
              <w:rPr>
                <w:rFonts w:ascii="Arial" w:hAnsi="Arial" w:cs="Arial"/>
                <w:sz w:val="18"/>
                <w:szCs w:val="18"/>
              </w:rPr>
              <w:t xml:space="preserve"> sight distance.</w:t>
            </w:r>
          </w:p>
          <w:p w:rsidR="006F5DE4" w:rsidRPr="00471EAC" w:rsidRDefault="006F5DE4" w:rsidP="006F5DE4">
            <w:pPr>
              <w:jc w:val="left"/>
              <w:rPr>
                <w:rFonts w:ascii="Arial" w:hAnsi="Arial" w:cs="Arial"/>
                <w:sz w:val="18"/>
                <w:szCs w:val="18"/>
              </w:rPr>
            </w:pPr>
          </w:p>
          <w:p w:rsidR="006F5DE4" w:rsidRPr="00471EAC" w:rsidRDefault="006F5DE4" w:rsidP="006F5DE4">
            <w:pPr>
              <w:jc w:val="left"/>
              <w:rPr>
                <w:rFonts w:ascii="Arial" w:hAnsi="Arial" w:cs="Arial"/>
                <w:sz w:val="18"/>
                <w:szCs w:val="18"/>
              </w:rPr>
            </w:pPr>
          </w:p>
          <w:p w:rsidR="006F5DE4" w:rsidRPr="00471EAC" w:rsidRDefault="006F5DE4" w:rsidP="006F5DE4">
            <w:pPr>
              <w:jc w:val="left"/>
              <w:rPr>
                <w:rFonts w:ascii="Arial" w:hAnsi="Arial" w:cs="Arial"/>
                <w:b/>
                <w:bCs/>
                <w:sz w:val="18"/>
                <w:szCs w:val="18"/>
              </w:rPr>
            </w:pPr>
            <w:r w:rsidRPr="00471EAC">
              <w:rPr>
                <w:rFonts w:ascii="Arial" w:hAnsi="Arial" w:cs="Arial"/>
                <w:b/>
                <w:bCs/>
                <w:sz w:val="18"/>
                <w:szCs w:val="18"/>
              </w:rPr>
              <w:t>Specific Maintenance:</w:t>
            </w:r>
          </w:p>
          <w:p w:rsidR="006F5DE4" w:rsidRPr="00471EAC" w:rsidRDefault="006F5DE4" w:rsidP="006B1258">
            <w:pPr>
              <w:numPr>
                <w:ilvl w:val="0"/>
                <w:numId w:val="2"/>
              </w:numPr>
              <w:jc w:val="left"/>
              <w:rPr>
                <w:rFonts w:ascii="Arial" w:hAnsi="Arial" w:cs="Arial"/>
                <w:sz w:val="18"/>
                <w:szCs w:val="18"/>
              </w:rPr>
            </w:pPr>
            <w:r w:rsidRPr="00471EAC">
              <w:rPr>
                <w:rFonts w:ascii="Arial" w:hAnsi="Arial" w:cs="Arial"/>
                <w:sz w:val="18"/>
                <w:szCs w:val="18"/>
              </w:rPr>
              <w:t>trees with a butt diameter greater than 150mm</w:t>
            </w:r>
            <w:r w:rsidR="00F649C0" w:rsidRPr="00471EAC">
              <w:rPr>
                <w:rFonts w:ascii="Arial" w:hAnsi="Arial" w:cs="Arial"/>
                <w:sz w:val="18"/>
                <w:szCs w:val="18"/>
              </w:rPr>
              <w:t xml:space="preserve"> or multi-stemmed trees with a butt diameter greater than 100mm</w:t>
            </w:r>
            <w:r w:rsidRPr="00471EAC">
              <w:rPr>
                <w:rFonts w:ascii="Arial" w:hAnsi="Arial" w:cs="Arial"/>
                <w:sz w:val="18"/>
                <w:szCs w:val="18"/>
              </w:rPr>
              <w:t xml:space="preserve"> that require removal</w:t>
            </w:r>
          </w:p>
        </w:tc>
        <w:tc>
          <w:tcPr>
            <w:tcW w:w="3537" w:type="dxa"/>
            <w:tcBorders>
              <w:top w:val="nil"/>
              <w:bottom w:val="single" w:sz="4" w:space="0" w:color="auto"/>
            </w:tcBorders>
          </w:tcPr>
          <w:p w:rsidR="006F5DE4" w:rsidRPr="00471EAC" w:rsidRDefault="006F5DE4" w:rsidP="006F5DE4">
            <w:pPr>
              <w:jc w:val="left"/>
              <w:rPr>
                <w:rFonts w:ascii="Arial" w:hAnsi="Arial" w:cs="Arial"/>
                <w:sz w:val="18"/>
                <w:szCs w:val="18"/>
              </w:rPr>
            </w:pPr>
            <w:r w:rsidRPr="00471EAC">
              <w:rPr>
                <w:rFonts w:ascii="Arial" w:hAnsi="Arial" w:cs="Arial"/>
                <w:sz w:val="18"/>
                <w:szCs w:val="18"/>
              </w:rPr>
              <w:t>Defects where vegetation:</w:t>
            </w:r>
          </w:p>
          <w:p w:rsidR="006F5DE4" w:rsidRPr="00471EAC" w:rsidRDefault="006F5DE4" w:rsidP="006F5DE4">
            <w:pPr>
              <w:numPr>
                <w:ilvl w:val="0"/>
                <w:numId w:val="1"/>
              </w:numPr>
              <w:tabs>
                <w:tab w:val="clear" w:pos="720"/>
                <w:tab w:val="num" w:pos="603"/>
              </w:tabs>
              <w:ind w:left="603"/>
              <w:jc w:val="left"/>
              <w:rPr>
                <w:rFonts w:ascii="Arial" w:hAnsi="Arial" w:cs="Arial"/>
                <w:sz w:val="18"/>
                <w:szCs w:val="18"/>
              </w:rPr>
            </w:pPr>
            <w:proofErr w:type="gramStart"/>
            <w:r w:rsidRPr="00471EAC">
              <w:rPr>
                <w:rFonts w:ascii="Arial" w:hAnsi="Arial" w:cs="Arial"/>
                <w:sz w:val="18"/>
                <w:szCs w:val="18"/>
              </w:rPr>
              <w:t>protrudes</w:t>
            </w:r>
            <w:proofErr w:type="gramEnd"/>
            <w:r w:rsidRPr="00471EAC">
              <w:rPr>
                <w:rFonts w:ascii="Arial" w:hAnsi="Arial" w:cs="Arial"/>
                <w:sz w:val="18"/>
                <w:szCs w:val="18"/>
              </w:rPr>
              <w:t xml:space="preserve"> below 5 m above the carriageway.</w:t>
            </w:r>
          </w:p>
          <w:p w:rsidR="006F5DE4" w:rsidRPr="00471EAC" w:rsidRDefault="006F5DE4" w:rsidP="006F5DE4">
            <w:pPr>
              <w:numPr>
                <w:ilvl w:val="0"/>
                <w:numId w:val="1"/>
              </w:numPr>
              <w:tabs>
                <w:tab w:val="clear" w:pos="720"/>
                <w:tab w:val="num" w:pos="603"/>
              </w:tabs>
              <w:ind w:left="603"/>
              <w:jc w:val="left"/>
              <w:rPr>
                <w:rFonts w:ascii="Arial" w:hAnsi="Arial" w:cs="Arial"/>
                <w:sz w:val="18"/>
                <w:szCs w:val="18"/>
              </w:rPr>
            </w:pPr>
            <w:r w:rsidRPr="00471EAC">
              <w:rPr>
                <w:rFonts w:ascii="Arial" w:hAnsi="Arial" w:cs="Arial"/>
                <w:sz w:val="18"/>
                <w:szCs w:val="18"/>
              </w:rPr>
              <w:t>protrudes past the line of the guideposts,</w:t>
            </w:r>
          </w:p>
          <w:p w:rsidR="006F5DE4" w:rsidRPr="00471EAC" w:rsidRDefault="006F5DE4" w:rsidP="006F5DE4">
            <w:pPr>
              <w:numPr>
                <w:ilvl w:val="0"/>
                <w:numId w:val="1"/>
              </w:numPr>
              <w:tabs>
                <w:tab w:val="clear" w:pos="720"/>
                <w:tab w:val="num" w:pos="603"/>
              </w:tabs>
              <w:ind w:left="603"/>
              <w:jc w:val="left"/>
              <w:rPr>
                <w:rFonts w:ascii="Arial" w:hAnsi="Arial" w:cs="Arial"/>
                <w:sz w:val="18"/>
                <w:szCs w:val="18"/>
              </w:rPr>
            </w:pPr>
            <w:r w:rsidRPr="00471EAC">
              <w:rPr>
                <w:rFonts w:ascii="Arial" w:hAnsi="Arial" w:cs="Arial"/>
                <w:sz w:val="18"/>
                <w:szCs w:val="18"/>
              </w:rPr>
              <w:t>restricts sight distance,</w:t>
            </w:r>
          </w:p>
          <w:p w:rsidR="006F5DE4" w:rsidRPr="00471EAC" w:rsidRDefault="006F5DE4" w:rsidP="006F5DE4">
            <w:pPr>
              <w:jc w:val="left"/>
              <w:rPr>
                <w:rFonts w:ascii="Arial" w:hAnsi="Arial" w:cs="Arial"/>
                <w:sz w:val="18"/>
                <w:szCs w:val="18"/>
              </w:rPr>
            </w:pPr>
          </w:p>
          <w:p w:rsidR="006F5DE4" w:rsidRPr="00471EAC" w:rsidRDefault="006F5DE4" w:rsidP="006F5DE4">
            <w:pPr>
              <w:jc w:val="left"/>
              <w:rPr>
                <w:rFonts w:ascii="Arial" w:hAnsi="Arial" w:cs="Arial"/>
                <w:sz w:val="18"/>
                <w:szCs w:val="18"/>
              </w:rPr>
            </w:pPr>
          </w:p>
          <w:p w:rsidR="006F5DE4" w:rsidRPr="00471EAC" w:rsidRDefault="006F5DE4" w:rsidP="006F5DE4">
            <w:pPr>
              <w:spacing w:before="40" w:after="40"/>
              <w:jc w:val="left"/>
              <w:rPr>
                <w:rFonts w:ascii="Arial" w:hAnsi="Arial" w:cs="Arial"/>
                <w:sz w:val="18"/>
                <w:szCs w:val="18"/>
              </w:rPr>
            </w:pPr>
            <w:r w:rsidRPr="00471EAC">
              <w:rPr>
                <w:rFonts w:ascii="Arial" w:hAnsi="Arial" w:cs="Arial"/>
                <w:b/>
                <w:bCs/>
                <w:sz w:val="18"/>
                <w:szCs w:val="18"/>
              </w:rPr>
              <w:t>MDR Recording</w:t>
            </w:r>
            <w:r w:rsidRPr="00471EAC">
              <w:rPr>
                <w:rFonts w:ascii="Arial" w:hAnsi="Arial" w:cs="Arial"/>
                <w:sz w:val="18"/>
                <w:szCs w:val="18"/>
              </w:rPr>
              <w:t xml:space="preserve">: </w:t>
            </w:r>
          </w:p>
          <w:p w:rsidR="006F5DE4" w:rsidRPr="00471EAC" w:rsidRDefault="006F5DE4" w:rsidP="006F5DE4">
            <w:pPr>
              <w:spacing w:before="40" w:after="40"/>
              <w:jc w:val="left"/>
              <w:rPr>
                <w:rFonts w:ascii="Arial" w:hAnsi="Arial" w:cs="Arial"/>
                <w:sz w:val="18"/>
                <w:szCs w:val="18"/>
              </w:rPr>
            </w:pPr>
            <w:r w:rsidRPr="00471EAC">
              <w:rPr>
                <w:rFonts w:ascii="Arial" w:hAnsi="Arial" w:cs="Arial"/>
                <w:sz w:val="18"/>
                <w:szCs w:val="18"/>
              </w:rPr>
              <w:t xml:space="preserve">Defects reaching Intervention Level shall be recorded on the MDR as RV.  </w:t>
            </w:r>
          </w:p>
          <w:p w:rsidR="006F5DE4" w:rsidRPr="00471EAC" w:rsidRDefault="006F5DE4" w:rsidP="006F5DE4">
            <w:pPr>
              <w:spacing w:before="40" w:after="40"/>
              <w:jc w:val="left"/>
              <w:rPr>
                <w:rFonts w:ascii="Arial" w:hAnsi="Arial" w:cs="Arial"/>
                <w:sz w:val="18"/>
                <w:szCs w:val="18"/>
              </w:rPr>
            </w:pPr>
          </w:p>
          <w:p w:rsidR="006F5DE4" w:rsidRPr="00471EAC" w:rsidRDefault="006F5DE4" w:rsidP="006F5DE4">
            <w:pPr>
              <w:spacing w:before="40" w:after="40"/>
              <w:jc w:val="left"/>
              <w:rPr>
                <w:rFonts w:ascii="Arial" w:hAnsi="Arial" w:cs="Arial"/>
                <w:sz w:val="18"/>
                <w:szCs w:val="18"/>
              </w:rPr>
            </w:pPr>
            <w:r w:rsidRPr="00471EAC">
              <w:rPr>
                <w:rFonts w:ascii="Arial" w:hAnsi="Arial" w:cs="Arial"/>
                <w:sz w:val="18"/>
                <w:szCs w:val="18"/>
              </w:rPr>
              <w:t>Specific Maintenance shall be recorded on the MDR as RR.</w:t>
            </w:r>
          </w:p>
          <w:p w:rsidR="006F5DE4" w:rsidRPr="00471EAC" w:rsidRDefault="006F5DE4" w:rsidP="006F5DE4">
            <w:pPr>
              <w:jc w:val="left"/>
              <w:rPr>
                <w:rFonts w:ascii="Arial" w:hAnsi="Arial" w:cs="Arial"/>
                <w:sz w:val="18"/>
                <w:szCs w:val="18"/>
              </w:rPr>
            </w:pPr>
          </w:p>
        </w:tc>
        <w:tc>
          <w:tcPr>
            <w:tcW w:w="3537" w:type="dxa"/>
            <w:tcBorders>
              <w:top w:val="nil"/>
              <w:bottom w:val="single" w:sz="4" w:space="0" w:color="auto"/>
            </w:tcBorders>
          </w:tcPr>
          <w:p w:rsidR="006F5DE4" w:rsidRPr="00471EAC" w:rsidRDefault="006F5DE4" w:rsidP="006F5DE4">
            <w:pPr>
              <w:jc w:val="left"/>
              <w:rPr>
                <w:rFonts w:ascii="Arial" w:hAnsi="Arial" w:cs="Arial"/>
                <w:sz w:val="18"/>
                <w:szCs w:val="18"/>
              </w:rPr>
            </w:pPr>
            <w:r w:rsidRPr="00471EAC">
              <w:rPr>
                <w:rFonts w:ascii="Arial" w:hAnsi="Arial" w:cs="Arial"/>
                <w:sz w:val="18"/>
                <w:szCs w:val="18"/>
              </w:rPr>
              <w:t>Defects where vegetation:</w:t>
            </w:r>
          </w:p>
          <w:p w:rsidR="006F5DE4" w:rsidRPr="00471EAC" w:rsidRDefault="006F5DE4" w:rsidP="006F5DE4">
            <w:pPr>
              <w:numPr>
                <w:ilvl w:val="0"/>
                <w:numId w:val="5"/>
              </w:numPr>
              <w:jc w:val="left"/>
              <w:rPr>
                <w:rFonts w:ascii="Arial" w:hAnsi="Arial" w:cs="Arial"/>
                <w:sz w:val="18"/>
                <w:szCs w:val="18"/>
              </w:rPr>
            </w:pPr>
            <w:r w:rsidRPr="00471EAC">
              <w:rPr>
                <w:rFonts w:ascii="Arial" w:hAnsi="Arial" w:cs="Arial"/>
                <w:sz w:val="18"/>
                <w:szCs w:val="18"/>
              </w:rPr>
              <w:t>protrudes, below 4.6 m above the travelled way,</w:t>
            </w:r>
          </w:p>
          <w:p w:rsidR="006F5DE4" w:rsidRPr="00471EAC" w:rsidRDefault="006F5DE4" w:rsidP="006F5DE4">
            <w:pPr>
              <w:numPr>
                <w:ilvl w:val="0"/>
                <w:numId w:val="5"/>
              </w:numPr>
              <w:jc w:val="left"/>
              <w:rPr>
                <w:rFonts w:ascii="Arial" w:hAnsi="Arial" w:cs="Arial"/>
                <w:sz w:val="18"/>
                <w:szCs w:val="18"/>
              </w:rPr>
            </w:pPr>
            <w:r w:rsidRPr="00471EAC">
              <w:rPr>
                <w:rFonts w:ascii="Arial" w:hAnsi="Arial" w:cs="Arial"/>
                <w:sz w:val="18"/>
                <w:szCs w:val="18"/>
              </w:rPr>
              <w:t>protrudes, to within 1 m of the edge of the travelled way,</w:t>
            </w:r>
          </w:p>
          <w:p w:rsidR="006F5DE4" w:rsidRPr="00471EAC" w:rsidRDefault="006F5DE4" w:rsidP="006F5DE4">
            <w:pPr>
              <w:numPr>
                <w:ilvl w:val="0"/>
                <w:numId w:val="5"/>
              </w:numPr>
              <w:jc w:val="left"/>
              <w:rPr>
                <w:rFonts w:ascii="Arial" w:hAnsi="Arial" w:cs="Arial"/>
                <w:sz w:val="18"/>
                <w:szCs w:val="18"/>
              </w:rPr>
            </w:pPr>
            <w:r w:rsidRPr="00471EAC">
              <w:rPr>
                <w:rFonts w:ascii="Arial" w:hAnsi="Arial" w:cs="Arial"/>
                <w:sz w:val="18"/>
                <w:szCs w:val="18"/>
              </w:rPr>
              <w:t>obscures road side furniture, from the approach sight distance,</w:t>
            </w:r>
          </w:p>
          <w:p w:rsidR="006F5DE4" w:rsidRPr="00471EAC" w:rsidRDefault="006F5DE4" w:rsidP="006F5DE4">
            <w:pPr>
              <w:numPr>
                <w:ilvl w:val="0"/>
                <w:numId w:val="5"/>
              </w:numPr>
              <w:jc w:val="left"/>
              <w:rPr>
                <w:rFonts w:ascii="Arial" w:hAnsi="Arial" w:cs="Arial"/>
                <w:sz w:val="18"/>
                <w:szCs w:val="18"/>
              </w:rPr>
            </w:pPr>
            <w:r w:rsidRPr="00471EAC">
              <w:rPr>
                <w:rFonts w:ascii="Arial" w:hAnsi="Arial" w:cs="Arial"/>
                <w:sz w:val="18"/>
                <w:szCs w:val="18"/>
              </w:rPr>
              <w:t>impedes drainage flows causing flooding,</w:t>
            </w:r>
          </w:p>
          <w:p w:rsidR="006F5DE4" w:rsidRPr="00471EAC" w:rsidRDefault="006F5DE4" w:rsidP="006F5DE4">
            <w:pPr>
              <w:numPr>
                <w:ilvl w:val="0"/>
                <w:numId w:val="5"/>
              </w:numPr>
              <w:jc w:val="left"/>
              <w:rPr>
                <w:rFonts w:ascii="Arial" w:hAnsi="Arial" w:cs="Arial"/>
                <w:sz w:val="18"/>
                <w:szCs w:val="18"/>
              </w:rPr>
            </w:pPr>
            <w:proofErr w:type="gramStart"/>
            <w:r w:rsidRPr="00471EAC">
              <w:rPr>
                <w:rFonts w:ascii="Arial" w:hAnsi="Arial" w:cs="Arial"/>
                <w:sz w:val="18"/>
                <w:szCs w:val="18"/>
              </w:rPr>
              <w:t>is</w:t>
            </w:r>
            <w:proofErr w:type="gramEnd"/>
            <w:r w:rsidRPr="00471EAC">
              <w:rPr>
                <w:rFonts w:ascii="Arial" w:hAnsi="Arial" w:cs="Arial"/>
                <w:sz w:val="18"/>
                <w:szCs w:val="18"/>
              </w:rPr>
              <w:t xml:space="preserve"> within 500 mm of the median kerb line, to a height of 2.5 m.</w:t>
            </w:r>
          </w:p>
          <w:p w:rsidR="006F5DE4" w:rsidRPr="00471EAC" w:rsidRDefault="006F5DE4" w:rsidP="006F5DE4">
            <w:pPr>
              <w:spacing w:before="40" w:after="40"/>
              <w:jc w:val="left"/>
              <w:rPr>
                <w:rFonts w:ascii="Arial" w:hAnsi="Arial" w:cs="Arial"/>
                <w:sz w:val="18"/>
                <w:szCs w:val="18"/>
              </w:rPr>
            </w:pPr>
          </w:p>
          <w:p w:rsidR="006F5DE4" w:rsidRPr="00471EAC" w:rsidRDefault="006F5DE4" w:rsidP="006F5DE4">
            <w:pPr>
              <w:spacing w:before="40" w:after="40"/>
              <w:jc w:val="left"/>
              <w:rPr>
                <w:rFonts w:ascii="Arial" w:hAnsi="Arial" w:cs="Arial"/>
                <w:sz w:val="18"/>
                <w:szCs w:val="18"/>
              </w:rPr>
            </w:pPr>
            <w:r w:rsidRPr="00471EAC">
              <w:rPr>
                <w:rFonts w:ascii="Arial" w:hAnsi="Arial" w:cs="Arial"/>
                <w:sz w:val="18"/>
                <w:szCs w:val="18"/>
              </w:rPr>
              <w:t>Vegetation that presents an immediate hazard to road users.</w:t>
            </w:r>
          </w:p>
        </w:tc>
        <w:tc>
          <w:tcPr>
            <w:tcW w:w="3537" w:type="dxa"/>
            <w:tcBorders>
              <w:top w:val="nil"/>
              <w:bottom w:val="single" w:sz="4" w:space="0" w:color="auto"/>
            </w:tcBorders>
          </w:tcPr>
          <w:p w:rsidR="005A2BE4" w:rsidRPr="00471EAC" w:rsidRDefault="006F5DE4" w:rsidP="005A2BE4">
            <w:pPr>
              <w:ind w:left="9" w:hanging="9"/>
              <w:jc w:val="left"/>
              <w:rPr>
                <w:rFonts w:ascii="Arial" w:hAnsi="Arial" w:cs="Arial"/>
                <w:sz w:val="18"/>
                <w:szCs w:val="18"/>
              </w:rPr>
            </w:pPr>
            <w:r w:rsidRPr="00471EAC">
              <w:rPr>
                <w:rFonts w:ascii="Arial" w:hAnsi="Arial" w:cs="Arial"/>
                <w:b/>
                <w:bCs/>
                <w:sz w:val="18"/>
                <w:szCs w:val="18"/>
              </w:rPr>
              <w:t>Vertical clearance:</w:t>
            </w:r>
            <w:r w:rsidRPr="00471EAC">
              <w:rPr>
                <w:rFonts w:ascii="Arial" w:hAnsi="Arial" w:cs="Arial"/>
                <w:sz w:val="18"/>
                <w:szCs w:val="18"/>
              </w:rPr>
              <w:t xml:space="preserve">  </w:t>
            </w:r>
            <w:proofErr w:type="gramStart"/>
            <w:r w:rsidR="005A2BE4" w:rsidRPr="00471EAC">
              <w:rPr>
                <w:rFonts w:ascii="Arial" w:hAnsi="Arial" w:cs="Arial"/>
                <w:sz w:val="18"/>
                <w:szCs w:val="18"/>
              </w:rPr>
              <w:t>To the full extent</w:t>
            </w:r>
            <w:proofErr w:type="gramEnd"/>
            <w:r w:rsidR="005A2BE4" w:rsidRPr="00471EAC">
              <w:rPr>
                <w:rFonts w:ascii="Arial" w:hAnsi="Arial" w:cs="Arial"/>
                <w:sz w:val="18"/>
                <w:szCs w:val="18"/>
              </w:rPr>
              <w:t xml:space="preserve"> shown in </w:t>
            </w:r>
            <w:r w:rsidR="00F278DB" w:rsidRPr="00471EAC">
              <w:rPr>
                <w:rFonts w:ascii="Arial" w:hAnsi="Arial" w:cs="Arial"/>
                <w:sz w:val="18"/>
                <w:szCs w:val="18"/>
              </w:rPr>
              <w:t>Operational Instruction 20.1</w:t>
            </w:r>
            <w:r w:rsidR="005A2BE4" w:rsidRPr="00471EAC">
              <w:rPr>
                <w:rFonts w:ascii="Arial" w:hAnsi="Arial" w:cs="Arial"/>
                <w:sz w:val="18"/>
                <w:szCs w:val="18"/>
              </w:rPr>
              <w:t xml:space="preserve">, unless specified otherwise in </w:t>
            </w:r>
            <w:r w:rsidR="005A2BE4" w:rsidRPr="00471EAC">
              <w:rPr>
                <w:rFonts w:ascii="Arial" w:hAnsi="Arial" w:cs="Arial"/>
                <w:b/>
                <w:sz w:val="18"/>
                <w:szCs w:val="18"/>
              </w:rPr>
              <w:t>Contract Specific Requirements.</w:t>
            </w:r>
          </w:p>
          <w:p w:rsidR="006F5DE4" w:rsidRPr="00471EAC" w:rsidRDefault="006F5DE4" w:rsidP="006F5DE4">
            <w:pPr>
              <w:jc w:val="left"/>
              <w:rPr>
                <w:rFonts w:ascii="Arial" w:hAnsi="Arial" w:cs="Arial"/>
                <w:sz w:val="18"/>
                <w:szCs w:val="18"/>
              </w:rPr>
            </w:pPr>
          </w:p>
          <w:p w:rsidR="006F5DE4" w:rsidRPr="00471EAC" w:rsidRDefault="006F5DE4" w:rsidP="006F5DE4">
            <w:pPr>
              <w:ind w:left="9" w:hanging="9"/>
              <w:jc w:val="left"/>
              <w:rPr>
                <w:rFonts w:ascii="Arial" w:hAnsi="Arial" w:cs="Arial"/>
                <w:sz w:val="18"/>
                <w:szCs w:val="18"/>
              </w:rPr>
            </w:pPr>
            <w:r w:rsidRPr="00471EAC">
              <w:rPr>
                <w:rFonts w:ascii="Arial" w:hAnsi="Arial" w:cs="Arial"/>
                <w:b/>
                <w:bCs/>
                <w:sz w:val="18"/>
                <w:szCs w:val="18"/>
              </w:rPr>
              <w:t>Lateral clearance:</w:t>
            </w:r>
            <w:r w:rsidRPr="00471EAC">
              <w:rPr>
                <w:rFonts w:ascii="Arial" w:hAnsi="Arial" w:cs="Arial"/>
                <w:sz w:val="18"/>
                <w:szCs w:val="18"/>
              </w:rPr>
              <w:t xml:space="preserve">  </w:t>
            </w:r>
            <w:proofErr w:type="gramStart"/>
            <w:r w:rsidRPr="00471EAC">
              <w:rPr>
                <w:rFonts w:ascii="Arial" w:hAnsi="Arial" w:cs="Arial"/>
                <w:sz w:val="18"/>
                <w:szCs w:val="18"/>
              </w:rPr>
              <w:t>To the full extent</w:t>
            </w:r>
            <w:proofErr w:type="gramEnd"/>
            <w:r w:rsidRPr="00471EAC">
              <w:rPr>
                <w:rFonts w:ascii="Arial" w:hAnsi="Arial" w:cs="Arial"/>
                <w:sz w:val="18"/>
                <w:szCs w:val="18"/>
              </w:rPr>
              <w:t xml:space="preserve"> shown in </w:t>
            </w:r>
            <w:r w:rsidR="00F278DB" w:rsidRPr="00471EAC">
              <w:rPr>
                <w:rFonts w:ascii="Arial" w:hAnsi="Arial" w:cs="Arial"/>
                <w:sz w:val="18"/>
                <w:szCs w:val="18"/>
              </w:rPr>
              <w:t>Operational Instruction 20.1</w:t>
            </w:r>
            <w:r w:rsidRPr="00471EAC">
              <w:rPr>
                <w:rFonts w:ascii="Arial" w:hAnsi="Arial" w:cs="Arial"/>
                <w:sz w:val="18"/>
                <w:szCs w:val="18"/>
              </w:rPr>
              <w:t xml:space="preserve">, unless specified otherwise in </w:t>
            </w:r>
            <w:r w:rsidRPr="00471EAC">
              <w:rPr>
                <w:rFonts w:ascii="Arial" w:hAnsi="Arial" w:cs="Arial"/>
                <w:b/>
                <w:sz w:val="18"/>
                <w:szCs w:val="18"/>
              </w:rPr>
              <w:t>Contract Specific Requirements.</w:t>
            </w:r>
          </w:p>
          <w:p w:rsidR="006F5DE4" w:rsidRPr="00471EAC" w:rsidRDefault="006F5DE4" w:rsidP="006F5DE4">
            <w:pPr>
              <w:jc w:val="left"/>
              <w:rPr>
                <w:rFonts w:ascii="Arial" w:hAnsi="Arial" w:cs="Arial"/>
                <w:sz w:val="18"/>
                <w:szCs w:val="18"/>
              </w:rPr>
            </w:pPr>
          </w:p>
          <w:p w:rsidR="006F5DE4" w:rsidRPr="00471EAC" w:rsidRDefault="006F5DE4" w:rsidP="006F5DE4">
            <w:pPr>
              <w:ind w:left="9" w:hanging="9"/>
              <w:jc w:val="left"/>
              <w:rPr>
                <w:rFonts w:ascii="Arial" w:hAnsi="Arial" w:cs="Arial"/>
                <w:sz w:val="18"/>
                <w:szCs w:val="18"/>
              </w:rPr>
            </w:pPr>
            <w:r w:rsidRPr="00471EAC">
              <w:rPr>
                <w:rFonts w:ascii="Arial" w:hAnsi="Arial" w:cs="Arial"/>
                <w:b/>
                <w:bCs/>
                <w:sz w:val="18"/>
                <w:szCs w:val="18"/>
              </w:rPr>
              <w:t>Sight distance:</w:t>
            </w:r>
            <w:r w:rsidRPr="00471EAC">
              <w:rPr>
                <w:rFonts w:ascii="Arial" w:hAnsi="Arial" w:cs="Arial"/>
                <w:sz w:val="18"/>
                <w:szCs w:val="18"/>
              </w:rPr>
              <w:t xml:space="preserve"> In accordance with AS 1742.2 Table 2.3.</w:t>
            </w:r>
          </w:p>
          <w:p w:rsidR="006F5DE4" w:rsidRPr="00471EAC" w:rsidRDefault="006F5DE4" w:rsidP="006F5DE4">
            <w:pPr>
              <w:ind w:left="9" w:hanging="9"/>
              <w:jc w:val="left"/>
              <w:rPr>
                <w:rFonts w:ascii="Arial" w:hAnsi="Arial" w:cs="Arial"/>
                <w:sz w:val="18"/>
                <w:szCs w:val="18"/>
              </w:rPr>
            </w:pPr>
          </w:p>
        </w:tc>
      </w:tr>
    </w:tbl>
    <w:p w:rsidR="006F5DE4" w:rsidRPr="00471EAC" w:rsidRDefault="006F5DE4" w:rsidP="006F5DE4">
      <w:pPr>
        <w:rPr>
          <w:rFonts w:ascii="Arial" w:hAnsi="Arial" w:cs="Arial"/>
          <w:sz w:val="18"/>
          <w:szCs w:val="18"/>
        </w:rPr>
      </w:pPr>
    </w:p>
    <w:p w:rsidR="006F5DE4" w:rsidRPr="00471EAC" w:rsidRDefault="006F5DE4" w:rsidP="006F5DE4">
      <w:pPr>
        <w:tabs>
          <w:tab w:val="left" w:pos="3696"/>
        </w:tabs>
        <w:rPr>
          <w:rFonts w:ascii="Arial" w:hAnsi="Arial" w:cs="Arial"/>
          <w:sz w:val="18"/>
          <w:szCs w:val="18"/>
        </w:rPr>
      </w:pPr>
    </w:p>
    <w:p w:rsidR="006F5DE4" w:rsidRPr="00471EAC" w:rsidRDefault="006F5DE4" w:rsidP="006F5DE4">
      <w:pPr>
        <w:tabs>
          <w:tab w:val="left" w:pos="3696"/>
        </w:tabs>
        <w:rPr>
          <w:rFonts w:ascii="Arial" w:hAnsi="Arial" w:cs="Arial"/>
          <w:sz w:val="18"/>
          <w:szCs w:val="18"/>
        </w:rPr>
      </w:pPr>
    </w:p>
    <w:p w:rsidR="006F5DE4" w:rsidRPr="00471EAC" w:rsidRDefault="006F5DE4" w:rsidP="006F5DE4">
      <w:pPr>
        <w:tabs>
          <w:tab w:val="left" w:pos="3696"/>
        </w:tabs>
        <w:jc w:val="center"/>
        <w:rPr>
          <w:rFonts w:ascii="Arial" w:hAnsi="Arial" w:cs="Arial"/>
          <w:sz w:val="18"/>
          <w:szCs w:val="18"/>
        </w:rPr>
      </w:pPr>
      <w:r w:rsidRPr="00471EAC">
        <w:rPr>
          <w:rFonts w:ascii="Arial" w:hAnsi="Arial" w:cs="Arial"/>
          <w:sz w:val="18"/>
          <w:szCs w:val="18"/>
        </w:rPr>
        <w:t>____________</w:t>
      </w:r>
    </w:p>
    <w:p w:rsidR="006F5DE4" w:rsidRPr="00471EAC" w:rsidRDefault="006F5DE4" w:rsidP="006F5DE4">
      <w:pPr>
        <w:rPr>
          <w:rFonts w:ascii="Arial" w:hAnsi="Arial" w:cs="Arial"/>
          <w:sz w:val="18"/>
          <w:szCs w:val="18"/>
        </w:rPr>
      </w:pPr>
    </w:p>
    <w:p w:rsidR="006F5DE4" w:rsidRPr="00471EAC" w:rsidRDefault="006F5DE4" w:rsidP="006F5DE4">
      <w:pPr>
        <w:rPr>
          <w:rFonts w:ascii="Arial" w:hAnsi="Arial" w:cs="Arial"/>
          <w:sz w:val="18"/>
          <w:szCs w:val="18"/>
        </w:rPr>
      </w:pPr>
    </w:p>
    <w:p w:rsidR="006F5DE4" w:rsidRPr="00471EAC" w:rsidRDefault="006F5DE4" w:rsidP="006F5DE4">
      <w:pPr>
        <w:tabs>
          <w:tab w:val="left" w:pos="3696"/>
        </w:tabs>
        <w:rPr>
          <w:rFonts w:ascii="Arial" w:hAnsi="Arial" w:cs="Arial"/>
          <w:sz w:val="18"/>
          <w:szCs w:val="18"/>
        </w:rPr>
        <w:sectPr w:rsidR="006F5DE4" w:rsidRPr="00471EAC" w:rsidSect="006F5DE4">
          <w:headerReference w:type="even" r:id="rId11"/>
          <w:footerReference w:type="even" r:id="rId12"/>
          <w:headerReference w:type="first" r:id="rId13"/>
          <w:footerReference w:type="first" r:id="rId14"/>
          <w:pgSz w:w="16838" w:h="11906" w:orient="landscape" w:code="9"/>
          <w:pgMar w:top="1309" w:right="638" w:bottom="851" w:left="1418" w:header="851" w:footer="567" w:gutter="0"/>
          <w:cols w:space="720"/>
        </w:sectPr>
      </w:pPr>
    </w:p>
    <w:p w:rsidR="00C42516" w:rsidRPr="00471EAC" w:rsidRDefault="00C42516">
      <w:pPr>
        <w:rPr>
          <w:rFonts w:ascii="Arial" w:hAnsi="Arial" w:cs="Arial"/>
          <w:sz w:val="18"/>
          <w:szCs w:val="18"/>
        </w:rPr>
      </w:pPr>
    </w:p>
    <w:sectPr w:rsidR="00C42516" w:rsidRPr="00471EAC" w:rsidSect="006F5DE4">
      <w:headerReference w:type="default" r:id="rId15"/>
      <w:footerReference w:type="default" r:id="rId16"/>
      <w:pgSz w:w="11906" w:h="16838"/>
      <w:pgMar w:top="120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46" w:rsidRDefault="00511546">
      <w:r>
        <w:separator/>
      </w:r>
    </w:p>
  </w:endnote>
  <w:endnote w:type="continuationSeparator" w:id="0">
    <w:p w:rsidR="00511546" w:rsidRDefault="0051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E4" w:rsidRPr="00471EAC" w:rsidRDefault="005A2BE4" w:rsidP="006F5DE4">
    <w:pPr>
      <w:pStyle w:val="Footer"/>
      <w:tabs>
        <w:tab w:val="clear" w:pos="4153"/>
        <w:tab w:val="clear" w:pos="8306"/>
        <w:tab w:val="left" w:pos="14760"/>
      </w:tabs>
      <w:ind w:right="-1058"/>
      <w:rPr>
        <w:rFonts w:ascii="Arial" w:hAnsi="Arial" w:cs="Arial"/>
        <w:sz w:val="18"/>
        <w:szCs w:val="18"/>
      </w:rPr>
    </w:pPr>
  </w:p>
  <w:p w:rsidR="005A2BE4" w:rsidRPr="0060792B" w:rsidRDefault="005A2BE4" w:rsidP="006F5DE4">
    <w:pPr>
      <w:pStyle w:val="Footer"/>
      <w:pBdr>
        <w:top w:val="single" w:sz="4" w:space="1" w:color="auto"/>
      </w:pBdr>
      <w:tabs>
        <w:tab w:val="clear" w:pos="4153"/>
        <w:tab w:val="clear" w:pos="8306"/>
        <w:tab w:val="right" w:pos="9356"/>
        <w:tab w:val="right" w:pos="14040"/>
      </w:tabs>
      <w:ind w:right="-6"/>
      <w:rPr>
        <w:rFonts w:cs="Arial"/>
        <w:sz w:val="18"/>
        <w:szCs w:val="18"/>
      </w:rPr>
    </w:pPr>
    <w:r w:rsidRPr="00471EAC">
      <w:rPr>
        <w:rFonts w:ascii="Arial" w:hAnsi="Arial" w:cs="Arial"/>
        <w:sz w:val="18"/>
        <w:szCs w:val="18"/>
      </w:rPr>
      <w:t>DPTI XXCxxx</w:t>
    </w:r>
    <w:r w:rsidRPr="00B95B90">
      <w:rPr>
        <w:sz w:val="18"/>
        <w:szCs w:val="18"/>
      </w:rPr>
      <w:tab/>
      <w:t xml:space="preserve">Page </w:t>
    </w:r>
    <w:r w:rsidRPr="00B95B90">
      <w:rPr>
        <w:rStyle w:val="PageNumber"/>
        <w:sz w:val="18"/>
        <w:szCs w:val="18"/>
      </w:rPr>
      <w:fldChar w:fldCharType="begin"/>
    </w:r>
    <w:r w:rsidRPr="00B95B90">
      <w:rPr>
        <w:rStyle w:val="PageNumber"/>
        <w:sz w:val="18"/>
        <w:szCs w:val="18"/>
      </w:rPr>
      <w:instrText xml:space="preserve"> PAGE </w:instrText>
    </w:r>
    <w:r w:rsidRPr="00B95B90">
      <w:rPr>
        <w:rStyle w:val="PageNumber"/>
        <w:sz w:val="18"/>
        <w:szCs w:val="18"/>
      </w:rPr>
      <w:fldChar w:fldCharType="separate"/>
    </w:r>
    <w:r w:rsidR="00471EAC">
      <w:rPr>
        <w:rStyle w:val="PageNumber"/>
        <w:noProof/>
        <w:sz w:val="18"/>
        <w:szCs w:val="18"/>
      </w:rPr>
      <w:t>5</w:t>
    </w:r>
    <w:r w:rsidRPr="00B95B90">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E4" w:rsidRDefault="005A2B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E4" w:rsidRDefault="005A2BE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E4" w:rsidRPr="006F5DE4" w:rsidRDefault="005A2BE4" w:rsidP="006F5DE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46" w:rsidRDefault="00511546">
      <w:r>
        <w:separator/>
      </w:r>
    </w:p>
  </w:footnote>
  <w:footnote w:type="continuationSeparator" w:id="0">
    <w:p w:rsidR="00511546" w:rsidRDefault="0051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E4" w:rsidRDefault="005A2BE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 o:spid="_x0000_s2050" type="#_x0000_t136" style="position:absolute;left:0;text-align:left;margin-left:0;margin-top:0;width:471pt;height:188.4pt;rotation:315;z-index:-25165926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E4" w:rsidRPr="00471EAC" w:rsidRDefault="005A2BE4">
    <w:pPr>
      <w:tabs>
        <w:tab w:val="right" w:pos="9360"/>
        <w:tab w:val="right" w:pos="14317"/>
      </w:tabs>
      <w:rPr>
        <w:rFonts w:ascii="Arial" w:hAnsi="Arial" w:cs="Arial"/>
        <w:sz w:val="18"/>
        <w:szCs w:val="18"/>
      </w:rPr>
    </w:pPr>
    <w:r w:rsidRPr="00471EAC">
      <w:rPr>
        <w:rFonts w:ascii="Arial" w:hAnsi="Arial" w:cs="Arial"/>
        <w:sz w:val="18"/>
        <w:szCs w:val="18"/>
      </w:rPr>
      <w:t xml:space="preserve">Edition: </w:t>
    </w:r>
    <w:r w:rsidR="00F9587A" w:rsidRPr="00471EAC">
      <w:rPr>
        <w:rFonts w:ascii="Arial" w:hAnsi="Arial" w:cs="Arial"/>
        <w:sz w:val="18"/>
        <w:szCs w:val="18"/>
      </w:rPr>
      <w:t xml:space="preserve">March </w:t>
    </w:r>
    <w:r w:rsidRPr="00471EAC">
      <w:rPr>
        <w:rFonts w:ascii="Arial" w:hAnsi="Arial" w:cs="Arial"/>
        <w:sz w:val="18"/>
        <w:szCs w:val="18"/>
      </w:rPr>
      <w:t>20</w:t>
    </w:r>
    <w:r w:rsidR="00824C65" w:rsidRPr="00471EAC">
      <w:rPr>
        <w:rFonts w:ascii="Arial" w:hAnsi="Arial" w:cs="Arial"/>
        <w:sz w:val="18"/>
        <w:szCs w:val="18"/>
      </w:rPr>
      <w:t>1</w:t>
    </w:r>
    <w:r w:rsidR="00F9587A" w:rsidRPr="00471EAC">
      <w:rPr>
        <w:rFonts w:ascii="Arial" w:hAnsi="Arial" w:cs="Arial"/>
        <w:sz w:val="18"/>
        <w:szCs w:val="18"/>
      </w:rPr>
      <w:t>3</w:t>
    </w:r>
    <w:r w:rsidRPr="00471EAC">
      <w:rPr>
        <w:rFonts w:ascii="Arial" w:hAnsi="Arial" w:cs="Arial"/>
        <w:sz w:val="18"/>
        <w:szCs w:val="18"/>
      </w:rPr>
      <w:tab/>
      <w:t xml:space="preserve">Specification: Part </w:t>
    </w:r>
    <w:r w:rsidR="003043A4" w:rsidRPr="00471EAC">
      <w:rPr>
        <w:rFonts w:ascii="Arial" w:hAnsi="Arial" w:cs="Arial"/>
        <w:sz w:val="18"/>
        <w:szCs w:val="18"/>
      </w:rPr>
      <w:t>M65</w:t>
    </w:r>
    <w:r w:rsidRPr="00471EAC">
      <w:rPr>
        <w:rFonts w:ascii="Arial" w:hAnsi="Arial" w:cs="Arial"/>
        <w:sz w:val="18"/>
        <w:szCs w:val="18"/>
      </w:rPr>
      <w:t xml:space="preserve"> Road Side Vegetation Maintenance</w:t>
    </w:r>
  </w:p>
  <w:p w:rsidR="005A2BE4" w:rsidRPr="00A46EB4" w:rsidRDefault="005A2BE4">
    <w:pPr>
      <w:tabs>
        <w:tab w:val="right" w:pos="9360"/>
        <w:tab w:val="right" w:pos="14317"/>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E4" w:rsidRDefault="005A2BE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 o:spid="_x0000_s2049" type="#_x0000_t136" style="position:absolute;left:0;text-align:left;margin-left:0;margin-top:0;width:471pt;height:188.4pt;rotation:315;z-index:-25166028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E4" w:rsidRDefault="005A2BE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 o:spid="_x0000_s2052" type="#_x0000_t136" style="position:absolute;left:0;text-align:left;margin-left:0;margin-top:0;width:471pt;height:188.4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E4" w:rsidRDefault="005A2BE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 o:spid="_x0000_s2051" type="#_x0000_t136" style="position:absolute;left:0;text-align:left;margin-left:0;margin-top:0;width:471pt;height:188.4pt;rotation:315;z-index:-25165824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E4" w:rsidRPr="00463B03" w:rsidRDefault="005A2BE4">
    <w:pPr>
      <w:tabs>
        <w:tab w:val="right" w:pos="9360"/>
        <w:tab w:val="right" w:pos="14317"/>
      </w:tabs>
      <w:rPr>
        <w:sz w:val="18"/>
        <w:szCs w:val="18"/>
      </w:rPr>
    </w:pPr>
  </w:p>
  <w:p w:rsidR="005A2BE4" w:rsidRPr="00A46EB4" w:rsidRDefault="005A2BE4">
    <w:pPr>
      <w:tabs>
        <w:tab w:val="right" w:pos="9360"/>
        <w:tab w:val="right" w:pos="14317"/>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D31"/>
    <w:multiLevelType w:val="hybridMultilevel"/>
    <w:tmpl w:val="8BA845C6"/>
    <w:lvl w:ilvl="0" w:tplc="0C090001">
      <w:start w:val="1"/>
      <w:numFmt w:val="bullet"/>
      <w:lvlText w:val=""/>
      <w:lvlJc w:val="left"/>
      <w:pPr>
        <w:tabs>
          <w:tab w:val="num" w:pos="360"/>
        </w:tabs>
        <w:ind w:left="360" w:hanging="360"/>
      </w:pPr>
      <w:rPr>
        <w:rFonts w:ascii="Symbol" w:hAnsi="Symbol" w:hint="default"/>
      </w:rPr>
    </w:lvl>
    <w:lvl w:ilvl="1" w:tplc="0C090001" w:tentative="1">
      <w:start w:val="1"/>
      <w:numFmt w:val="bullet"/>
      <w:lvlText w:val="o"/>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3123B2"/>
    <w:multiLevelType w:val="hybridMultilevel"/>
    <w:tmpl w:val="19B8F5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B86F72"/>
    <w:multiLevelType w:val="hybridMultilevel"/>
    <w:tmpl w:val="8730D282"/>
    <w:lvl w:ilvl="0" w:tplc="5DBAFE3A">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9A37C73"/>
    <w:multiLevelType w:val="hybridMultilevel"/>
    <w:tmpl w:val="548031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0F771B"/>
    <w:multiLevelType w:val="hybridMultilevel"/>
    <w:tmpl w:val="122A2E78"/>
    <w:lvl w:ilvl="0" w:tplc="011E57B0">
      <w:start w:val="1"/>
      <w:numFmt w:val="bullet"/>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F33923"/>
    <w:multiLevelType w:val="hybridMultilevel"/>
    <w:tmpl w:val="495234B0"/>
    <w:lvl w:ilvl="0" w:tplc="FA042760">
      <w:start w:val="1"/>
      <w:numFmt w:val="lowerLetter"/>
      <w:lvlText w:val="(%1)"/>
      <w:lvlJc w:val="left"/>
      <w:pPr>
        <w:tabs>
          <w:tab w:val="num" w:pos="720"/>
        </w:tabs>
        <w:ind w:left="720" w:hanging="360"/>
      </w:pPr>
      <w:rPr>
        <w:rFonts w:ascii="Times New Roman" w:hAnsi="Times New Roman"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5867B68"/>
    <w:multiLevelType w:val="hybridMultilevel"/>
    <w:tmpl w:val="39DE5AF4"/>
    <w:lvl w:ilvl="0" w:tplc="BB3C9B38">
      <w:start w:val="1"/>
      <w:numFmt w:val="bullet"/>
      <w:lvlText w:val=""/>
      <w:lvlJc w:val="left"/>
      <w:pPr>
        <w:tabs>
          <w:tab w:val="num" w:pos="1440"/>
        </w:tabs>
        <w:ind w:left="144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F4135"/>
    <w:multiLevelType w:val="hybridMultilevel"/>
    <w:tmpl w:val="B19050CA"/>
    <w:lvl w:ilvl="0" w:tplc="179ACA10">
      <w:start w:val="1"/>
      <w:numFmt w:val="bullet"/>
      <w:lvlText w:val=""/>
      <w:lvlJc w:val="left"/>
      <w:pPr>
        <w:tabs>
          <w:tab w:val="num" w:pos="1440"/>
        </w:tabs>
        <w:ind w:left="144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107A1"/>
    <w:multiLevelType w:val="hybridMultilevel"/>
    <w:tmpl w:val="964C8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F36DA2"/>
    <w:multiLevelType w:val="hybridMultilevel"/>
    <w:tmpl w:val="6246B1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9"/>
  </w:num>
  <w:num w:numId="6">
    <w:abstractNumId w:val="6"/>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E4"/>
    <w:rsid w:val="00015E13"/>
    <w:rsid w:val="00031919"/>
    <w:rsid w:val="0003346E"/>
    <w:rsid w:val="00040929"/>
    <w:rsid w:val="000450AC"/>
    <w:rsid w:val="00046354"/>
    <w:rsid w:val="00050E86"/>
    <w:rsid w:val="0005174C"/>
    <w:rsid w:val="00066EBF"/>
    <w:rsid w:val="0008646A"/>
    <w:rsid w:val="00087998"/>
    <w:rsid w:val="00092BD7"/>
    <w:rsid w:val="00093C56"/>
    <w:rsid w:val="00096EFC"/>
    <w:rsid w:val="000975FA"/>
    <w:rsid w:val="000A6A3D"/>
    <w:rsid w:val="000A7F5F"/>
    <w:rsid w:val="000B7C16"/>
    <w:rsid w:val="000D7B59"/>
    <w:rsid w:val="000F6B6C"/>
    <w:rsid w:val="00100E71"/>
    <w:rsid w:val="00113494"/>
    <w:rsid w:val="00124381"/>
    <w:rsid w:val="00125B99"/>
    <w:rsid w:val="0014076E"/>
    <w:rsid w:val="00140D3B"/>
    <w:rsid w:val="00144A64"/>
    <w:rsid w:val="001473ED"/>
    <w:rsid w:val="00165813"/>
    <w:rsid w:val="001666A8"/>
    <w:rsid w:val="00187A3C"/>
    <w:rsid w:val="001908BA"/>
    <w:rsid w:val="001A0EE5"/>
    <w:rsid w:val="001A3ED0"/>
    <w:rsid w:val="001A67FA"/>
    <w:rsid w:val="001D3CD7"/>
    <w:rsid w:val="001E1ABE"/>
    <w:rsid w:val="001E45D8"/>
    <w:rsid w:val="001E53E1"/>
    <w:rsid w:val="001F0FDF"/>
    <w:rsid w:val="001F54F3"/>
    <w:rsid w:val="002106BD"/>
    <w:rsid w:val="00210D23"/>
    <w:rsid w:val="00220831"/>
    <w:rsid w:val="00225287"/>
    <w:rsid w:val="002255F2"/>
    <w:rsid w:val="00254436"/>
    <w:rsid w:val="0025583F"/>
    <w:rsid w:val="00261F4A"/>
    <w:rsid w:val="002670C9"/>
    <w:rsid w:val="00280C95"/>
    <w:rsid w:val="002811A5"/>
    <w:rsid w:val="00282D9D"/>
    <w:rsid w:val="002852BC"/>
    <w:rsid w:val="0028565D"/>
    <w:rsid w:val="0029189D"/>
    <w:rsid w:val="00295AAF"/>
    <w:rsid w:val="002A2E12"/>
    <w:rsid w:val="002C07F3"/>
    <w:rsid w:val="002C49B8"/>
    <w:rsid w:val="002C4F15"/>
    <w:rsid w:val="002E0A49"/>
    <w:rsid w:val="002E79E0"/>
    <w:rsid w:val="002F1A1B"/>
    <w:rsid w:val="003043A4"/>
    <w:rsid w:val="003060F7"/>
    <w:rsid w:val="0032118D"/>
    <w:rsid w:val="0032235F"/>
    <w:rsid w:val="003607F2"/>
    <w:rsid w:val="003665CC"/>
    <w:rsid w:val="003669D0"/>
    <w:rsid w:val="00372536"/>
    <w:rsid w:val="00386C5D"/>
    <w:rsid w:val="003A416D"/>
    <w:rsid w:val="003B03A4"/>
    <w:rsid w:val="003B5BA1"/>
    <w:rsid w:val="003C3F09"/>
    <w:rsid w:val="003C5C25"/>
    <w:rsid w:val="003D2B69"/>
    <w:rsid w:val="003E176E"/>
    <w:rsid w:val="003E3B6B"/>
    <w:rsid w:val="004070D0"/>
    <w:rsid w:val="00407113"/>
    <w:rsid w:val="00410F9E"/>
    <w:rsid w:val="004356A4"/>
    <w:rsid w:val="00441978"/>
    <w:rsid w:val="0044545E"/>
    <w:rsid w:val="0045113F"/>
    <w:rsid w:val="0045479D"/>
    <w:rsid w:val="00471EAC"/>
    <w:rsid w:val="00482493"/>
    <w:rsid w:val="00484D69"/>
    <w:rsid w:val="00485F92"/>
    <w:rsid w:val="0049064C"/>
    <w:rsid w:val="0049155F"/>
    <w:rsid w:val="004A0DB1"/>
    <w:rsid w:val="004B423F"/>
    <w:rsid w:val="004C3984"/>
    <w:rsid w:val="004E27ED"/>
    <w:rsid w:val="004F1513"/>
    <w:rsid w:val="004F3AA4"/>
    <w:rsid w:val="00511546"/>
    <w:rsid w:val="0052145E"/>
    <w:rsid w:val="005258AF"/>
    <w:rsid w:val="00527552"/>
    <w:rsid w:val="005427B6"/>
    <w:rsid w:val="00572FD5"/>
    <w:rsid w:val="00577131"/>
    <w:rsid w:val="00580DDF"/>
    <w:rsid w:val="00585DE8"/>
    <w:rsid w:val="00592A9B"/>
    <w:rsid w:val="00592DB4"/>
    <w:rsid w:val="00594601"/>
    <w:rsid w:val="005954B1"/>
    <w:rsid w:val="005A2BE4"/>
    <w:rsid w:val="005A61A9"/>
    <w:rsid w:val="005C2104"/>
    <w:rsid w:val="005D4A49"/>
    <w:rsid w:val="005E5F49"/>
    <w:rsid w:val="005F3425"/>
    <w:rsid w:val="005F4D51"/>
    <w:rsid w:val="00614579"/>
    <w:rsid w:val="006441CD"/>
    <w:rsid w:val="006453D5"/>
    <w:rsid w:val="0066138D"/>
    <w:rsid w:val="00663B71"/>
    <w:rsid w:val="006659EA"/>
    <w:rsid w:val="0067717E"/>
    <w:rsid w:val="006B1258"/>
    <w:rsid w:val="006B19A6"/>
    <w:rsid w:val="006C3BC6"/>
    <w:rsid w:val="006C7F2E"/>
    <w:rsid w:val="006D02AB"/>
    <w:rsid w:val="006D0BCF"/>
    <w:rsid w:val="006D15F8"/>
    <w:rsid w:val="006E356C"/>
    <w:rsid w:val="006E5AF4"/>
    <w:rsid w:val="006F576C"/>
    <w:rsid w:val="006F5DE4"/>
    <w:rsid w:val="007169D7"/>
    <w:rsid w:val="00734185"/>
    <w:rsid w:val="007410D3"/>
    <w:rsid w:val="00744DBD"/>
    <w:rsid w:val="00755A82"/>
    <w:rsid w:val="007659A5"/>
    <w:rsid w:val="0078216C"/>
    <w:rsid w:val="00785CA3"/>
    <w:rsid w:val="00791F76"/>
    <w:rsid w:val="007B088D"/>
    <w:rsid w:val="007B7FDA"/>
    <w:rsid w:val="007C7ABC"/>
    <w:rsid w:val="007E56D0"/>
    <w:rsid w:val="007F0293"/>
    <w:rsid w:val="00802BE1"/>
    <w:rsid w:val="008053BD"/>
    <w:rsid w:val="00824C65"/>
    <w:rsid w:val="00832C97"/>
    <w:rsid w:val="00840B0F"/>
    <w:rsid w:val="0086337B"/>
    <w:rsid w:val="00870B4F"/>
    <w:rsid w:val="00877462"/>
    <w:rsid w:val="0088715F"/>
    <w:rsid w:val="00893723"/>
    <w:rsid w:val="0089635D"/>
    <w:rsid w:val="008A451B"/>
    <w:rsid w:val="008D40F6"/>
    <w:rsid w:val="008E7F2C"/>
    <w:rsid w:val="008F0D0B"/>
    <w:rsid w:val="008F7F86"/>
    <w:rsid w:val="0090211A"/>
    <w:rsid w:val="009122AB"/>
    <w:rsid w:val="00912A1B"/>
    <w:rsid w:val="00923A3A"/>
    <w:rsid w:val="009460B4"/>
    <w:rsid w:val="00962F93"/>
    <w:rsid w:val="00965D44"/>
    <w:rsid w:val="009827D1"/>
    <w:rsid w:val="00983B21"/>
    <w:rsid w:val="0099172B"/>
    <w:rsid w:val="009973C2"/>
    <w:rsid w:val="009D4106"/>
    <w:rsid w:val="009E733D"/>
    <w:rsid w:val="00A21FB8"/>
    <w:rsid w:val="00A22ECA"/>
    <w:rsid w:val="00A2764A"/>
    <w:rsid w:val="00A33A00"/>
    <w:rsid w:val="00A35088"/>
    <w:rsid w:val="00A35BBC"/>
    <w:rsid w:val="00A508E4"/>
    <w:rsid w:val="00A52746"/>
    <w:rsid w:val="00A53743"/>
    <w:rsid w:val="00A53B11"/>
    <w:rsid w:val="00A60B43"/>
    <w:rsid w:val="00A74F92"/>
    <w:rsid w:val="00A80A20"/>
    <w:rsid w:val="00A907D3"/>
    <w:rsid w:val="00A9378E"/>
    <w:rsid w:val="00A9430E"/>
    <w:rsid w:val="00AA2871"/>
    <w:rsid w:val="00AA5689"/>
    <w:rsid w:val="00AC2E7F"/>
    <w:rsid w:val="00AD2D55"/>
    <w:rsid w:val="00AD3B47"/>
    <w:rsid w:val="00AD64F8"/>
    <w:rsid w:val="00AE0318"/>
    <w:rsid w:val="00AF1ED2"/>
    <w:rsid w:val="00AF415F"/>
    <w:rsid w:val="00B05335"/>
    <w:rsid w:val="00B1323D"/>
    <w:rsid w:val="00B351B8"/>
    <w:rsid w:val="00B50C3C"/>
    <w:rsid w:val="00B7270D"/>
    <w:rsid w:val="00B74896"/>
    <w:rsid w:val="00B849E6"/>
    <w:rsid w:val="00BA4ABC"/>
    <w:rsid w:val="00BB039D"/>
    <w:rsid w:val="00BB3A79"/>
    <w:rsid w:val="00BD49D1"/>
    <w:rsid w:val="00BE33EF"/>
    <w:rsid w:val="00BE6EC3"/>
    <w:rsid w:val="00BF05CE"/>
    <w:rsid w:val="00BF425E"/>
    <w:rsid w:val="00C01A54"/>
    <w:rsid w:val="00C17638"/>
    <w:rsid w:val="00C2221D"/>
    <w:rsid w:val="00C31E41"/>
    <w:rsid w:val="00C35532"/>
    <w:rsid w:val="00C371FF"/>
    <w:rsid w:val="00C42516"/>
    <w:rsid w:val="00C7274C"/>
    <w:rsid w:val="00C83166"/>
    <w:rsid w:val="00CA2315"/>
    <w:rsid w:val="00CC23CE"/>
    <w:rsid w:val="00CC3369"/>
    <w:rsid w:val="00CD0FBD"/>
    <w:rsid w:val="00CD1452"/>
    <w:rsid w:val="00D07241"/>
    <w:rsid w:val="00D27E7A"/>
    <w:rsid w:val="00D477EA"/>
    <w:rsid w:val="00D64EB9"/>
    <w:rsid w:val="00D73BA5"/>
    <w:rsid w:val="00D97FB9"/>
    <w:rsid w:val="00DA3C07"/>
    <w:rsid w:val="00DB0690"/>
    <w:rsid w:val="00DE2CC0"/>
    <w:rsid w:val="00E17700"/>
    <w:rsid w:val="00E26A25"/>
    <w:rsid w:val="00E32436"/>
    <w:rsid w:val="00E348AA"/>
    <w:rsid w:val="00E35347"/>
    <w:rsid w:val="00E35FF0"/>
    <w:rsid w:val="00E57203"/>
    <w:rsid w:val="00E60222"/>
    <w:rsid w:val="00E61C6C"/>
    <w:rsid w:val="00E62704"/>
    <w:rsid w:val="00E77904"/>
    <w:rsid w:val="00E83321"/>
    <w:rsid w:val="00E911AC"/>
    <w:rsid w:val="00E96A2D"/>
    <w:rsid w:val="00EA7860"/>
    <w:rsid w:val="00EB0A15"/>
    <w:rsid w:val="00EB1201"/>
    <w:rsid w:val="00EB2210"/>
    <w:rsid w:val="00ED73B8"/>
    <w:rsid w:val="00ED7B45"/>
    <w:rsid w:val="00ED7D3C"/>
    <w:rsid w:val="00EE05B1"/>
    <w:rsid w:val="00EF16E5"/>
    <w:rsid w:val="00EF7BE9"/>
    <w:rsid w:val="00F074D7"/>
    <w:rsid w:val="00F11B75"/>
    <w:rsid w:val="00F13A56"/>
    <w:rsid w:val="00F278DB"/>
    <w:rsid w:val="00F405B6"/>
    <w:rsid w:val="00F44855"/>
    <w:rsid w:val="00F4693C"/>
    <w:rsid w:val="00F47B27"/>
    <w:rsid w:val="00F519BD"/>
    <w:rsid w:val="00F649C0"/>
    <w:rsid w:val="00F65065"/>
    <w:rsid w:val="00F66A66"/>
    <w:rsid w:val="00F70A4C"/>
    <w:rsid w:val="00F83DB4"/>
    <w:rsid w:val="00F850A2"/>
    <w:rsid w:val="00F9587A"/>
    <w:rsid w:val="00FB007B"/>
    <w:rsid w:val="00FD4544"/>
    <w:rsid w:val="00FD4C41"/>
    <w:rsid w:val="00FE2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54A4258-529A-4232-8300-47A12CBB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DE4"/>
    <w:pPr>
      <w:jc w:val="both"/>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5DE4"/>
    <w:pPr>
      <w:tabs>
        <w:tab w:val="center" w:pos="4153"/>
        <w:tab w:val="right" w:pos="8306"/>
      </w:tabs>
    </w:pPr>
  </w:style>
  <w:style w:type="paragraph" w:styleId="Footer">
    <w:name w:val="footer"/>
    <w:basedOn w:val="Normal"/>
    <w:rsid w:val="006F5DE4"/>
    <w:pPr>
      <w:tabs>
        <w:tab w:val="center" w:pos="4153"/>
        <w:tab w:val="right" w:pos="8306"/>
      </w:tabs>
    </w:pPr>
  </w:style>
  <w:style w:type="character" w:styleId="PageNumber">
    <w:name w:val="page number"/>
    <w:basedOn w:val="DefaultParagraphFont"/>
    <w:rsid w:val="006F5DE4"/>
  </w:style>
  <w:style w:type="paragraph" w:styleId="BalloonText">
    <w:name w:val="Balloon Text"/>
    <w:basedOn w:val="Normal"/>
    <w:semiHidden/>
    <w:rsid w:val="00F83DB4"/>
    <w:rPr>
      <w:rFonts w:ascii="Tahoma" w:hAnsi="Tahoma" w:cs="Tahoma"/>
      <w:sz w:val="16"/>
      <w:szCs w:val="16"/>
    </w:rPr>
  </w:style>
  <w:style w:type="character" w:styleId="CommentReference">
    <w:name w:val="annotation reference"/>
    <w:basedOn w:val="DefaultParagraphFont"/>
    <w:semiHidden/>
    <w:rsid w:val="00F83DB4"/>
    <w:rPr>
      <w:sz w:val="16"/>
      <w:szCs w:val="16"/>
    </w:rPr>
  </w:style>
  <w:style w:type="paragraph" w:styleId="CommentText">
    <w:name w:val="annotation text"/>
    <w:basedOn w:val="Normal"/>
    <w:semiHidden/>
    <w:rsid w:val="00F83DB4"/>
  </w:style>
  <w:style w:type="paragraph" w:styleId="CommentSubject">
    <w:name w:val="annotation subject"/>
    <w:basedOn w:val="CommentText"/>
    <w:next w:val="CommentText"/>
    <w:semiHidden/>
    <w:rsid w:val="00F83DB4"/>
    <w:rPr>
      <w:b/>
      <w:bCs/>
    </w:rPr>
  </w:style>
  <w:style w:type="character" w:styleId="Hyperlink">
    <w:name w:val="Hyperlink"/>
    <w:basedOn w:val="DefaultParagraphFont"/>
    <w:rsid w:val="004356A4"/>
    <w:rPr>
      <w:color w:val="0000FF"/>
      <w:u w:val="single"/>
    </w:rPr>
  </w:style>
  <w:style w:type="character" w:styleId="FollowedHyperlink">
    <w:name w:val="FollowedHyperlink"/>
    <w:basedOn w:val="DefaultParagraphFont"/>
    <w:rsid w:val="004356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PART 815</vt:lpstr>
    </vt:vector>
  </TitlesOfParts>
  <Company>Department for Transport, Energy and Infrastructure</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815</dc:title>
  <dc:subject/>
  <dc:creator>Allan Wynne</dc:creator>
  <cp:keywords/>
  <cp:lastModifiedBy>DPTI</cp:lastModifiedBy>
  <cp:revision>2</cp:revision>
  <dcterms:created xsi:type="dcterms:W3CDTF">2017-01-06T05:41:00Z</dcterms:created>
  <dcterms:modified xsi:type="dcterms:W3CDTF">2017-01-06T05:41:00Z</dcterms:modified>
</cp:coreProperties>
</file>