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A3" w:rsidRPr="00F2610E" w:rsidRDefault="001135A8" w:rsidP="005A03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RECENT AMENDMENTS TO</w:t>
      </w:r>
      <w:r w:rsidR="00601CA3" w:rsidRPr="00F2610E">
        <w:rPr>
          <w:rFonts w:ascii="Arial" w:hAnsi="Arial" w:cs="Arial"/>
          <w:b/>
          <w:u w:val="single"/>
        </w:rPr>
        <w:t xml:space="preserve"> THE D</w:t>
      </w:r>
      <w:r w:rsidR="000A0DA2">
        <w:rPr>
          <w:rFonts w:ascii="Arial" w:hAnsi="Arial" w:cs="Arial"/>
          <w:b/>
          <w:u w:val="single"/>
        </w:rPr>
        <w:t>P</w:t>
      </w:r>
      <w:r w:rsidR="00601CA3" w:rsidRPr="00F2610E">
        <w:rPr>
          <w:rFonts w:ascii="Arial" w:hAnsi="Arial" w:cs="Arial"/>
          <w:b/>
          <w:u w:val="single"/>
        </w:rPr>
        <w:t>TI MASTER SPECIFICATION</w:t>
      </w:r>
    </w:p>
    <w:p w:rsidR="00601CA3" w:rsidRPr="00F2610E" w:rsidRDefault="00601CA3" w:rsidP="005A032D">
      <w:pPr>
        <w:jc w:val="center"/>
        <w:rPr>
          <w:rFonts w:ascii="Arial" w:hAnsi="Arial" w:cs="Arial"/>
          <w:b/>
        </w:rPr>
      </w:pPr>
      <w:r w:rsidRPr="00F2610E">
        <w:rPr>
          <w:rFonts w:ascii="Arial" w:hAnsi="Arial" w:cs="Arial"/>
          <w:b/>
        </w:rPr>
        <w:t>(This page is for information only)</w:t>
      </w:r>
    </w:p>
    <w:p w:rsidR="00601CA3" w:rsidRPr="00F2610E" w:rsidRDefault="00601CA3" w:rsidP="005A032D">
      <w:pPr>
        <w:rPr>
          <w:rFonts w:ascii="Arial" w:hAnsi="Arial" w:cs="Arial"/>
        </w:rPr>
      </w:pPr>
    </w:p>
    <w:p w:rsidR="00601CA3" w:rsidRDefault="00A015A7" w:rsidP="00A015A7">
      <w:pPr>
        <w:jc w:val="center"/>
        <w:rPr>
          <w:rFonts w:ascii="Arial" w:hAnsi="Arial" w:cs="Arial"/>
          <w:b/>
        </w:rPr>
      </w:pPr>
      <w:r w:rsidRPr="00A015A7">
        <w:rPr>
          <w:rFonts w:ascii="Arial" w:hAnsi="Arial" w:cs="Arial"/>
          <w:b/>
        </w:rPr>
        <w:t>The following is a summary of r</w:t>
      </w:r>
      <w:r w:rsidR="00601CA3" w:rsidRPr="00A015A7">
        <w:rPr>
          <w:rFonts w:ascii="Arial" w:hAnsi="Arial" w:cs="Arial"/>
          <w:b/>
        </w:rPr>
        <w:t xml:space="preserve">ecent </w:t>
      </w:r>
      <w:r w:rsidRPr="00A015A7">
        <w:rPr>
          <w:rFonts w:ascii="Arial" w:hAnsi="Arial" w:cs="Arial"/>
          <w:b/>
        </w:rPr>
        <w:t>s</w:t>
      </w:r>
      <w:r w:rsidR="00601CA3" w:rsidRPr="00A015A7">
        <w:rPr>
          <w:rFonts w:ascii="Arial" w:hAnsi="Arial" w:cs="Arial"/>
          <w:b/>
        </w:rPr>
        <w:t xml:space="preserve">ignificant </w:t>
      </w:r>
      <w:r w:rsidRPr="00A015A7">
        <w:rPr>
          <w:rFonts w:ascii="Arial" w:hAnsi="Arial" w:cs="Arial"/>
          <w:b/>
        </w:rPr>
        <w:t>a</w:t>
      </w:r>
      <w:r w:rsidR="00601CA3" w:rsidRPr="00A015A7">
        <w:rPr>
          <w:rFonts w:ascii="Arial" w:hAnsi="Arial" w:cs="Arial"/>
          <w:b/>
        </w:rPr>
        <w:t>mendments</w:t>
      </w:r>
      <w:r w:rsidR="00150933">
        <w:rPr>
          <w:rFonts w:ascii="Arial" w:hAnsi="Arial" w:cs="Arial"/>
          <w:b/>
        </w:rPr>
        <w:t xml:space="preserve"> </w:t>
      </w:r>
      <w:r w:rsidR="00601CA3" w:rsidRPr="00A015A7">
        <w:rPr>
          <w:rFonts w:ascii="Arial" w:hAnsi="Arial" w:cs="Arial"/>
          <w:b/>
        </w:rPr>
        <w:t xml:space="preserve">to the </w:t>
      </w:r>
      <w:r w:rsidR="00B778E2" w:rsidRPr="00A015A7">
        <w:rPr>
          <w:rFonts w:ascii="Arial" w:hAnsi="Arial" w:cs="Arial"/>
          <w:b/>
        </w:rPr>
        <w:t>D</w:t>
      </w:r>
      <w:r w:rsidR="000A0DA2">
        <w:rPr>
          <w:rFonts w:ascii="Arial" w:hAnsi="Arial" w:cs="Arial"/>
          <w:b/>
        </w:rPr>
        <w:t>P</w:t>
      </w:r>
      <w:r w:rsidR="00B778E2" w:rsidRPr="00A015A7">
        <w:rPr>
          <w:rFonts w:ascii="Arial" w:hAnsi="Arial" w:cs="Arial"/>
          <w:b/>
        </w:rPr>
        <w:t xml:space="preserve">TI </w:t>
      </w:r>
      <w:r w:rsidR="00601CA3" w:rsidRPr="00A015A7">
        <w:rPr>
          <w:rFonts w:ascii="Arial" w:hAnsi="Arial" w:cs="Arial"/>
          <w:b/>
        </w:rPr>
        <w:t>Master Specification</w:t>
      </w:r>
      <w:r w:rsidRPr="00A015A7">
        <w:rPr>
          <w:rFonts w:ascii="Arial" w:hAnsi="Arial" w:cs="Arial"/>
          <w:b/>
        </w:rPr>
        <w:t xml:space="preserve"> for Transport Infrastructure</w:t>
      </w:r>
      <w:r w:rsidR="00150933">
        <w:rPr>
          <w:rFonts w:ascii="Arial" w:hAnsi="Arial" w:cs="Arial"/>
          <w:b/>
        </w:rPr>
        <w:t>.</w:t>
      </w:r>
    </w:p>
    <w:p w:rsidR="00150933" w:rsidRPr="00F937BF" w:rsidRDefault="00150933" w:rsidP="00A015A7">
      <w:pPr>
        <w:jc w:val="center"/>
        <w:rPr>
          <w:rFonts w:ascii="Arial" w:hAnsi="Arial" w:cs="Arial"/>
          <w:sz w:val="18"/>
          <w:szCs w:val="18"/>
        </w:rPr>
      </w:pPr>
      <w:r w:rsidRPr="00F937BF">
        <w:rPr>
          <w:rFonts w:ascii="Arial" w:hAnsi="Arial" w:cs="Arial"/>
          <w:sz w:val="18"/>
          <w:szCs w:val="18"/>
        </w:rPr>
        <w:t xml:space="preserve">Note: any corrections of typographical </w:t>
      </w:r>
      <w:r w:rsidR="00F937BF" w:rsidRPr="00F937BF">
        <w:rPr>
          <w:rFonts w:ascii="Arial" w:hAnsi="Arial" w:cs="Arial"/>
          <w:sz w:val="18"/>
          <w:szCs w:val="18"/>
        </w:rPr>
        <w:t>/</w:t>
      </w:r>
      <w:r w:rsidRPr="00F937BF">
        <w:rPr>
          <w:rFonts w:ascii="Arial" w:hAnsi="Arial" w:cs="Arial"/>
          <w:sz w:val="18"/>
          <w:szCs w:val="18"/>
        </w:rPr>
        <w:t xml:space="preserve"> grammatical errors </w:t>
      </w:r>
      <w:r w:rsidR="00CB3FDD" w:rsidRPr="00F937BF">
        <w:rPr>
          <w:rFonts w:ascii="Arial" w:hAnsi="Arial" w:cs="Arial"/>
          <w:sz w:val="18"/>
          <w:szCs w:val="18"/>
        </w:rPr>
        <w:t xml:space="preserve">or minor inconsequential amendments </w:t>
      </w:r>
      <w:r w:rsidRPr="00F937BF">
        <w:rPr>
          <w:rFonts w:ascii="Arial" w:hAnsi="Arial" w:cs="Arial"/>
          <w:sz w:val="18"/>
          <w:szCs w:val="18"/>
        </w:rPr>
        <w:t>are not recorded as new editions of the document.</w:t>
      </w:r>
    </w:p>
    <w:p w:rsidR="00601CA3" w:rsidRPr="00F2610E" w:rsidRDefault="00601CA3" w:rsidP="005A032D">
      <w:pPr>
        <w:rPr>
          <w:rFonts w:ascii="Arial" w:hAnsi="Arial" w:cs="Arial"/>
        </w:rPr>
      </w:pPr>
    </w:p>
    <w:tbl>
      <w:tblPr>
        <w:tblW w:w="14459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7938"/>
      </w:tblGrid>
      <w:tr w:rsidR="00601CA3" w:rsidRPr="00F2610E" w:rsidTr="00615310">
        <w:trPr>
          <w:tblHeader/>
        </w:trPr>
        <w:tc>
          <w:tcPr>
            <w:tcW w:w="1276" w:type="dxa"/>
            <w:vAlign w:val="center"/>
          </w:tcPr>
          <w:p w:rsidR="00601CA3" w:rsidRPr="00F2610E" w:rsidRDefault="00601CA3" w:rsidP="00F652C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261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45" w:type="dxa"/>
            <w:vAlign w:val="center"/>
          </w:tcPr>
          <w:p w:rsidR="00601CA3" w:rsidRPr="00F2610E" w:rsidRDefault="00601CA3" w:rsidP="00465BE2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F2610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7938" w:type="dxa"/>
            <w:vAlign w:val="center"/>
          </w:tcPr>
          <w:p w:rsidR="00601CA3" w:rsidRPr="00F2610E" w:rsidRDefault="00601CA3" w:rsidP="00465BE2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F2610E">
              <w:rPr>
                <w:rFonts w:ascii="Arial" w:hAnsi="Arial" w:cs="Arial"/>
                <w:b/>
              </w:rPr>
              <w:t>COMMENT</w:t>
            </w:r>
          </w:p>
        </w:tc>
      </w:tr>
      <w:tr w:rsidR="00E24F84" w:rsidRPr="00E24F84" w:rsidTr="00615310">
        <w:trPr>
          <w:tblHeader/>
        </w:trPr>
        <w:tc>
          <w:tcPr>
            <w:tcW w:w="1276" w:type="dxa"/>
            <w:vAlign w:val="center"/>
          </w:tcPr>
          <w:p w:rsidR="00E24F84" w:rsidRPr="00E24F84" w:rsidRDefault="00E24F84" w:rsidP="00F652C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24F84">
              <w:rPr>
                <w:rFonts w:ascii="Arial" w:hAnsi="Arial" w:cs="Arial"/>
              </w:rPr>
              <w:t>24.10.17</w:t>
            </w:r>
          </w:p>
        </w:tc>
        <w:tc>
          <w:tcPr>
            <w:tcW w:w="5245" w:type="dxa"/>
            <w:vAlign w:val="center"/>
          </w:tcPr>
          <w:p w:rsidR="00E24F84" w:rsidRPr="00E24F84" w:rsidRDefault="00E24F84" w:rsidP="00465BE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G30 General </w:t>
            </w:r>
            <w:bookmarkStart w:id="0" w:name="_GoBack"/>
            <w:bookmarkEnd w:id="0"/>
            <w:r>
              <w:rPr>
                <w:rFonts w:ascii="Arial" w:hAnsi="Arial" w:cs="Arial"/>
              </w:rPr>
              <w:t>(all versions)</w:t>
            </w:r>
          </w:p>
        </w:tc>
        <w:tc>
          <w:tcPr>
            <w:tcW w:w="7938" w:type="dxa"/>
            <w:vAlign w:val="center"/>
          </w:tcPr>
          <w:p w:rsidR="00E24F84" w:rsidRPr="00E24F84" w:rsidRDefault="00E24F84" w:rsidP="00465BE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“Safety Culture Assessment” clause</w:t>
            </w:r>
          </w:p>
        </w:tc>
      </w:tr>
      <w:tr w:rsidR="000F5C3F" w:rsidRPr="002A2F92" w:rsidTr="001D2223">
        <w:tc>
          <w:tcPr>
            <w:tcW w:w="1276" w:type="dxa"/>
            <w:shd w:val="clear" w:color="auto" w:fill="auto"/>
          </w:tcPr>
          <w:p w:rsidR="000F5C3F" w:rsidRDefault="000F5C3F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17.08.17</w:t>
            </w:r>
          </w:p>
        </w:tc>
        <w:tc>
          <w:tcPr>
            <w:tcW w:w="5245" w:type="dxa"/>
            <w:vAlign w:val="center"/>
          </w:tcPr>
          <w:p w:rsidR="000F5C3F" w:rsidRDefault="000F5C3F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CH20 Traffic Provisions</w:t>
            </w:r>
          </w:p>
        </w:tc>
        <w:tc>
          <w:tcPr>
            <w:tcW w:w="7938" w:type="dxa"/>
            <w:vAlign w:val="center"/>
          </w:tcPr>
          <w:p w:rsidR="000F5C3F" w:rsidRDefault="000F5C3F" w:rsidP="000F5C3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Amendments to clauses 1.4 and 5.5</w:t>
            </w:r>
          </w:p>
        </w:tc>
      </w:tr>
      <w:tr w:rsidR="00BC78DE" w:rsidRPr="002A2F92" w:rsidTr="001D2223">
        <w:tc>
          <w:tcPr>
            <w:tcW w:w="1276" w:type="dxa"/>
            <w:shd w:val="clear" w:color="auto" w:fill="auto"/>
          </w:tcPr>
          <w:p w:rsidR="00BC78DE" w:rsidRDefault="00BC78DE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14.08.17</w:t>
            </w:r>
          </w:p>
        </w:tc>
        <w:tc>
          <w:tcPr>
            <w:tcW w:w="5245" w:type="dxa"/>
            <w:vAlign w:val="center"/>
          </w:tcPr>
          <w:p w:rsidR="00BC78DE" w:rsidRDefault="00BC78DE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 Pavement Materials</w:t>
            </w:r>
          </w:p>
        </w:tc>
        <w:tc>
          <w:tcPr>
            <w:tcW w:w="7938" w:type="dxa"/>
            <w:vAlign w:val="center"/>
          </w:tcPr>
          <w:p w:rsidR="00BC78DE" w:rsidRDefault="00BC78DE" w:rsidP="009801B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arrestor bed material, use of blast furnace slag</w:t>
            </w:r>
            <w:r w:rsidR="009801BC">
              <w:rPr>
                <w:rFonts w:ascii="Arial" w:hAnsi="Arial" w:cs="Arial"/>
              </w:rPr>
              <w:t xml:space="preserve">, changes to Attachment A </w:t>
            </w:r>
            <w:r>
              <w:rPr>
                <w:rFonts w:ascii="Arial" w:hAnsi="Arial" w:cs="Arial"/>
              </w:rPr>
              <w:t xml:space="preserve"> and various minor amendments</w:t>
            </w:r>
          </w:p>
        </w:tc>
      </w:tr>
      <w:tr w:rsidR="00C83096" w:rsidRPr="002A2F92" w:rsidTr="001D2223">
        <w:tc>
          <w:tcPr>
            <w:tcW w:w="1276" w:type="dxa"/>
            <w:shd w:val="clear" w:color="auto" w:fill="auto"/>
          </w:tcPr>
          <w:p w:rsidR="00C83096" w:rsidRDefault="00C83096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8.08.17</w:t>
            </w:r>
          </w:p>
        </w:tc>
        <w:tc>
          <w:tcPr>
            <w:tcW w:w="5245" w:type="dxa"/>
            <w:vAlign w:val="center"/>
          </w:tcPr>
          <w:p w:rsidR="00C83096" w:rsidRDefault="00C83096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S35 </w:t>
            </w:r>
            <w:r w:rsidRPr="00176192">
              <w:rPr>
                <w:rFonts w:ascii="Arial" w:hAnsi="Arial" w:cs="Arial"/>
                <w:sz w:val="18"/>
                <w:szCs w:val="18"/>
              </w:rPr>
              <w:t>Protective Treatment of Structural Steelwork</w:t>
            </w:r>
          </w:p>
        </w:tc>
        <w:tc>
          <w:tcPr>
            <w:tcW w:w="7938" w:type="dxa"/>
            <w:vAlign w:val="center"/>
          </w:tcPr>
          <w:p w:rsidR="00C83096" w:rsidRDefault="00C83096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B92781" w:rsidRPr="002A2F92" w:rsidTr="001D2223">
        <w:tc>
          <w:tcPr>
            <w:tcW w:w="1276" w:type="dxa"/>
            <w:shd w:val="clear" w:color="auto" w:fill="auto"/>
          </w:tcPr>
          <w:p w:rsidR="00B92781" w:rsidRDefault="00B92781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14.07.17</w:t>
            </w:r>
          </w:p>
        </w:tc>
        <w:tc>
          <w:tcPr>
            <w:tcW w:w="5245" w:type="dxa"/>
            <w:vAlign w:val="center"/>
          </w:tcPr>
          <w:p w:rsidR="00B92781" w:rsidRDefault="00B92781" w:rsidP="00B14777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CH10 Construction – General Provisions</w:t>
            </w:r>
          </w:p>
        </w:tc>
        <w:tc>
          <w:tcPr>
            <w:tcW w:w="7938" w:type="dxa"/>
            <w:vAlign w:val="center"/>
          </w:tcPr>
          <w:p w:rsidR="00B92781" w:rsidRDefault="00B92781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461515" w:rsidRPr="002A2F92" w:rsidTr="001D2223">
        <w:tc>
          <w:tcPr>
            <w:tcW w:w="1276" w:type="dxa"/>
            <w:shd w:val="clear" w:color="auto" w:fill="auto"/>
          </w:tcPr>
          <w:p w:rsidR="00461515" w:rsidRDefault="00461515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12.07.17</w:t>
            </w:r>
          </w:p>
        </w:tc>
        <w:tc>
          <w:tcPr>
            <w:tcW w:w="5245" w:type="dxa"/>
            <w:vAlign w:val="center"/>
          </w:tcPr>
          <w:p w:rsidR="00461515" w:rsidRDefault="00461515" w:rsidP="00B14777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G50 Environmental Management system</w:t>
            </w:r>
          </w:p>
        </w:tc>
        <w:tc>
          <w:tcPr>
            <w:tcW w:w="7938" w:type="dxa"/>
            <w:vAlign w:val="center"/>
          </w:tcPr>
          <w:p w:rsidR="00461515" w:rsidRDefault="00461515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846EBF" w:rsidRPr="002A2F92" w:rsidTr="001D2223">
        <w:tc>
          <w:tcPr>
            <w:tcW w:w="1276" w:type="dxa"/>
            <w:shd w:val="clear" w:color="auto" w:fill="auto"/>
          </w:tcPr>
          <w:p w:rsidR="00846EBF" w:rsidRDefault="00846EBF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13.06.17</w:t>
            </w:r>
          </w:p>
        </w:tc>
        <w:tc>
          <w:tcPr>
            <w:tcW w:w="5245" w:type="dxa"/>
            <w:vAlign w:val="center"/>
          </w:tcPr>
          <w:p w:rsidR="00846EBF" w:rsidRPr="00176192" w:rsidRDefault="00846EBF" w:rsidP="00B14777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R85 Secondary Pavement</w:t>
            </w:r>
          </w:p>
        </w:tc>
        <w:tc>
          <w:tcPr>
            <w:tcW w:w="7938" w:type="dxa"/>
            <w:vAlign w:val="center"/>
          </w:tcPr>
          <w:p w:rsidR="00846EBF" w:rsidRDefault="00846EBF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1D2223" w:rsidRPr="002A2F92" w:rsidTr="001D2223">
        <w:tc>
          <w:tcPr>
            <w:tcW w:w="1276" w:type="dxa"/>
            <w:shd w:val="clear" w:color="auto" w:fill="auto"/>
          </w:tcPr>
          <w:p w:rsidR="001D2223" w:rsidRDefault="001D2223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7.06.17</w:t>
            </w:r>
          </w:p>
        </w:tc>
        <w:tc>
          <w:tcPr>
            <w:tcW w:w="5245" w:type="dxa"/>
            <w:vAlign w:val="center"/>
          </w:tcPr>
          <w:p w:rsidR="001D2223" w:rsidRDefault="001D2223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76192">
              <w:rPr>
                <w:rFonts w:ascii="Arial" w:hAnsi="Arial" w:cs="Arial"/>
                <w:sz w:val="18"/>
                <w:szCs w:val="18"/>
              </w:rPr>
              <w:t>R67 Imaging Equipment</w:t>
            </w:r>
          </w:p>
        </w:tc>
        <w:tc>
          <w:tcPr>
            <w:tcW w:w="7938" w:type="dxa"/>
            <w:vAlign w:val="center"/>
          </w:tcPr>
          <w:p w:rsidR="001D2223" w:rsidRDefault="001D2223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1D2223" w:rsidRPr="002A2F92" w:rsidTr="001D2223">
        <w:tc>
          <w:tcPr>
            <w:tcW w:w="1276" w:type="dxa"/>
            <w:shd w:val="clear" w:color="auto" w:fill="auto"/>
          </w:tcPr>
          <w:p w:rsidR="001D2223" w:rsidRDefault="001D2223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7.06.17</w:t>
            </w:r>
          </w:p>
        </w:tc>
        <w:tc>
          <w:tcPr>
            <w:tcW w:w="5245" w:type="dxa"/>
            <w:vAlign w:val="center"/>
          </w:tcPr>
          <w:p w:rsidR="001D2223" w:rsidRDefault="001D2223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76192">
              <w:rPr>
                <w:rFonts w:ascii="Arial" w:hAnsi="Arial" w:cs="Arial"/>
                <w:sz w:val="18"/>
                <w:szCs w:val="18"/>
              </w:rPr>
              <w:t>R70 Telecommunications Cabling</w:t>
            </w:r>
          </w:p>
        </w:tc>
        <w:tc>
          <w:tcPr>
            <w:tcW w:w="7938" w:type="dxa"/>
            <w:vAlign w:val="center"/>
          </w:tcPr>
          <w:p w:rsidR="001D2223" w:rsidRDefault="001D2223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 &amp; Attachment R70A amended</w:t>
            </w:r>
          </w:p>
        </w:tc>
      </w:tr>
      <w:tr w:rsidR="00B14777" w:rsidRPr="002A2F92" w:rsidTr="001D2223">
        <w:tc>
          <w:tcPr>
            <w:tcW w:w="1276" w:type="dxa"/>
            <w:shd w:val="clear" w:color="auto" w:fill="auto"/>
          </w:tcPr>
          <w:p w:rsidR="00B14777" w:rsidRDefault="00B14777" w:rsidP="00032E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29.05.17</w:t>
            </w:r>
          </w:p>
        </w:tc>
        <w:tc>
          <w:tcPr>
            <w:tcW w:w="5245" w:type="dxa"/>
            <w:vAlign w:val="center"/>
          </w:tcPr>
          <w:p w:rsidR="00B14777" w:rsidRDefault="00B14777" w:rsidP="00B1477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S37 P</w:t>
            </w:r>
            <w:r w:rsidRPr="00B14777">
              <w:rPr>
                <w:rFonts w:ascii="Arial" w:hAnsi="Arial" w:cs="Arial"/>
              </w:rPr>
              <w:t>rotective Treatment of Steelwork (Previously Coated)</w:t>
            </w:r>
          </w:p>
        </w:tc>
        <w:tc>
          <w:tcPr>
            <w:tcW w:w="7938" w:type="dxa"/>
            <w:vAlign w:val="center"/>
          </w:tcPr>
          <w:p w:rsidR="00B14777" w:rsidRDefault="00B1477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8E7A06" w:rsidRPr="002A2F92" w:rsidTr="001D2223">
        <w:tc>
          <w:tcPr>
            <w:tcW w:w="1276" w:type="dxa"/>
            <w:shd w:val="clear" w:color="auto" w:fill="auto"/>
          </w:tcPr>
          <w:p w:rsidR="008E7A06" w:rsidRDefault="008E7A06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5245" w:type="dxa"/>
            <w:vAlign w:val="center"/>
          </w:tcPr>
          <w:p w:rsidR="008E7A06" w:rsidRDefault="008E7A06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R27 Supply of Asphalt</w:t>
            </w:r>
          </w:p>
        </w:tc>
        <w:tc>
          <w:tcPr>
            <w:tcW w:w="7938" w:type="dxa"/>
            <w:vAlign w:val="center"/>
          </w:tcPr>
          <w:p w:rsidR="008E7A06" w:rsidRDefault="008E7A06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changes to specified asphalt properties</w:t>
            </w:r>
          </w:p>
        </w:tc>
      </w:tr>
      <w:tr w:rsidR="00D73AD7" w:rsidRPr="002A2F92" w:rsidTr="001D2223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22.05.17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 Supply of Lighting Components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3AD7">
              <w:rPr>
                <w:rFonts w:ascii="Arial" w:hAnsi="Arial" w:cs="Arial"/>
              </w:rPr>
              <w:t>rawing S-4055 Sheet 30 added to referenced drawings</w:t>
            </w:r>
          </w:p>
        </w:tc>
      </w:tr>
      <w:tr w:rsidR="00D73AD7" w:rsidRPr="002A2F92" w:rsidTr="001D2223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11.05.17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R25 Supply of Bituminous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A5E properties in Table 3.2 amended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S35 </w:t>
            </w:r>
            <w:r w:rsidRPr="00176192">
              <w:rPr>
                <w:rFonts w:ascii="Arial" w:hAnsi="Arial" w:cs="Arial"/>
                <w:sz w:val="18"/>
                <w:szCs w:val="18"/>
              </w:rPr>
              <w:t>Protective Treatment of Structural Steelwork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3.2 amended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R49 Installation of Signs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Point added to Clause 2.1 for certification of post manufacture. </w:t>
            </w:r>
            <w:r>
              <w:rPr>
                <w:rFonts w:ascii="Arial" w:hAnsi="Arial" w:cs="Arial"/>
              </w:rPr>
              <w:br/>
              <w:t>Attachment R49E revised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 Construction of Earthworks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5 revised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CH60 Community Engagement Obligations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 changed and Hold Point Release time changed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 Quality Systems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reference to AS9001:2008 and various minor amendments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22.02.17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Pr="00DC19C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M48 Herbicide Control of Vegetation on Roadsides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deleted; replaced by new Part L48</w:t>
            </w:r>
          </w:p>
        </w:tc>
      </w:tr>
      <w:tr w:rsidR="00D73AD7" w:rsidRPr="002A2F92" w:rsidTr="00DC19C7">
        <w:tc>
          <w:tcPr>
            <w:tcW w:w="1276" w:type="dxa"/>
            <w:shd w:val="clear" w:color="auto" w:fill="auto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C19C7">
              <w:rPr>
                <w:rFonts w:ascii="Arial" w:hAnsi="Arial" w:cs="Arial"/>
              </w:rPr>
              <w:t>L48 Herbaceous and Woody Weed Control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22.02.17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R21 Construction of </w:t>
            </w:r>
            <w:proofErr w:type="spellStart"/>
            <w:r>
              <w:rPr>
                <w:rFonts w:ascii="Arial" w:hAnsi="Arial" w:cs="Arial"/>
              </w:rPr>
              <w:t>Unstabilised</w:t>
            </w:r>
            <w:proofErr w:type="spellEnd"/>
            <w:r>
              <w:rPr>
                <w:rFonts w:ascii="Arial" w:hAnsi="Arial" w:cs="Arial"/>
              </w:rPr>
              <w:t xml:space="preserve"> Granular Pavement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Clauses 3 and 4.3 revised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15.02.17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S17 </w:t>
            </w:r>
            <w:r w:rsidRPr="00744C3B">
              <w:rPr>
                <w:rFonts w:ascii="Arial" w:hAnsi="Arial" w:cs="Arial"/>
              </w:rPr>
              <w:t>Continuous Flight Auger Piles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4.2 revised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R52 Installation of Lighting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CH30 Survey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M40 Maintenance Pruning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deleted; replaced by new Part L40 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L40 Tree Pruning and Removal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 General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14.10.16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 Supply of Lighting Components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1 - Drawing revisions updated 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R27 Supply of Asphalt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R28 Construction of Asphalt Pavements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R48 Supply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Clauses 4.1.1, 4.2, 4.6, 4.6.6, 6.7, 6.11 and the attachments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R53 Conduits and Pits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DPTI Standard Drawings in Clause 1 revised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R48 Supply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6.11 revised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R49 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B revised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CH10 Construction – General Provisions</w:t>
            </w:r>
          </w:p>
        </w:tc>
        <w:tc>
          <w:tcPr>
            <w:tcW w:w="7938" w:type="dxa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5 amended. Safety Plan to include plan of the site compound.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CH50 Environmental Protection 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Management</w:t>
            </w:r>
            <w:r w:rsidRPr="00794C09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7938" w:type="dxa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1D2223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G30 &amp; G30MP Work Health and Safety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Hold Points and requirements for Site Safety Manager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R25 Supply of Bituminous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3.2 Revised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 Quality System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 to reflect AS9001:2016 edition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“must” has replaced “shall” to indicate a mandatory obligation of the Contractor. No </w:t>
            </w:r>
            <w:r>
              <w:rPr>
                <w:rFonts w:ascii="Arial" w:hAnsi="Arial" w:cs="Arial"/>
              </w:rPr>
              <w:lastRenderedPageBreak/>
              <w:t xml:space="preserve">change to edition dates. 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21.03.16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R26 Application of Sprayed Bituminous Surfacing</w:t>
            </w:r>
          </w:p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R26DA </w:t>
            </w:r>
            <w:r w:rsidRPr="000872EA">
              <w:rPr>
                <w:rFonts w:ascii="Arial" w:hAnsi="Arial" w:cs="Arial"/>
              </w:rPr>
              <w:t>Design and Application of Sprayed Bituminous Surfacing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changes to Clause “Test Records” to align with Part R15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R37 Supply of Pavement Crack Sealant and</w:t>
            </w:r>
            <w:r>
              <w:rPr>
                <w:rFonts w:ascii="Arial" w:hAnsi="Arial" w:cs="Arial"/>
              </w:rPr>
              <w:br/>
              <w:t xml:space="preserve">R38 Application Pavement Crack Sealant </w:t>
            </w:r>
          </w:p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parts replacing R37 Crack Sealing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CH10 Construction – General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3 revised - steel fabrications must be </w:t>
            </w:r>
            <w:r w:rsidRPr="000B7F42">
              <w:rPr>
                <w:rFonts w:ascii="Arial" w:hAnsi="Arial" w:cs="Arial"/>
              </w:rPr>
              <w:t>Certified in accordance with the National Structural Steelwork Compliance Scheme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18.02.16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R49 </w:t>
            </w:r>
            <w:r w:rsidRPr="006233AD">
              <w:rPr>
                <w:rFonts w:ascii="Arial" w:hAnsi="Arial" w:cs="Arial"/>
              </w:rPr>
              <w:t>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233AD">
              <w:rPr>
                <w:rFonts w:ascii="Arial" w:hAnsi="Arial" w:cs="Arial"/>
              </w:rPr>
              <w:t>Attachment R49B revised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15.12.15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R52 Installation of Lighting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6 revised; various minor amendments 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15.12.15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R53 Conduits and Pits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conduit sizes in Clause 3.3 revised; various minor amendments</w:t>
            </w:r>
          </w:p>
        </w:tc>
      </w:tr>
      <w:tr w:rsidR="00D73AD7" w:rsidRPr="002A2F92" w:rsidTr="00D01338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01.12.15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 Quality System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D01338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30.11.15</w:t>
            </w:r>
          </w:p>
        </w:tc>
        <w:tc>
          <w:tcPr>
            <w:tcW w:w="5245" w:type="dxa"/>
            <w:vAlign w:val="center"/>
          </w:tcPr>
          <w:p w:rsidR="00D73AD7" w:rsidRPr="000560A3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G50 Environmental Management Requirements 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  <w:i/>
                <w:iCs/>
              </w:rPr>
              <w:t xml:space="preserve">Aboriginal Heritage Act 1988 </w:t>
            </w:r>
            <w:r w:rsidRPr="001A44CE">
              <w:rPr>
                <w:rFonts w:ascii="Arial" w:hAnsi="Arial" w:cs="Arial"/>
                <w:iCs/>
              </w:rPr>
              <w:t>(SA) added to Clause 1</w:t>
            </w:r>
            <w:r>
              <w:rPr>
                <w:rFonts w:ascii="Arial" w:hAnsi="Arial" w:cs="Arial"/>
                <w:iCs/>
              </w:rPr>
              <w:t>;</w:t>
            </w:r>
            <w:r>
              <w:rPr>
                <w:rFonts w:ascii="Arial" w:hAnsi="Arial" w:cs="Arial"/>
              </w:rPr>
              <w:t xml:space="preserve"> various minor amendments</w:t>
            </w:r>
          </w:p>
        </w:tc>
      </w:tr>
      <w:tr w:rsidR="00D73AD7" w:rsidRPr="002A2F92" w:rsidTr="00D01338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0560A3">
              <w:rPr>
                <w:rFonts w:ascii="Arial" w:hAnsi="Arial" w:cs="Arial"/>
              </w:rPr>
              <w:t>R35 Surface Characteristics Roughness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Minor amendments to Clause 4</w:t>
            </w:r>
          </w:p>
        </w:tc>
      </w:tr>
      <w:tr w:rsidR="00D73AD7" w:rsidRPr="002A2F92" w:rsidTr="00D01338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R42 Steel Bean Safety Barrier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 xml:space="preserve">Drawing S-4050 sheet 43 updated to Amendment 3 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R07 Trenching and Backfill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Clause 5 amended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R40 </w:t>
            </w:r>
            <w:r w:rsidRPr="00684E47">
              <w:rPr>
                <w:rFonts w:ascii="Arial" w:hAnsi="Arial" w:cs="Arial"/>
              </w:rPr>
              <w:t>Supply of Cold Mix Asphalt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New Clause 3.2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CH50 Environmental Protection Issues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 xml:space="preserve">Various minor amendments 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R42 Steel Bean Safety Barrier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 xml:space="preserve">New Sub-Clause 4.1 “Training of Personnel” and various minor amendments 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R43 Wire Rope Safety Barrier</w:t>
            </w:r>
          </w:p>
        </w:tc>
        <w:tc>
          <w:tcPr>
            <w:tcW w:w="7938" w:type="dxa"/>
            <w:vAlign w:val="center"/>
          </w:tcPr>
          <w:p w:rsidR="00D73AD7" w:rsidRPr="001A44C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A44CE">
              <w:rPr>
                <w:rFonts w:ascii="Arial" w:hAnsi="Arial" w:cs="Arial"/>
              </w:rPr>
              <w:t>New Sub-Clause 4.3 “Location” and 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CH50M Environmental Requirements - Minor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G20M Quality Management Requirements - Minor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CH10B Bituminous Construction General Provisions</w:t>
            </w:r>
          </w:p>
        </w:tc>
        <w:tc>
          <w:tcPr>
            <w:tcW w:w="7938" w:type="dxa"/>
            <w:vAlign w:val="center"/>
          </w:tcPr>
          <w:p w:rsidR="00D73AD7" w:rsidRPr="00C07B3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changes, including removal of clauses now covered in Part G10.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R05 Installation of Stormwater Drainage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07B3A">
              <w:rPr>
                <w:rFonts w:ascii="Arial" w:hAnsi="Arial" w:cs="Arial"/>
              </w:rPr>
              <w:t>New Clause 12 “Treatment of Redundant Stormwater Infrastructure”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21.05.15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R66 </w:t>
            </w:r>
            <w:r w:rsidRPr="00581764">
              <w:rPr>
                <w:rFonts w:ascii="Arial" w:hAnsi="Arial" w:cs="Arial"/>
              </w:rPr>
              <w:t>Supply of Variable and Changeable Message Signs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to Clause 3; new clause 5.4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 Pavement Materials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requirements for Basic Igneous Source Rock in Table 5.2 and various minor amendments 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 Pavement Materials – Attachment A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requirements for Basic Igneous Source Rock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 Supply of Lighting Components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 amended, new Attachment A “Frangible Pole Crash Test Requirements” and 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R84 Secondary Paving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6 amended to permit </w:t>
            </w:r>
            <w:proofErr w:type="spellStart"/>
            <w:r>
              <w:rPr>
                <w:rFonts w:ascii="Arial" w:hAnsi="Arial" w:cs="Arial"/>
              </w:rPr>
              <w:t>geopolymer</w:t>
            </w:r>
            <w:proofErr w:type="spellEnd"/>
            <w:r>
              <w:rPr>
                <w:rFonts w:ascii="Arial" w:hAnsi="Arial" w:cs="Arial"/>
              </w:rPr>
              <w:t xml:space="preserve"> concrete to be used in footpaths &amp; driveways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R03 Supply of Pipes and Culverts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6.2 amended to permit </w:t>
            </w:r>
            <w:proofErr w:type="spellStart"/>
            <w:r>
              <w:rPr>
                <w:rFonts w:ascii="Arial" w:hAnsi="Arial" w:cs="Arial"/>
              </w:rPr>
              <w:t>geopolymer</w:t>
            </w:r>
            <w:proofErr w:type="spellEnd"/>
            <w:r>
              <w:rPr>
                <w:rFonts w:ascii="Arial" w:hAnsi="Arial" w:cs="Arial"/>
              </w:rPr>
              <w:t xml:space="preserve"> concrete to be used in headwalls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CC27 </w:t>
            </w:r>
            <w:proofErr w:type="spellStart"/>
            <w:r>
              <w:rPr>
                <w:rFonts w:ascii="Arial" w:hAnsi="Arial" w:cs="Arial"/>
              </w:rPr>
              <w:t>Geopolymer</w:t>
            </w:r>
            <w:proofErr w:type="spellEnd"/>
            <w:r>
              <w:rPr>
                <w:rFonts w:ascii="Arial" w:hAnsi="Arial" w:cs="Arial"/>
              </w:rPr>
              <w:t xml:space="preserve"> Concrete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parts relabelled to an alpha-numeric system.</w:t>
            </w:r>
            <w:r>
              <w:rPr>
                <w:rFonts w:ascii="Arial" w:hAnsi="Arial" w:cs="Arial"/>
              </w:rPr>
              <w:br/>
              <w:t xml:space="preserve">Edition dates remain unchanged. 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1 replaced by Division G “General” and Division CH “Construction &amp; Handover”</w:t>
            </w:r>
            <w:r>
              <w:rPr>
                <w:rFonts w:ascii="Arial" w:hAnsi="Arial" w:cs="Arial"/>
              </w:rPr>
              <w:br/>
              <w:t>Division 2 relabelled as Division R “Roadworks”</w:t>
            </w:r>
            <w:r>
              <w:rPr>
                <w:rFonts w:ascii="Arial" w:hAnsi="Arial" w:cs="Arial"/>
              </w:rPr>
              <w:br/>
              <w:t>Division 3 relabelled as Division CC “Concrete”</w:t>
            </w:r>
            <w:r>
              <w:rPr>
                <w:rFonts w:ascii="Arial" w:hAnsi="Arial" w:cs="Arial"/>
              </w:rPr>
              <w:br/>
              <w:t>Division 4 relabelled as Division S “Structures”</w:t>
            </w:r>
            <w:r>
              <w:rPr>
                <w:rFonts w:ascii="Arial" w:hAnsi="Arial" w:cs="Arial"/>
              </w:rPr>
              <w:br/>
              <w:t>Division 5 relabelled as Division L “Landscaping”</w:t>
            </w:r>
            <w:r>
              <w:rPr>
                <w:rFonts w:ascii="Arial" w:hAnsi="Arial" w:cs="Arial"/>
              </w:rPr>
              <w:br/>
              <w:t>Division 6 relabelled as Division P “Professional Services”</w:t>
            </w:r>
            <w:r>
              <w:rPr>
                <w:rFonts w:ascii="Arial" w:hAnsi="Arial" w:cs="Arial"/>
              </w:rPr>
              <w:br/>
              <w:t>Division 8 relabelled as Division M “Maintenance”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110M Works – Minor Construction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11 revised.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Supply of Variable and Changeable Message Signs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7.2 revised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27.01.15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Railway Provisions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 Installation of Traffic Signals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8 and 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Sprayed Concrete Work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Soil Nails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Pr="002A2F9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Earthworks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part, including requirement for Earthworks Management Plan and new General Fill Classification</w:t>
            </w:r>
          </w:p>
        </w:tc>
      </w:tr>
      <w:tr w:rsidR="00D73AD7" w:rsidRPr="002A2F92" w:rsidTr="00585399">
        <w:tc>
          <w:tcPr>
            <w:tcW w:w="1276" w:type="dxa"/>
            <w:vAlign w:val="center"/>
          </w:tcPr>
          <w:p w:rsidR="00D73AD7" w:rsidRPr="002A2F9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2F92">
              <w:rPr>
                <w:rFonts w:ascii="Arial" w:hAnsi="Arial" w:cs="Arial"/>
              </w:rPr>
              <w:t>16.10.14</w:t>
            </w:r>
          </w:p>
        </w:tc>
        <w:tc>
          <w:tcPr>
            <w:tcW w:w="5245" w:type="dxa"/>
            <w:vAlign w:val="center"/>
          </w:tcPr>
          <w:p w:rsidR="00D73AD7" w:rsidRPr="002A2F9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110B Works-General Provisions</w:t>
            </w:r>
          </w:p>
        </w:tc>
        <w:tc>
          <w:tcPr>
            <w:tcW w:w="7938" w:type="dxa"/>
            <w:vAlign w:val="center"/>
          </w:tcPr>
          <w:p w:rsidR="00D73AD7" w:rsidRPr="002A2F9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Changed Clause 8 “</w:t>
            </w:r>
            <w:proofErr w:type="spellStart"/>
            <w:r>
              <w:rPr>
                <w:rFonts w:ascii="Arial" w:hAnsi="Arial" w:cs="Arial"/>
              </w:rPr>
              <w:t>Workzone</w:t>
            </w:r>
            <w:proofErr w:type="spellEnd"/>
            <w:r>
              <w:rPr>
                <w:rFonts w:ascii="Arial" w:hAnsi="Arial" w:cs="Arial"/>
              </w:rPr>
              <w:t xml:space="preserve"> Traffic Management” to “Prequalification”</w:t>
            </w:r>
          </w:p>
        </w:tc>
      </w:tr>
      <w:tr w:rsidR="00D73AD7" w:rsidRPr="004F29D8" w:rsidTr="00543C71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8</w:t>
            </w:r>
            <w:r w:rsidRPr="00C73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Supply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bookmarkStart w:id="1" w:name="_Toc488110453"/>
            <w:r w:rsidRPr="00DD7BA6">
              <w:rPr>
                <w:rFonts w:ascii="Arial" w:hAnsi="Arial" w:cs="Arial"/>
              </w:rPr>
              <w:t>Revised Clause 6.8.2</w:t>
            </w:r>
            <w:r>
              <w:rPr>
                <w:rFonts w:ascii="Arial" w:hAnsi="Arial" w:cs="Arial"/>
              </w:rPr>
              <w:t xml:space="preserve"> “</w:t>
            </w:r>
            <w:r w:rsidRPr="00DD7BA6">
              <w:rPr>
                <w:rFonts w:ascii="Arial" w:hAnsi="Arial" w:cs="Arial"/>
              </w:rPr>
              <w:t xml:space="preserve">Screening Ink and Electronic </w:t>
            </w:r>
            <w:proofErr w:type="spellStart"/>
            <w:r w:rsidRPr="00DD7BA6">
              <w:rPr>
                <w:rFonts w:ascii="Arial" w:hAnsi="Arial" w:cs="Arial"/>
              </w:rPr>
              <w:t>Cuttable</w:t>
            </w:r>
            <w:proofErr w:type="spellEnd"/>
            <w:r w:rsidRPr="00DD7BA6">
              <w:rPr>
                <w:rFonts w:ascii="Arial" w:hAnsi="Arial" w:cs="Arial"/>
              </w:rPr>
              <w:t xml:space="preserve"> Films</w:t>
            </w:r>
            <w:bookmarkEnd w:id="1"/>
            <w:r w:rsidRPr="00DD7BA6">
              <w:rPr>
                <w:rFonts w:ascii="Arial" w:hAnsi="Arial" w:cs="Arial"/>
              </w:rPr>
              <w:t>”</w:t>
            </w:r>
          </w:p>
        </w:tc>
      </w:tr>
      <w:tr w:rsidR="00D73AD7" w:rsidRPr="004F29D8" w:rsidTr="00543C71">
        <w:tc>
          <w:tcPr>
            <w:tcW w:w="1276" w:type="dxa"/>
          </w:tcPr>
          <w:p w:rsidR="00D73AD7" w:rsidRPr="00B22C6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Pr="00B22C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B22C6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Clause 28; Clause 40 “Workforce Participation and Skills Development” to include </w:t>
            </w:r>
            <w:r w:rsidRPr="00050F36">
              <w:rPr>
                <w:rFonts w:ascii="Arial" w:hAnsi="Arial" w:cs="Arial"/>
              </w:rPr>
              <w:t>displaced automotive employees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AD7" w:rsidRPr="0043731E" w:rsidTr="00AE0C46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 w:rsidRPr="00EF5693">
              <w:rPr>
                <w:rFonts w:ascii="Arial" w:hAnsi="Arial" w:cs="Arial"/>
              </w:rPr>
              <w:t>Pavement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6.3 amended</w:t>
            </w:r>
          </w:p>
        </w:tc>
      </w:tr>
      <w:tr w:rsidR="00D73AD7" w:rsidRPr="0043731E" w:rsidTr="00FB0854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and 110B Works – General Provisions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1 “General” revised to reference </w:t>
            </w:r>
            <w:r w:rsidRPr="00DE664A">
              <w:rPr>
                <w:rFonts w:ascii="Arial" w:hAnsi="Arial" w:cs="Arial"/>
              </w:rPr>
              <w:t>Austroads Publication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Construction of Shoulders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Materials for Pavement Marking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11 “Pavement Bars”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Pavement Marking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5.13 “Pavement Marking Application”.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23.06.14</w:t>
            </w:r>
          </w:p>
        </w:tc>
        <w:tc>
          <w:tcPr>
            <w:tcW w:w="5245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Community Engagement 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Clause 6 “Project Database” 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Pr="0043731E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Supply of Asphalt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Pr="0043731E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Construction of Asphalt Pavements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Pr="0043731E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3731E">
              <w:rPr>
                <w:rFonts w:ascii="Arial" w:hAnsi="Arial" w:cs="Arial"/>
              </w:rPr>
              <w:t>22.05.14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3731E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 xml:space="preserve"> </w:t>
            </w:r>
            <w:r w:rsidRPr="0043731E">
              <w:rPr>
                <w:rFonts w:ascii="Arial" w:hAnsi="Arial" w:cs="Arial"/>
              </w:rPr>
              <w:t>Environmental Management Requirements</w:t>
            </w:r>
          </w:p>
        </w:tc>
        <w:tc>
          <w:tcPr>
            <w:tcW w:w="7938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Part revised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Pr="0043731E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3731E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 xml:space="preserve">B </w:t>
            </w:r>
            <w:r w:rsidRPr="0043731E">
              <w:rPr>
                <w:rFonts w:ascii="Arial" w:hAnsi="Arial" w:cs="Arial"/>
              </w:rPr>
              <w:t>Environmental</w:t>
            </w:r>
            <w:r>
              <w:rPr>
                <w:rFonts w:ascii="Arial" w:hAnsi="Arial" w:cs="Arial"/>
              </w:rPr>
              <w:t xml:space="preserve"> Bituminous</w:t>
            </w:r>
          </w:p>
        </w:tc>
        <w:tc>
          <w:tcPr>
            <w:tcW w:w="7938" w:type="dxa"/>
            <w:vAlign w:val="center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Part revised</w:t>
            </w:r>
          </w:p>
        </w:tc>
      </w:tr>
      <w:tr w:rsidR="00D73AD7" w:rsidRPr="0043731E" w:rsidTr="00585399">
        <w:tc>
          <w:tcPr>
            <w:tcW w:w="1276" w:type="dxa"/>
            <w:vAlign w:val="center"/>
          </w:tcPr>
          <w:p w:rsidR="00D73AD7" w:rsidRPr="0043731E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Protection Issues</w:t>
            </w:r>
          </w:p>
        </w:tc>
        <w:tc>
          <w:tcPr>
            <w:tcW w:w="7938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Part revised</w:t>
            </w:r>
          </w:p>
        </w:tc>
      </w:tr>
      <w:tr w:rsidR="00D73AD7" w:rsidRPr="00585399" w:rsidTr="00585399">
        <w:tc>
          <w:tcPr>
            <w:tcW w:w="1276" w:type="dxa"/>
            <w:vAlign w:val="center"/>
          </w:tcPr>
          <w:p w:rsidR="00D73AD7" w:rsidRPr="00585399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85399">
              <w:rPr>
                <w:rFonts w:ascii="Arial" w:hAnsi="Arial" w:cs="Arial"/>
              </w:rPr>
              <w:t>16.05.14</w:t>
            </w:r>
          </w:p>
        </w:tc>
        <w:tc>
          <w:tcPr>
            <w:tcW w:w="5245" w:type="dxa"/>
            <w:vAlign w:val="center"/>
          </w:tcPr>
          <w:p w:rsidR="00D73AD7" w:rsidRPr="0058539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Supply of Variable and Changeable Message Signs</w:t>
            </w:r>
          </w:p>
        </w:tc>
        <w:tc>
          <w:tcPr>
            <w:tcW w:w="7938" w:type="dxa"/>
            <w:vAlign w:val="center"/>
          </w:tcPr>
          <w:p w:rsidR="00D73AD7" w:rsidRPr="0058539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Part revised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430 Sprayed Concrete Work 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Shared Paths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Telecommunications Cabling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Part revised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Steel Beam Safety Barrier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“General” (Standard Drawings)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 Installation of Safety Cameras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“General” (Standard Drawings)</w:t>
            </w:r>
          </w:p>
        </w:tc>
      </w:tr>
      <w:tr w:rsidR="00D73AD7" w:rsidRPr="00531209" w:rsidTr="00543C71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Supply of Asphalt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added and updated to reflect inclusion of Fine Mix Asphalt.</w:t>
            </w:r>
          </w:p>
        </w:tc>
      </w:tr>
      <w:tr w:rsidR="00D73AD7" w:rsidRPr="00531209" w:rsidTr="00543C71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4.04.14</w:t>
            </w:r>
          </w:p>
        </w:tc>
        <w:tc>
          <w:tcPr>
            <w:tcW w:w="5245" w:type="dxa"/>
            <w:vAlign w:val="center"/>
          </w:tcPr>
          <w:p w:rsidR="00D73AD7" w:rsidRPr="0043731E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Construction of Asphalt Pavements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added and updated to reflect inclusion of Fine Mix Asphalt.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 w:rsidRPr="00EF5693">
              <w:rPr>
                <w:rFonts w:ascii="Arial" w:hAnsi="Arial" w:cs="Arial"/>
              </w:rPr>
              <w:t>Pavement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11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 w:rsidRPr="00EF5693">
              <w:rPr>
                <w:rFonts w:ascii="Arial" w:hAnsi="Arial" w:cs="Arial"/>
              </w:rPr>
              <w:t>Pavement Materials</w:t>
            </w:r>
            <w:r>
              <w:rPr>
                <w:rFonts w:ascii="Arial" w:hAnsi="Arial" w:cs="Arial"/>
              </w:rPr>
              <w:t xml:space="preserve"> – Appendix 1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Sealing Aggregate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28.01.14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 Installation of Safety Cameras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10.01.14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Supply of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amendments, including Clauses 3.2, 4.1, 4.2, 5 and 9.1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2.5 “Identification of Sign Supports”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Environmental Management</w:t>
            </w:r>
            <w:r w:rsidRPr="00794C09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amendments to Clauses 1, 4, 7 and 9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 to Clause 6.12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30.10.13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 Pavement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Shape Correction (PL) table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21.10.13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Supply of Guide Posts and Delineators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approved products list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8</w:t>
            </w:r>
            <w:r w:rsidRPr="00C73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Supply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4.1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  <w:smartTag w:uri="urn:schemas-microsoft-com:office:smarttags" w:element="City">
              <w:smartTag w:uri="urn:schemas-microsoft-com:office:smarttags" w:element="place">
                <w:r w:rsidRPr="00544109">
                  <w:rPr>
                    <w:rFonts w:ascii="Arial" w:hAnsi="Arial" w:cs="Arial"/>
                  </w:rPr>
                  <w:t>Adelaide</w:t>
                </w:r>
              </w:smartTag>
            </w:smartTag>
            <w:r w:rsidRPr="00544109">
              <w:rPr>
                <w:rFonts w:ascii="Arial" w:hAnsi="Arial" w:cs="Arial"/>
              </w:rPr>
              <w:t xml:space="preserve"> Metropolitan Passenger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4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changed to </w:t>
            </w:r>
            <w:r w:rsidRPr="006041ED">
              <w:rPr>
                <w:rFonts w:ascii="Arial" w:hAnsi="Arial" w:cs="Arial"/>
                <w:i/>
              </w:rPr>
              <w:t>Rail Safety National Law (South Australia) Act</w:t>
            </w:r>
            <w:r>
              <w:rPr>
                <w:rFonts w:ascii="Arial" w:hAnsi="Arial" w:cs="Arial"/>
              </w:rPr>
              <w:t xml:space="preserve"> and 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Cold </w:t>
            </w:r>
            <w:proofErr w:type="spellStart"/>
            <w:r>
              <w:rPr>
                <w:rFonts w:ascii="Arial" w:hAnsi="Arial" w:cs="Arial"/>
              </w:rPr>
              <w:t>Planing</w:t>
            </w:r>
            <w:proofErr w:type="spellEnd"/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5.2 “Storage and Disposal”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and AS 4300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amendments to Clause 26.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and AS 4300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amendments to Clauses 2, 9, 14, 2, 39, 42 and Table 36.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Earthworks and Topsoiling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 Erosion Control Matting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 Supply of Plant Material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Planting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 Tree Pruning and Removal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amended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7.08.13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Supply of Asphalt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 xml:space="preserve">mendment to </w:t>
            </w:r>
            <w:r>
              <w:rPr>
                <w:rFonts w:ascii="Arial" w:hAnsi="Arial" w:cs="Arial"/>
              </w:rPr>
              <w:t>Clauses 6.1 and 10.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7.08.13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Construction of Asphalt Pavements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 xml:space="preserve">mendment to </w:t>
            </w:r>
            <w:r>
              <w:rPr>
                <w:rFonts w:ascii="Arial" w:hAnsi="Arial" w:cs="Arial"/>
              </w:rPr>
              <w:t>Clause 11.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19.07.13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0514A">
              <w:rPr>
                <w:rFonts w:ascii="Arial" w:hAnsi="Arial" w:cs="Arial"/>
              </w:rPr>
              <w:t xml:space="preserve">242 Supply and Installation of </w:t>
            </w:r>
            <w:smartTag w:uri="urn:schemas-microsoft-com:office:smarttags" w:element="Street">
              <w:smartTag w:uri="urn:schemas-microsoft-com:office:smarttags" w:element="address">
                <w:r w:rsidRPr="0070514A">
                  <w:rPr>
                    <w:rFonts w:ascii="Arial" w:hAnsi="Arial" w:cs="Arial"/>
                  </w:rPr>
                  <w:t>Steel Beam Road</w:t>
                </w:r>
              </w:smartTag>
            </w:smartTag>
            <w:r w:rsidRPr="0070514A">
              <w:rPr>
                <w:rFonts w:ascii="Arial" w:hAnsi="Arial" w:cs="Arial"/>
              </w:rPr>
              <w:t xml:space="preserve"> Safety </w:t>
            </w:r>
            <w:r w:rsidRPr="0070514A">
              <w:rPr>
                <w:rFonts w:ascii="Arial" w:hAnsi="Arial" w:cs="Arial"/>
              </w:rPr>
              <w:lastRenderedPageBreak/>
              <w:t>Barrier Systems</w:t>
            </w:r>
          </w:p>
        </w:tc>
        <w:tc>
          <w:tcPr>
            <w:tcW w:w="7938" w:type="dxa"/>
          </w:tcPr>
          <w:p w:rsidR="00D73AD7" w:rsidRPr="00A326F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494D4E">
              <w:rPr>
                <w:rFonts w:ascii="Arial" w:hAnsi="Arial" w:cs="Arial"/>
              </w:rPr>
              <w:t>mendment to Clause</w:t>
            </w:r>
            <w:r>
              <w:rPr>
                <w:rFonts w:ascii="Arial" w:hAnsi="Arial" w:cs="Arial"/>
              </w:rPr>
              <w:t>s 2 and 3.3.  New clause 3.2 “Identification”.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 w:rsidRPr="00F2480A">
              <w:rPr>
                <w:rFonts w:ascii="Arial" w:hAnsi="Arial" w:cs="Arial"/>
              </w:rPr>
              <w:t>250 Lighting Components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>mendment</w:t>
            </w:r>
            <w:r>
              <w:rPr>
                <w:rFonts w:ascii="Arial" w:hAnsi="Arial" w:cs="Arial"/>
              </w:rPr>
              <w:t>s</w:t>
            </w:r>
            <w:r w:rsidRPr="00494D4E">
              <w:rPr>
                <w:rFonts w:ascii="Arial" w:hAnsi="Arial" w:cs="Arial"/>
              </w:rPr>
              <w:t xml:space="preserve"> to Clause </w:t>
            </w:r>
            <w:r>
              <w:rPr>
                <w:rFonts w:ascii="Arial" w:hAnsi="Arial" w:cs="Arial"/>
              </w:rPr>
              <w:t>1, 2 and 5.2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Renumbering of clauses and various minor amendments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 Normal Class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253 Conduits and Pits 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2 “Compliance with Legislation”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21.05.13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Survey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  <w:r>
              <w:rPr>
                <w:rFonts w:ascii="Arial" w:hAnsi="Arial" w:cs="Arial"/>
              </w:rPr>
              <w:t xml:space="preserve"> and 175 </w:t>
            </w:r>
            <w:smartTag w:uri="urn:schemas-microsoft-com:office:smarttags" w:element="City">
              <w:smartTag w:uri="urn:schemas-microsoft-com:office:smarttags" w:element="place">
                <w:r w:rsidRPr="00544109">
                  <w:rPr>
                    <w:rFonts w:ascii="Arial" w:hAnsi="Arial" w:cs="Arial"/>
                  </w:rPr>
                  <w:t>Adelaide</w:t>
                </w:r>
              </w:smartTag>
            </w:smartTag>
            <w:r w:rsidRPr="00544109">
              <w:rPr>
                <w:rFonts w:ascii="Arial" w:hAnsi="Arial" w:cs="Arial"/>
              </w:rPr>
              <w:t xml:space="preserve"> Metropolitan Passenger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13 “</w:t>
            </w:r>
            <w:r w:rsidRPr="00993E83">
              <w:rPr>
                <w:rFonts w:ascii="Arial" w:hAnsi="Arial" w:cs="Arial"/>
              </w:rPr>
              <w:t xml:space="preserve">Additional Requirements for Working on the </w:t>
            </w:r>
            <w:proofErr w:type="spellStart"/>
            <w:r w:rsidRPr="00993E83">
              <w:rPr>
                <w:rFonts w:ascii="Arial" w:hAnsi="Arial" w:cs="Arial"/>
              </w:rPr>
              <w:t>AMPRN</w:t>
            </w:r>
            <w:proofErr w:type="spellEnd"/>
            <w:r>
              <w:rPr>
                <w:rFonts w:ascii="Arial" w:hAnsi="Arial" w:cs="Arial"/>
              </w:rPr>
              <w:t>” moved from Part 174 to Part 161.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Environmental Management</w:t>
            </w:r>
            <w:r w:rsidRPr="00794C09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10.04.13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Quality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815 </w:t>
            </w:r>
            <w:r w:rsidRPr="003A4B68">
              <w:rPr>
                <w:rFonts w:ascii="Arial" w:hAnsi="Arial" w:cs="Arial"/>
              </w:rPr>
              <w:t>Roadside</w:t>
            </w:r>
            <w:r>
              <w:rPr>
                <w:rFonts w:ascii="Arial" w:hAnsi="Arial" w:cs="Arial"/>
              </w:rPr>
              <w:t xml:space="preserve"> </w:t>
            </w:r>
            <w:r w:rsidRPr="003A4B68">
              <w:rPr>
                <w:rFonts w:ascii="Arial" w:hAnsi="Arial" w:cs="Arial"/>
              </w:rPr>
              <w:t>Vegetation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 “Response Times” amended.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813 </w:t>
            </w:r>
            <w:r w:rsidRPr="003A4B68">
              <w:rPr>
                <w:rFonts w:ascii="Arial" w:hAnsi="Arial" w:cs="Arial"/>
              </w:rPr>
              <w:t>Unsealed</w:t>
            </w:r>
            <w:r>
              <w:rPr>
                <w:rFonts w:ascii="Arial" w:hAnsi="Arial" w:cs="Arial"/>
              </w:rPr>
              <w:t xml:space="preserve"> </w:t>
            </w:r>
            <w:r w:rsidRPr="003A4B68">
              <w:rPr>
                <w:rFonts w:ascii="Arial" w:hAnsi="Arial" w:cs="Arial"/>
              </w:rPr>
              <w:t>Surface</w:t>
            </w:r>
            <w:r>
              <w:rPr>
                <w:rFonts w:ascii="Arial" w:hAnsi="Arial" w:cs="Arial"/>
              </w:rPr>
              <w:t xml:space="preserve"> </w:t>
            </w:r>
            <w:r w:rsidRPr="003A4B68">
              <w:rPr>
                <w:rFonts w:ascii="Arial" w:hAnsi="Arial" w:cs="Arial"/>
              </w:rPr>
              <w:t>Treatment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 “Response Time” amended.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Fabrication of Structural Steelwork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235 </w:t>
            </w:r>
            <w:r w:rsidRPr="0063758E">
              <w:rPr>
                <w:rFonts w:ascii="Arial" w:hAnsi="Arial" w:cs="Arial"/>
              </w:rPr>
              <w:t>Surface Characteristics – Roughness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22.02.13</w:t>
            </w:r>
          </w:p>
        </w:tc>
        <w:tc>
          <w:tcPr>
            <w:tcW w:w="5245" w:type="dxa"/>
          </w:tcPr>
          <w:p w:rsidR="00D73AD7" w:rsidRPr="00BA15EB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D2706E">
              <w:rPr>
                <w:rFonts w:ascii="Arial" w:hAnsi="Arial" w:cs="Arial"/>
              </w:rPr>
              <w:t xml:space="preserve"> Works </w:t>
            </w:r>
            <w:r w:rsidRPr="00D2706E">
              <w:rPr>
                <w:rFonts w:ascii="Arial" w:hAnsi="Arial" w:cs="Arial"/>
              </w:rPr>
              <w:noBreakHyphen/>
              <w:t xml:space="preserve"> General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13 “Fire Prevention”</w:t>
            </w:r>
          </w:p>
        </w:tc>
      </w:tr>
      <w:tr w:rsidR="00D73AD7" w:rsidRPr="00BA15EB" w:rsidTr="00585399">
        <w:trPr>
          <w:trHeight w:val="327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 w:rsidRPr="00BA15EB">
              <w:rPr>
                <w:rFonts w:ascii="Arial" w:hAnsi="Arial" w:cs="Arial"/>
              </w:rPr>
              <w:t>248 Supply of Signs and Supports</w:t>
            </w:r>
          </w:p>
        </w:tc>
        <w:tc>
          <w:tcPr>
            <w:tcW w:w="7938" w:type="dxa"/>
          </w:tcPr>
          <w:p w:rsidR="00D73AD7" w:rsidRPr="00BA15EB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5.7 “</w:t>
            </w:r>
            <w:r w:rsidRPr="00BA15EB">
              <w:rPr>
                <w:rFonts w:ascii="Arial" w:hAnsi="Arial" w:cs="Arial"/>
              </w:rPr>
              <w:t>Reference Marking</w:t>
            </w:r>
            <w:r>
              <w:rPr>
                <w:rFonts w:ascii="Arial" w:hAnsi="Arial" w:cs="Arial"/>
              </w:rPr>
              <w:t>”</w:t>
            </w:r>
            <w:r w:rsidRPr="00BA15EB">
              <w:rPr>
                <w:rFonts w:ascii="Arial" w:hAnsi="Arial" w:cs="Arial"/>
              </w:rPr>
              <w:t xml:space="preserve"> deleted</w:t>
            </w:r>
          </w:p>
        </w:tc>
      </w:tr>
      <w:tr w:rsidR="00D73AD7" w:rsidRPr="00531209" w:rsidTr="00585399">
        <w:trPr>
          <w:trHeight w:val="469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7.02.13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 Landscape General</w:t>
            </w:r>
          </w:p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Irrigation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rPr>
          <w:trHeight w:val="752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Trench Excavation and Backfill</w:t>
            </w:r>
            <w:r>
              <w:rPr>
                <w:rFonts w:ascii="Arial" w:hAnsi="Arial" w:cs="Arial"/>
              </w:rPr>
              <w:br/>
            </w:r>
            <w:hyperlink r:id="rId7" w:history="1">
              <w:r w:rsidRPr="00D621A8">
                <w:rPr>
                  <w:rFonts w:ascii="Arial" w:hAnsi="Arial" w:cs="Arial"/>
                </w:rPr>
                <w:t>226 Application of Sprayed Bituminous Surfacing</w:t>
              </w:r>
              <w:r w:rsidRPr="00D621A8">
                <w:rPr>
                  <w:rFonts w:ascii="Arial" w:hAnsi="Arial" w:cs="Arial"/>
                </w:rPr>
                <w:br/>
              </w:r>
            </w:hyperlink>
            <w:hyperlink r:id="rId8" w:history="1">
              <w:r w:rsidRPr="00D621A8">
                <w:rPr>
                  <w:rFonts w:ascii="Arial" w:hAnsi="Arial" w:cs="Arial"/>
                </w:rPr>
                <w:t>245 Supply of Materials for Pavement Marking</w:t>
              </w:r>
            </w:hyperlink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207.4 “Use of Steel Plates”</w:t>
            </w:r>
            <w:r>
              <w:rPr>
                <w:rFonts w:ascii="Arial" w:hAnsi="Arial" w:cs="Arial"/>
              </w:rPr>
              <w:br/>
              <w:t xml:space="preserve">Parts 207, 226 &amp; 245 include reference to Approved Products List. </w:t>
            </w:r>
          </w:p>
        </w:tc>
      </w:tr>
      <w:tr w:rsidR="00D73AD7" w:rsidRPr="00531209" w:rsidTr="00585399">
        <w:trPr>
          <w:trHeight w:val="1035"/>
        </w:trPr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  <w:r w:rsidRPr="00D2706E">
              <w:rPr>
                <w:rFonts w:ascii="Arial" w:hAnsi="Arial" w:cs="Arial"/>
              </w:rPr>
              <w:t xml:space="preserve">Works </w:t>
            </w:r>
            <w:r w:rsidRPr="00D2706E">
              <w:rPr>
                <w:rFonts w:ascii="Arial" w:hAnsi="Arial" w:cs="Arial"/>
              </w:rPr>
              <w:noBreakHyphen/>
              <w:t xml:space="preserve"> General Provisions; </w:t>
            </w:r>
            <w:r>
              <w:rPr>
                <w:rFonts w:ascii="Arial" w:hAnsi="Arial" w:cs="Arial"/>
              </w:rPr>
              <w:br/>
            </w:r>
            <w:r w:rsidRPr="00D2706E">
              <w:rPr>
                <w:rFonts w:ascii="Arial" w:hAnsi="Arial" w:cs="Arial"/>
              </w:rPr>
              <w:t>204 Installation of Stormwater Drainage;</w:t>
            </w:r>
            <w:r>
              <w:rPr>
                <w:rFonts w:ascii="Arial" w:hAnsi="Arial" w:cs="Arial"/>
              </w:rPr>
              <w:br/>
            </w:r>
            <w:r w:rsidRPr="00D2706E">
              <w:rPr>
                <w:rFonts w:ascii="Arial" w:hAnsi="Arial" w:cs="Arial"/>
              </w:rPr>
              <w:t>210</w:t>
            </w:r>
            <w:r>
              <w:rPr>
                <w:rFonts w:ascii="Arial" w:hAnsi="Arial" w:cs="Arial"/>
              </w:rPr>
              <w:t xml:space="preserve"> </w:t>
            </w:r>
            <w:r w:rsidRPr="00D2706E">
              <w:rPr>
                <w:rFonts w:ascii="Arial" w:hAnsi="Arial" w:cs="Arial"/>
              </w:rPr>
              <w:t xml:space="preserve">Construction of Earthworks; </w:t>
            </w:r>
            <w:r>
              <w:rPr>
                <w:rFonts w:ascii="Arial" w:hAnsi="Arial" w:cs="Arial"/>
              </w:rPr>
              <w:br/>
            </w:r>
            <w:r w:rsidRPr="00D2706E">
              <w:rPr>
                <w:rFonts w:ascii="Arial" w:hAnsi="Arial" w:cs="Arial"/>
              </w:rPr>
              <w:t xml:space="preserve">221 Construction of </w:t>
            </w:r>
            <w:proofErr w:type="spellStart"/>
            <w:r w:rsidRPr="00D2706E">
              <w:rPr>
                <w:rFonts w:ascii="Arial" w:hAnsi="Arial" w:cs="Arial"/>
              </w:rPr>
              <w:t>Unstabilised</w:t>
            </w:r>
            <w:proofErr w:type="spellEnd"/>
            <w:r w:rsidRPr="00D2706E">
              <w:rPr>
                <w:rFonts w:ascii="Arial" w:hAnsi="Arial" w:cs="Arial"/>
              </w:rPr>
              <w:t xml:space="preserve"> Granular Pavement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 references revised to </w:t>
            </w:r>
            <w:proofErr w:type="spellStart"/>
            <w:r>
              <w:rPr>
                <w:rFonts w:ascii="Arial" w:hAnsi="Arial" w:cs="Arial"/>
              </w:rPr>
              <w:t>CCF</w:t>
            </w:r>
            <w:proofErr w:type="spellEnd"/>
            <w:r>
              <w:rPr>
                <w:rFonts w:ascii="Arial" w:hAnsi="Arial" w:cs="Arial"/>
              </w:rPr>
              <w:t xml:space="preserve"> Plant Specs.</w:t>
            </w:r>
            <w:r>
              <w:rPr>
                <w:rFonts w:ascii="Arial" w:hAnsi="Arial" w:cs="Arial"/>
              </w:rPr>
              <w:br/>
              <w:t xml:space="preserve">Payment clauses removed from Parts 204 &amp; 210. </w:t>
            </w:r>
            <w:r>
              <w:rPr>
                <w:rFonts w:ascii="Arial" w:hAnsi="Arial" w:cs="Arial"/>
              </w:rPr>
              <w:br/>
              <w:t>New Clause 110.24 “</w:t>
            </w:r>
            <w:r w:rsidRPr="00D2706E">
              <w:rPr>
                <w:rFonts w:ascii="Arial" w:hAnsi="Arial" w:cs="Arial"/>
              </w:rPr>
              <w:t>Payment for Earthworks and Stormwater Drainage</w:t>
            </w:r>
            <w:r>
              <w:rPr>
                <w:rFonts w:ascii="Arial" w:hAnsi="Arial" w:cs="Arial"/>
              </w:rPr>
              <w:t xml:space="preserve">” 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15.01.13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Provision for Traffic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amendments and renumbering of clauses.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14.01.13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Earthworks for Structures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14.01.13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Trench Excavation and Backfill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 to Clause 4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References changed to the </w:t>
            </w:r>
            <w:r w:rsidRPr="00CE4D7E">
              <w:rPr>
                <w:rFonts w:ascii="Arial" w:hAnsi="Arial" w:cs="Arial"/>
                <w:i/>
              </w:rPr>
              <w:t>Work Health and Safety Act 2012</w:t>
            </w:r>
            <w:r>
              <w:rPr>
                <w:rFonts w:ascii="Arial" w:hAnsi="Arial" w:cs="Arial"/>
              </w:rPr>
              <w:t xml:space="preserve"> (SA) 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 160WHSMP, 160SWMS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revision of parts to reference the </w:t>
            </w:r>
            <w:r w:rsidRPr="00CE4D7E">
              <w:rPr>
                <w:rFonts w:ascii="Arial" w:hAnsi="Arial" w:cs="Arial"/>
                <w:i/>
              </w:rPr>
              <w:t>Work Health and Safety Act 2012</w:t>
            </w:r>
            <w:r>
              <w:rPr>
                <w:rFonts w:ascii="Arial" w:hAnsi="Arial" w:cs="Arial"/>
              </w:rPr>
              <w:t xml:space="preserve"> (SA) 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6.12.12</w:t>
            </w:r>
          </w:p>
        </w:tc>
        <w:tc>
          <w:tcPr>
            <w:tcW w:w="5245" w:type="dxa"/>
          </w:tcPr>
          <w:p w:rsidR="00D73AD7" w:rsidRPr="00F2480A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426 </w:t>
            </w:r>
            <w:r w:rsidRPr="009957F2">
              <w:rPr>
                <w:rFonts w:ascii="Arial" w:hAnsi="Arial" w:cs="Arial"/>
              </w:rPr>
              <w:t>Transportation and Erection of Structural Members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 w:rsidRPr="00F2480A">
              <w:rPr>
                <w:rFonts w:ascii="Arial" w:hAnsi="Arial" w:cs="Arial"/>
              </w:rPr>
              <w:t>250 Lighting Components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 xml:space="preserve">mendment to Clause </w:t>
            </w:r>
            <w:r>
              <w:rPr>
                <w:rFonts w:ascii="Arial" w:hAnsi="Arial" w:cs="Arial"/>
              </w:rPr>
              <w:t xml:space="preserve">2 – Grade of steel for </w:t>
            </w:r>
            <w:r w:rsidRPr="00F2480A">
              <w:rPr>
                <w:rFonts w:ascii="Arial" w:hAnsi="Arial" w:cs="Arial"/>
              </w:rPr>
              <w:t xml:space="preserve">columns and outreaches </w:t>
            </w:r>
            <w:r>
              <w:rPr>
                <w:rFonts w:ascii="Arial" w:hAnsi="Arial" w:cs="Arial"/>
              </w:rPr>
              <w:t>changed from HU300 to HA300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253 </w:t>
            </w:r>
            <w:r w:rsidRPr="00152B06">
              <w:rPr>
                <w:rFonts w:ascii="Arial" w:hAnsi="Arial" w:cs="Arial"/>
              </w:rPr>
              <w:t>Supply and Installation of Conduits and Pits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ind w:lef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10 “</w:t>
            </w:r>
            <w:r w:rsidRPr="00152B06">
              <w:rPr>
                <w:rFonts w:ascii="Arial" w:hAnsi="Arial" w:cs="Arial"/>
              </w:rPr>
              <w:t>Verification of Conduit Condition”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 Pre-tensioned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 (partially replaces Part 425 Prestressed Concrete)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 Post-tensioned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 (partially replaces Part 425 Prestressed Concrete)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Precast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 xml:space="preserve">mendment to Clause </w:t>
            </w:r>
            <w:r>
              <w:rPr>
                <w:rFonts w:ascii="Arial" w:hAnsi="Arial" w:cs="Arial"/>
              </w:rPr>
              <w:t>8.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Construction of Sealed Shoulders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8.10.12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249 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 xml:space="preserve">mendment to </w:t>
            </w:r>
            <w:r>
              <w:rPr>
                <w:rFonts w:ascii="Arial" w:hAnsi="Arial" w:cs="Arial"/>
              </w:rPr>
              <w:t>Appendix 2.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8.10.12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0514A">
              <w:rPr>
                <w:rFonts w:ascii="Arial" w:hAnsi="Arial" w:cs="Arial"/>
              </w:rPr>
              <w:t xml:space="preserve">242 Supply and Installation of </w:t>
            </w:r>
            <w:smartTag w:uri="urn:schemas-microsoft-com:office:smarttags" w:element="Street">
              <w:smartTag w:uri="urn:schemas-microsoft-com:office:smarttags" w:element="address">
                <w:r w:rsidRPr="0070514A">
                  <w:rPr>
                    <w:rFonts w:ascii="Arial" w:hAnsi="Arial" w:cs="Arial"/>
                  </w:rPr>
                  <w:t>Steel Beam Road</w:t>
                </w:r>
              </w:smartTag>
            </w:smartTag>
            <w:r w:rsidRPr="0070514A">
              <w:rPr>
                <w:rFonts w:ascii="Arial" w:hAnsi="Arial" w:cs="Arial"/>
              </w:rPr>
              <w:t xml:space="preserve"> Safety Barrier Systems</w:t>
            </w:r>
          </w:p>
        </w:tc>
        <w:tc>
          <w:tcPr>
            <w:tcW w:w="7938" w:type="dxa"/>
          </w:tcPr>
          <w:p w:rsidR="00D73AD7" w:rsidRPr="00A326F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>mendment to Clause 3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8.10.12</w:t>
            </w:r>
          </w:p>
        </w:tc>
        <w:tc>
          <w:tcPr>
            <w:tcW w:w="5245" w:type="dxa"/>
          </w:tcPr>
          <w:p w:rsidR="00D73AD7" w:rsidRPr="0070514A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0514A">
              <w:rPr>
                <w:rFonts w:ascii="Arial" w:hAnsi="Arial" w:cs="Arial"/>
              </w:rPr>
              <w:t xml:space="preserve">243 Supply and Installation of </w:t>
            </w:r>
            <w:smartTag w:uri="urn:schemas-microsoft-com:office:smarttags" w:element="Street">
              <w:smartTag w:uri="urn:schemas-microsoft-com:office:smarttags" w:element="address">
                <w:r w:rsidRPr="0070514A">
                  <w:rPr>
                    <w:rFonts w:ascii="Arial" w:hAnsi="Arial" w:cs="Arial"/>
                  </w:rPr>
                  <w:t>Wire Rope Road</w:t>
                </w:r>
              </w:smartTag>
            </w:smartTag>
            <w:r w:rsidRPr="0070514A">
              <w:rPr>
                <w:rFonts w:ascii="Arial" w:hAnsi="Arial" w:cs="Arial"/>
              </w:rPr>
              <w:t xml:space="preserve"> Safety Barrier Systems</w:t>
            </w:r>
          </w:p>
        </w:tc>
        <w:tc>
          <w:tcPr>
            <w:tcW w:w="7938" w:type="dxa"/>
          </w:tcPr>
          <w:p w:rsidR="00D73AD7" w:rsidRPr="00A326F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94D4E">
              <w:rPr>
                <w:rFonts w:ascii="Arial" w:hAnsi="Arial" w:cs="Arial"/>
              </w:rPr>
              <w:t>mendment to Clause 3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27.09.12</w:t>
            </w:r>
          </w:p>
        </w:tc>
        <w:tc>
          <w:tcPr>
            <w:tcW w:w="5245" w:type="dxa"/>
          </w:tcPr>
          <w:p w:rsidR="00D73AD7" w:rsidRPr="00ED44B4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Utility Services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ED44B4">
              <w:rPr>
                <w:rFonts w:ascii="Arial" w:hAnsi="Arial" w:cs="Arial"/>
              </w:rPr>
              <w:t>336 Heat Accelerated (Hot Water) Curing Of Precast Units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 to Clause 4.3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7C7EB3" w:rsidRDefault="00D73AD7" w:rsidP="00D7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Railway Stations Design Parts D060 – D078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Parts amended (Edition: July 2012).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</w:pPr>
            <w:r w:rsidRPr="007C7EB3">
              <w:rPr>
                <w:rFonts w:ascii="Arial" w:hAnsi="Arial" w:cs="Arial"/>
              </w:rPr>
              <w:t>10.09.12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  <w:smartTag w:uri="urn:schemas-microsoft-com:office:smarttags" w:element="City">
              <w:smartTag w:uri="urn:schemas-microsoft-com:office:smarttags" w:element="place">
                <w:r w:rsidRPr="00544109">
                  <w:rPr>
                    <w:rFonts w:ascii="Arial" w:hAnsi="Arial" w:cs="Arial"/>
                  </w:rPr>
                  <w:t>Adelaide</w:t>
                </w:r>
              </w:smartTag>
            </w:smartTag>
            <w:r w:rsidRPr="00544109">
              <w:rPr>
                <w:rFonts w:ascii="Arial" w:hAnsi="Arial" w:cs="Arial"/>
              </w:rPr>
              <w:t xml:space="preserve"> Metropolitan Passenger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jc w:val="center"/>
            </w:pPr>
            <w:r w:rsidRPr="007C7EB3">
              <w:rPr>
                <w:rFonts w:ascii="Arial" w:hAnsi="Arial" w:cs="Arial"/>
              </w:rPr>
              <w:t>10.09.12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Pr="00C73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Track Access for External Rail Transport Operators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10.09.12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Provision for Traffic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B22C6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22C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40 “Industry Participation Plan”</w:t>
            </w:r>
            <w:r w:rsidRPr="00B22C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amendment to Clause 31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 Driven Piles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 Steel Reinforcement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Clause 3.4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Protection 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Amendments to Clause 5.2.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Community Engagement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41 amended to reference May 2012 Guidelines</w:t>
            </w:r>
            <w:r w:rsidRPr="00B22C62">
              <w:rPr>
                <w:rFonts w:ascii="Arial" w:hAnsi="Arial" w:cs="Arial"/>
              </w:rPr>
              <w:t xml:space="preserve"> 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Protection 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amendments to Clause 2.2 and 8.2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161 Safety Provisions for Rail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E93928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3BA4">
              <w:rPr>
                <w:rFonts w:ascii="Arial" w:hAnsi="Arial" w:cs="Arial"/>
              </w:rPr>
              <w:t>23.03.12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248 Supply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E93928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3BA4">
              <w:rPr>
                <w:rFonts w:ascii="Arial" w:hAnsi="Arial" w:cs="Arial"/>
              </w:rPr>
              <w:t>23.03.12</w:t>
            </w:r>
          </w:p>
        </w:tc>
        <w:tc>
          <w:tcPr>
            <w:tcW w:w="5245" w:type="dxa"/>
          </w:tcPr>
          <w:p w:rsidR="00D73AD7" w:rsidRPr="00C73D2C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73D2C">
              <w:rPr>
                <w:rFonts w:ascii="Arial" w:hAnsi="Arial" w:cs="Arial"/>
              </w:rPr>
              <w:t>249 Installation of Signs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Protection 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8.2 amended.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Quality System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 - minor change to definition of procedure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03.01.12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Protection 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2.1 amended.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Supply of Cold Mixed Asphalt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clauses amended.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B22C6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22C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B22C6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sub-clause 26.1</w:t>
            </w:r>
            <w:r w:rsidRPr="00B22C62">
              <w:rPr>
                <w:rFonts w:ascii="Arial" w:hAnsi="Arial" w:cs="Arial"/>
              </w:rPr>
              <w:t xml:space="preserve"> 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B22C6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22C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B22C6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4300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sub-clause 26.1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531209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>20.12.11</w:t>
            </w:r>
          </w:p>
        </w:tc>
        <w:tc>
          <w:tcPr>
            <w:tcW w:w="5245" w:type="dxa"/>
          </w:tcPr>
          <w:p w:rsidR="00D73AD7" w:rsidRPr="0053120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>246 Application of Pavement Marking</w:t>
            </w:r>
          </w:p>
        </w:tc>
        <w:tc>
          <w:tcPr>
            <w:tcW w:w="7938" w:type="dxa"/>
          </w:tcPr>
          <w:p w:rsidR="00D73AD7" w:rsidRPr="0053120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 xml:space="preserve">Changes to </w:t>
            </w:r>
            <w:proofErr w:type="spellStart"/>
            <w:r w:rsidRPr="00531209">
              <w:rPr>
                <w:rFonts w:ascii="Arial" w:hAnsi="Arial" w:cs="Arial"/>
              </w:rPr>
              <w:t>PCCP</w:t>
            </w:r>
            <w:proofErr w:type="spellEnd"/>
            <w:r w:rsidRPr="00531209">
              <w:rPr>
                <w:rFonts w:ascii="Arial" w:hAnsi="Arial" w:cs="Arial"/>
              </w:rPr>
              <w:t xml:space="preserve"> accreditation requirements</w:t>
            </w:r>
          </w:p>
        </w:tc>
      </w:tr>
      <w:tr w:rsidR="00D73AD7" w:rsidRPr="00531209" w:rsidTr="00585399">
        <w:tc>
          <w:tcPr>
            <w:tcW w:w="1276" w:type="dxa"/>
          </w:tcPr>
          <w:p w:rsidR="00D73AD7" w:rsidRPr="00531209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>20.12.11</w:t>
            </w:r>
          </w:p>
        </w:tc>
        <w:tc>
          <w:tcPr>
            <w:tcW w:w="5245" w:type="dxa"/>
          </w:tcPr>
          <w:p w:rsidR="00D73AD7" w:rsidRPr="0053120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>247 Audio Tactile Line Marking</w:t>
            </w:r>
          </w:p>
        </w:tc>
        <w:tc>
          <w:tcPr>
            <w:tcW w:w="7938" w:type="dxa"/>
          </w:tcPr>
          <w:p w:rsidR="00D73AD7" w:rsidRPr="00531209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531209">
              <w:rPr>
                <w:rFonts w:ascii="Arial" w:hAnsi="Arial" w:cs="Arial"/>
              </w:rPr>
              <w:t xml:space="preserve">Changes to </w:t>
            </w:r>
            <w:proofErr w:type="spellStart"/>
            <w:r w:rsidRPr="00531209">
              <w:rPr>
                <w:rFonts w:ascii="Arial" w:hAnsi="Arial" w:cs="Arial"/>
              </w:rPr>
              <w:t>PCCP</w:t>
            </w:r>
            <w:proofErr w:type="spellEnd"/>
            <w:r w:rsidRPr="00531209">
              <w:rPr>
                <w:rFonts w:ascii="Arial" w:hAnsi="Arial" w:cs="Arial"/>
              </w:rPr>
              <w:t xml:space="preserve"> accreditation requirements 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174 </w:t>
            </w:r>
            <w:proofErr w:type="spellStart"/>
            <w:r>
              <w:rPr>
                <w:rFonts w:ascii="Arial" w:hAnsi="Arial" w:cs="Arial"/>
              </w:rPr>
              <w:t>ARTC</w:t>
            </w:r>
            <w:proofErr w:type="spellEnd"/>
            <w:r>
              <w:rPr>
                <w:rFonts w:ascii="Arial" w:hAnsi="Arial" w:cs="Arial"/>
              </w:rPr>
              <w:t xml:space="preserve">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Survey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4.2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 Wire Rope Safety Barriers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 and Table 4.6 amended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Pr="00B22C62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Pr="00B22C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B22C6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Pr="00B22C6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References to DPTI included; minor changes to </w:t>
            </w:r>
            <w:r w:rsidRPr="00B22C62">
              <w:rPr>
                <w:rFonts w:ascii="Arial" w:hAnsi="Arial" w:cs="Arial"/>
              </w:rPr>
              <w:t xml:space="preserve">Clauses </w:t>
            </w:r>
            <w:r>
              <w:rPr>
                <w:rFonts w:ascii="Arial" w:hAnsi="Arial" w:cs="Arial"/>
              </w:rPr>
              <w:t>3, 5, 6, 17</w:t>
            </w:r>
            <w:r w:rsidRPr="00B22C62">
              <w:rPr>
                <w:rFonts w:ascii="Arial" w:hAnsi="Arial" w:cs="Arial"/>
              </w:rPr>
              <w:t xml:space="preserve"> &amp; 1</w:t>
            </w:r>
            <w:r>
              <w:rPr>
                <w:rFonts w:ascii="Arial" w:hAnsi="Arial" w:cs="Arial"/>
              </w:rPr>
              <w:t>9;</w:t>
            </w:r>
            <w:r>
              <w:rPr>
                <w:rFonts w:ascii="Arial" w:hAnsi="Arial" w:cs="Arial"/>
              </w:rPr>
              <w:br/>
              <w:t>new Clause 10</w:t>
            </w:r>
            <w:r w:rsidRPr="00B22C62">
              <w:rPr>
                <w:rFonts w:ascii="Arial" w:hAnsi="Arial" w:cs="Arial"/>
              </w:rPr>
              <w:t xml:space="preserve"> 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18.10.11</w:t>
            </w:r>
          </w:p>
        </w:tc>
        <w:tc>
          <w:tcPr>
            <w:tcW w:w="5245" w:type="dxa"/>
          </w:tcPr>
          <w:p w:rsidR="00D73AD7" w:rsidRPr="008228F2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Reinstatement of Existing Pavements</w:t>
            </w:r>
          </w:p>
        </w:tc>
        <w:tc>
          <w:tcPr>
            <w:tcW w:w="7938" w:type="dxa"/>
          </w:tcPr>
          <w:p w:rsidR="00D73AD7" w:rsidRPr="009B33A4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7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</w:pPr>
            <w:r w:rsidRPr="008228F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10B General Provisions for Bituminous Works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</w:pPr>
            <w:r w:rsidRPr="009B33A4">
              <w:rPr>
                <w:rFonts w:ascii="Arial" w:hAnsi="Arial" w:cs="Arial"/>
              </w:rPr>
              <w:t xml:space="preserve">Requirement for </w:t>
            </w:r>
            <w:proofErr w:type="spellStart"/>
            <w:r w:rsidRPr="009B33A4">
              <w:rPr>
                <w:rFonts w:ascii="Arial" w:hAnsi="Arial" w:cs="Arial"/>
              </w:rPr>
              <w:t>Workzone</w:t>
            </w:r>
            <w:proofErr w:type="spellEnd"/>
            <w:r w:rsidRPr="009B33A4">
              <w:rPr>
                <w:rFonts w:ascii="Arial" w:hAnsi="Arial" w:cs="Arial"/>
              </w:rPr>
              <w:t xml:space="preserve"> Traffic Management prequalification added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</w:pPr>
            <w:r w:rsidRPr="008228F2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P</w:t>
            </w:r>
            <w:r w:rsidRPr="008228F2">
              <w:rPr>
                <w:rFonts w:ascii="Arial" w:hAnsi="Arial" w:cs="Arial"/>
              </w:rPr>
              <w:t xml:space="preserve"> Works General Provisions</w:t>
            </w:r>
            <w:r>
              <w:rPr>
                <w:rFonts w:ascii="Arial" w:hAnsi="Arial" w:cs="Arial"/>
              </w:rPr>
              <w:t xml:space="preserve"> for Painting of Structures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</w:pPr>
            <w:r w:rsidRPr="009B33A4">
              <w:rPr>
                <w:rFonts w:ascii="Arial" w:hAnsi="Arial" w:cs="Arial"/>
              </w:rPr>
              <w:t xml:space="preserve">Requirement for </w:t>
            </w:r>
            <w:proofErr w:type="spellStart"/>
            <w:r w:rsidRPr="009B33A4">
              <w:rPr>
                <w:rFonts w:ascii="Arial" w:hAnsi="Arial" w:cs="Arial"/>
              </w:rPr>
              <w:t>Workzone</w:t>
            </w:r>
            <w:proofErr w:type="spellEnd"/>
            <w:r w:rsidRPr="009B33A4">
              <w:rPr>
                <w:rFonts w:ascii="Arial" w:hAnsi="Arial" w:cs="Arial"/>
              </w:rPr>
              <w:t xml:space="preserve"> Traffic Management prequalification added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Works General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Requirement for </w:t>
            </w:r>
            <w:proofErr w:type="spellStart"/>
            <w:r>
              <w:rPr>
                <w:rFonts w:ascii="Arial" w:hAnsi="Arial" w:cs="Arial"/>
              </w:rPr>
              <w:t>Workzone</w:t>
            </w:r>
            <w:proofErr w:type="spellEnd"/>
            <w:r>
              <w:rPr>
                <w:rFonts w:ascii="Arial" w:hAnsi="Arial" w:cs="Arial"/>
              </w:rPr>
              <w:t xml:space="preserve"> Traffic Management prequalification added; Removal of Utility Services clause; Various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Utility Services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Installation of Stormwater Drainage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Standard Drawing S – 4080 sheet 7 added.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Controlled Low Strength Material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 Concrete Safety Barrier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 to reflect Standard Drawings.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Installation of Stormwater Drainage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Standard Drawing S – 4080 sheet 6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Kerbing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Standard Drawing S – 4074 sheet 6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 Installation of Lighting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Standard Drawing S – 4055 sheet 22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242 Supply and </w:t>
            </w:r>
            <w:smartTag w:uri="urn:schemas-microsoft-com:office:smarttags" w:element="PlaceType">
              <w:smartTag w:uri="urn:schemas-microsoft-com:office:smarttags" w:element="address">
                <w:r>
                  <w:rPr>
                    <w:rFonts w:ascii="Arial" w:hAnsi="Arial" w:cs="Arial"/>
                  </w:rPr>
                  <w:t>Installation Steel Beam Road</w:t>
                </w:r>
              </w:smartTag>
            </w:smartTag>
            <w:r>
              <w:rPr>
                <w:rFonts w:ascii="Arial" w:hAnsi="Arial" w:cs="Arial"/>
              </w:rPr>
              <w:t xml:space="preserve"> Safety Barrier Systems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1 amended. Standard Drawing S – 4050 sheet 46 amended. 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  <w:smartTag w:uri="urn:schemas-microsoft-com:office:smarttags" w:element="City">
              <w:smartTag w:uri="urn:schemas-microsoft-com:office:smarttags" w:element="place">
                <w:r w:rsidRPr="00544109">
                  <w:rPr>
                    <w:rFonts w:ascii="Arial" w:hAnsi="Arial" w:cs="Arial"/>
                  </w:rPr>
                  <w:t>Adelaide</w:t>
                </w:r>
              </w:smartTag>
            </w:smartTag>
            <w:r w:rsidRPr="00544109">
              <w:rPr>
                <w:rFonts w:ascii="Arial" w:hAnsi="Arial" w:cs="Arial"/>
              </w:rPr>
              <w:t xml:space="preserve"> Metropolitan Passenger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94C09">
              <w:rPr>
                <w:rFonts w:ascii="Arial" w:hAnsi="Arial" w:cs="Arial"/>
              </w:rPr>
              <w:t>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206,207&amp; 208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minor amendments; Lane reinstatement width changed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Installation of Stormwater Drainage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Standard Drawing S-4080 sheet 13 added.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Provision for Traffic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Clause 1amended. Reference to DTEI Field Guide (Traffic Control Devices for </w:t>
            </w:r>
            <w:proofErr w:type="spellStart"/>
            <w:r>
              <w:rPr>
                <w:rFonts w:ascii="Arial" w:hAnsi="Arial" w:cs="Arial"/>
              </w:rPr>
              <w:t>Workzone</w:t>
            </w:r>
            <w:proofErr w:type="spellEnd"/>
            <w:r>
              <w:rPr>
                <w:rFonts w:ascii="Arial" w:hAnsi="Arial" w:cs="Arial"/>
              </w:rPr>
              <w:t xml:space="preserve"> Management) included.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Pr="002E1645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110B General Provisions for Bituminous Works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2 title amended. Schedule No. referencing in Clauses 5 &amp; 7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Pr="002E1645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110P Works General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 amended. Schedule No. referencing in Clauses 4 &amp; 6 deleted.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Pr="002E1645" w:rsidRDefault="00D73AD7" w:rsidP="00D73A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1645">
              <w:rPr>
                <w:rFonts w:ascii="Arial" w:hAnsi="Arial" w:cs="Arial"/>
              </w:rPr>
              <w:lastRenderedPageBreak/>
              <w:t>20.06.11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243 </w:t>
            </w:r>
            <w:r w:rsidRPr="002E1645">
              <w:rPr>
                <w:rFonts w:ascii="Arial" w:hAnsi="Arial" w:cs="Arial"/>
              </w:rPr>
              <w:t>Wire Rope Barrier Systems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requirements moved to Road Design Standards and Guidelines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</w:pPr>
            <w:r w:rsidRPr="00D742BC">
              <w:rPr>
                <w:rFonts w:ascii="Arial" w:hAnsi="Arial" w:cs="Arial"/>
                <w:sz w:val="19"/>
                <w:szCs w:val="19"/>
              </w:rPr>
              <w:t>10.06.11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Supply of Pipes, Culverts &amp; Drainage Structures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Part (previously included in Part 205 Stormwater Drainage)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</w:pPr>
            <w:r w:rsidRPr="00D742BC">
              <w:rPr>
                <w:rFonts w:ascii="Arial" w:hAnsi="Arial" w:cs="Arial"/>
                <w:sz w:val="19"/>
                <w:szCs w:val="19"/>
              </w:rPr>
              <w:t>10.06.11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Installation of Stormwater Drainage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</w:pPr>
            <w:r w:rsidRPr="00DB6C7A">
              <w:rPr>
                <w:rFonts w:ascii="Arial" w:hAnsi="Arial" w:cs="Arial"/>
              </w:rPr>
              <w:t>New Part (previously included in Part 205 Stormwater Drainage)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</w:pPr>
            <w:r w:rsidRPr="00D742BC">
              <w:rPr>
                <w:rFonts w:ascii="Arial" w:hAnsi="Arial" w:cs="Arial"/>
                <w:sz w:val="19"/>
                <w:szCs w:val="19"/>
              </w:rPr>
              <w:t>10.06.11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Kerbing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</w:pPr>
            <w:r w:rsidRPr="00DB6C7A">
              <w:rPr>
                <w:rFonts w:ascii="Arial" w:hAnsi="Arial" w:cs="Arial"/>
              </w:rPr>
              <w:t>New Part (previously included in Part 205 Stormwater Drainage)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Supply of Bituminous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3, 6 and 11.  Tables 2.1, 3.1, 3.2, 10.2 and 10.3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10.06.11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Application of Sprayed Bituminous Surfacing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4.1 Crumb Rubber; Constraint (2</w:t>
            </w:r>
            <w:r w:rsidRPr="00B044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paragraph)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20.05.11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Quality System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change to Clause 11 “Audit and Surveillance”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19.04.11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246 Application Pavement Marking 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changes, including new requirements for high performance pavement marking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19.04.11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Pavement Marking Materials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requirements for glass beads and crushed glass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14.04.11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305,310,320 &amp; 325 - concrete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revision of parts, including new requirements for self compacting concrete, permissible crack widths and surface tolerances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11.04.11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Management</w:t>
            </w:r>
            <w:r w:rsidRPr="00794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Issues.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Clauses 2.2 and 6.2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24.03.11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  <w:smartTag w:uri="urn:schemas-microsoft-com:office:smarttags" w:element="City">
              <w:smartTag w:uri="urn:schemas-microsoft-com:office:smarttags" w:element="place">
                <w:r w:rsidRPr="00544109">
                  <w:rPr>
                    <w:rFonts w:ascii="Arial" w:hAnsi="Arial" w:cs="Arial"/>
                  </w:rPr>
                  <w:t>Adelaide</w:t>
                </w:r>
              </w:smartTag>
            </w:smartTag>
            <w:r w:rsidRPr="00544109">
              <w:rPr>
                <w:rFonts w:ascii="Arial" w:hAnsi="Arial" w:cs="Arial"/>
              </w:rPr>
              <w:t xml:space="preserve"> Metropolitan Passenger Railway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94C09">
              <w:rPr>
                <w:rFonts w:ascii="Arial" w:hAnsi="Arial" w:cs="Arial"/>
              </w:rPr>
              <w:t>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24.03.11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Rail Safety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 amended to reflect phase out of “Green Card”.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10.03.11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2124 Special Conditions of Contract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38 “</w:t>
            </w:r>
            <w:r w:rsidRPr="009677C9">
              <w:rPr>
                <w:rFonts w:ascii="Arial" w:hAnsi="Arial" w:cs="Arial"/>
              </w:rPr>
              <w:t>Workforce Participation and Skills Development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Earthworks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 for Emerson Crumb Test added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parts in Division D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Parts reformatted and </w:t>
            </w:r>
            <w:r w:rsidRPr="00794C09">
              <w:rPr>
                <w:rFonts w:ascii="Arial" w:hAnsi="Arial" w:cs="Arial"/>
              </w:rPr>
              <w:t>various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Supply of Guideposts and Delineators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5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Installation of Guideposts and Delineators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3.2 amended.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Environmental Management</w:t>
            </w:r>
            <w:r w:rsidRPr="00794C09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Clause 3</w:t>
            </w:r>
            <w:r w:rsidRPr="00794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794C09">
              <w:rPr>
                <w:rFonts w:ascii="Arial" w:hAnsi="Arial" w:cs="Arial"/>
              </w:rPr>
              <w:t>Environmental Authorisations</w:t>
            </w:r>
            <w:r>
              <w:rPr>
                <w:rFonts w:ascii="Arial" w:hAnsi="Arial" w:cs="Arial"/>
              </w:rPr>
              <w:t>”</w:t>
            </w:r>
            <w:r w:rsidRPr="00794C09">
              <w:rPr>
                <w:rFonts w:ascii="Arial" w:hAnsi="Arial" w:cs="Arial"/>
              </w:rPr>
              <w:t xml:space="preserve"> and various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Environmental Management</w:t>
            </w:r>
            <w:r w:rsidRPr="00794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Issues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94C09">
              <w:rPr>
                <w:rFonts w:ascii="Arial" w:hAnsi="Arial" w:cs="Arial"/>
              </w:rPr>
              <w:t>arious minor amendments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Stormwater Drainage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Clause 5.4 “Bedding” amended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Works General Provisions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Requirement for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PCCP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accreditation added to Clause 8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</w:pPr>
            <w:r w:rsidRPr="00DA20E9">
              <w:rPr>
                <w:rFonts w:ascii="Arial" w:hAnsi="Arial" w:cs="Arial"/>
                <w:sz w:val="19"/>
                <w:szCs w:val="19"/>
              </w:rPr>
              <w:lastRenderedPageBreak/>
              <w:t>04.02.11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Audio Tactile Line Marking</w:t>
            </w:r>
          </w:p>
        </w:tc>
        <w:tc>
          <w:tcPr>
            <w:tcW w:w="7938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Requirements for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PCCP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accreditation added</w:t>
            </w:r>
          </w:p>
        </w:tc>
      </w:tr>
      <w:tr w:rsidR="00D73AD7" w:rsidRPr="004F29D8" w:rsidTr="00585399">
        <w:tc>
          <w:tcPr>
            <w:tcW w:w="1276" w:type="dxa"/>
          </w:tcPr>
          <w:p w:rsidR="00D73AD7" w:rsidRDefault="00D73AD7" w:rsidP="00D73AD7">
            <w:pPr>
              <w:spacing w:before="60" w:after="60"/>
              <w:jc w:val="center"/>
            </w:pPr>
            <w:r w:rsidRPr="00DA20E9">
              <w:rPr>
                <w:rFonts w:ascii="Arial" w:hAnsi="Arial" w:cs="Arial"/>
                <w:sz w:val="19"/>
                <w:szCs w:val="19"/>
              </w:rPr>
              <w:t>04.02.11</w:t>
            </w:r>
          </w:p>
        </w:tc>
        <w:tc>
          <w:tcPr>
            <w:tcW w:w="5245" w:type="dxa"/>
          </w:tcPr>
          <w:p w:rsidR="00D73AD7" w:rsidRDefault="00D73AD7" w:rsidP="00D73AD7">
            <w:pPr>
              <w:spacing w:before="60" w:after="6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246 Application of Pavement Marking</w:t>
            </w:r>
          </w:p>
        </w:tc>
        <w:tc>
          <w:tcPr>
            <w:tcW w:w="7938" w:type="dxa"/>
          </w:tcPr>
          <w:p w:rsidR="00D73AD7" w:rsidRPr="004F29D8" w:rsidRDefault="00D73AD7" w:rsidP="00D73AD7">
            <w:pPr>
              <w:spacing w:before="60" w:after="6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Requirements for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PCCP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accreditation added</w:t>
            </w:r>
          </w:p>
        </w:tc>
      </w:tr>
    </w:tbl>
    <w:p w:rsidR="00E6194E" w:rsidRDefault="00E6194E" w:rsidP="005A032D">
      <w:pPr>
        <w:rPr>
          <w:rFonts w:ascii="Arial" w:hAnsi="Arial" w:cs="Arial"/>
        </w:rPr>
      </w:pPr>
    </w:p>
    <w:p w:rsidR="00165A56" w:rsidRDefault="00165A56" w:rsidP="008E1110"/>
    <w:sectPr w:rsidR="00165A56" w:rsidSect="008D5C38">
      <w:headerReference w:type="default" r:id="rId9"/>
      <w:endnotePr>
        <w:numFmt w:val="decimal"/>
      </w:endnotePr>
      <w:pgSz w:w="16840" w:h="11907" w:orient="landscape" w:code="9"/>
      <w:pgMar w:top="1701" w:right="851" w:bottom="851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23" w:rsidRDefault="001D2223">
      <w:pPr>
        <w:spacing w:line="20" w:lineRule="exact"/>
      </w:pPr>
    </w:p>
  </w:endnote>
  <w:endnote w:type="continuationSeparator" w:id="0">
    <w:p w:rsidR="001D2223" w:rsidRDefault="001D2223">
      <w:r>
        <w:t xml:space="preserve"> </w:t>
      </w:r>
    </w:p>
  </w:endnote>
  <w:endnote w:type="continuationNotice" w:id="1">
    <w:p w:rsidR="001D2223" w:rsidRDefault="001D22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23" w:rsidRDefault="001D2223">
      <w:r>
        <w:separator/>
      </w:r>
    </w:p>
  </w:footnote>
  <w:footnote w:type="continuationSeparator" w:id="0">
    <w:p w:rsidR="001D2223" w:rsidRDefault="001D2223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23" w:rsidRDefault="001D2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10523D39"/>
    <w:multiLevelType w:val="hybridMultilevel"/>
    <w:tmpl w:val="02EA120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E57EC"/>
    <w:multiLevelType w:val="hybridMultilevel"/>
    <w:tmpl w:val="3E0CB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62E3"/>
    <w:multiLevelType w:val="hybridMultilevel"/>
    <w:tmpl w:val="24042214"/>
    <w:lvl w:ilvl="0" w:tplc="FBBA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07D6C"/>
    <w:multiLevelType w:val="hybridMultilevel"/>
    <w:tmpl w:val="F55673C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677F2"/>
    <w:multiLevelType w:val="hybridMultilevel"/>
    <w:tmpl w:val="30B4C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217CCF"/>
    <w:multiLevelType w:val="hybridMultilevel"/>
    <w:tmpl w:val="B3765D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42677C"/>
    <w:multiLevelType w:val="hybridMultilevel"/>
    <w:tmpl w:val="7326DC5E"/>
    <w:lvl w:ilvl="0" w:tplc="F8E634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7521D4"/>
    <w:multiLevelType w:val="hybridMultilevel"/>
    <w:tmpl w:val="F742452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D798B"/>
    <w:multiLevelType w:val="hybridMultilevel"/>
    <w:tmpl w:val="2326DF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E3CA4"/>
    <w:multiLevelType w:val="hybridMultilevel"/>
    <w:tmpl w:val="41828D2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900"/>
    <w:multiLevelType w:val="hybridMultilevel"/>
    <w:tmpl w:val="7866795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B57E8"/>
    <w:multiLevelType w:val="hybridMultilevel"/>
    <w:tmpl w:val="4B569D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304F9"/>
    <w:multiLevelType w:val="hybridMultilevel"/>
    <w:tmpl w:val="F3DE512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16640"/>
    <w:multiLevelType w:val="hybridMultilevel"/>
    <w:tmpl w:val="076E85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E767E"/>
    <w:rsid w:val="0000045B"/>
    <w:rsid w:val="00002FBD"/>
    <w:rsid w:val="00004301"/>
    <w:rsid w:val="000059A7"/>
    <w:rsid w:val="000101F9"/>
    <w:rsid w:val="00010CE7"/>
    <w:rsid w:val="000125AA"/>
    <w:rsid w:val="00012DED"/>
    <w:rsid w:val="000137AE"/>
    <w:rsid w:val="00013DBB"/>
    <w:rsid w:val="000142CE"/>
    <w:rsid w:val="000210C6"/>
    <w:rsid w:val="00022B72"/>
    <w:rsid w:val="00022BB0"/>
    <w:rsid w:val="00023F33"/>
    <w:rsid w:val="0002575A"/>
    <w:rsid w:val="00027A0A"/>
    <w:rsid w:val="00030247"/>
    <w:rsid w:val="000319B3"/>
    <w:rsid w:val="00032E4C"/>
    <w:rsid w:val="00035EEA"/>
    <w:rsid w:val="00037D72"/>
    <w:rsid w:val="00043EC2"/>
    <w:rsid w:val="00045C06"/>
    <w:rsid w:val="00050794"/>
    <w:rsid w:val="00050F36"/>
    <w:rsid w:val="000560A3"/>
    <w:rsid w:val="0005716E"/>
    <w:rsid w:val="000624DE"/>
    <w:rsid w:val="0006611A"/>
    <w:rsid w:val="00067E12"/>
    <w:rsid w:val="000706A4"/>
    <w:rsid w:val="00070894"/>
    <w:rsid w:val="000726D2"/>
    <w:rsid w:val="000733C5"/>
    <w:rsid w:val="00081CBB"/>
    <w:rsid w:val="00085B92"/>
    <w:rsid w:val="000860A7"/>
    <w:rsid w:val="000872EA"/>
    <w:rsid w:val="00090336"/>
    <w:rsid w:val="00091FE6"/>
    <w:rsid w:val="00092452"/>
    <w:rsid w:val="0009333A"/>
    <w:rsid w:val="00096E5F"/>
    <w:rsid w:val="000A0DA2"/>
    <w:rsid w:val="000A3A65"/>
    <w:rsid w:val="000A47BB"/>
    <w:rsid w:val="000A5E46"/>
    <w:rsid w:val="000B00B9"/>
    <w:rsid w:val="000B276E"/>
    <w:rsid w:val="000B7F42"/>
    <w:rsid w:val="000C0295"/>
    <w:rsid w:val="000C17DD"/>
    <w:rsid w:val="000C5A9B"/>
    <w:rsid w:val="000D6449"/>
    <w:rsid w:val="000D7172"/>
    <w:rsid w:val="000E035E"/>
    <w:rsid w:val="000E1C3A"/>
    <w:rsid w:val="000E320E"/>
    <w:rsid w:val="000E401D"/>
    <w:rsid w:val="000E48B8"/>
    <w:rsid w:val="000E49DB"/>
    <w:rsid w:val="000E6B92"/>
    <w:rsid w:val="000E726F"/>
    <w:rsid w:val="000F0434"/>
    <w:rsid w:val="000F2F9B"/>
    <w:rsid w:val="000F5C3F"/>
    <w:rsid w:val="001010D7"/>
    <w:rsid w:val="0010116A"/>
    <w:rsid w:val="001030E6"/>
    <w:rsid w:val="00110461"/>
    <w:rsid w:val="00110D3E"/>
    <w:rsid w:val="00111160"/>
    <w:rsid w:val="00112F95"/>
    <w:rsid w:val="001135A8"/>
    <w:rsid w:val="00113754"/>
    <w:rsid w:val="001148FA"/>
    <w:rsid w:val="00120920"/>
    <w:rsid w:val="0012346B"/>
    <w:rsid w:val="00124145"/>
    <w:rsid w:val="00124C2C"/>
    <w:rsid w:val="001255FA"/>
    <w:rsid w:val="001309D6"/>
    <w:rsid w:val="00131B12"/>
    <w:rsid w:val="00132C83"/>
    <w:rsid w:val="00134785"/>
    <w:rsid w:val="001373A2"/>
    <w:rsid w:val="00140C6B"/>
    <w:rsid w:val="00141F45"/>
    <w:rsid w:val="001426DF"/>
    <w:rsid w:val="001462B2"/>
    <w:rsid w:val="00146D60"/>
    <w:rsid w:val="00147CAE"/>
    <w:rsid w:val="00147FF9"/>
    <w:rsid w:val="00150933"/>
    <w:rsid w:val="00150D9F"/>
    <w:rsid w:val="00151248"/>
    <w:rsid w:val="001513D2"/>
    <w:rsid w:val="00152B06"/>
    <w:rsid w:val="0015380C"/>
    <w:rsid w:val="00155B3F"/>
    <w:rsid w:val="00157172"/>
    <w:rsid w:val="00161A05"/>
    <w:rsid w:val="001658F7"/>
    <w:rsid w:val="00165A56"/>
    <w:rsid w:val="00165D92"/>
    <w:rsid w:val="001701CB"/>
    <w:rsid w:val="001703B8"/>
    <w:rsid w:val="00170B11"/>
    <w:rsid w:val="001717C6"/>
    <w:rsid w:val="00174774"/>
    <w:rsid w:val="00174800"/>
    <w:rsid w:val="0017491C"/>
    <w:rsid w:val="001751F1"/>
    <w:rsid w:val="001756F2"/>
    <w:rsid w:val="00187D35"/>
    <w:rsid w:val="001929C7"/>
    <w:rsid w:val="00193870"/>
    <w:rsid w:val="00196581"/>
    <w:rsid w:val="0019666B"/>
    <w:rsid w:val="001A13E0"/>
    <w:rsid w:val="001A1C09"/>
    <w:rsid w:val="001A1DF2"/>
    <w:rsid w:val="001A44CE"/>
    <w:rsid w:val="001A6EF0"/>
    <w:rsid w:val="001B18C2"/>
    <w:rsid w:val="001B3D52"/>
    <w:rsid w:val="001B654B"/>
    <w:rsid w:val="001C121A"/>
    <w:rsid w:val="001C1963"/>
    <w:rsid w:val="001C4654"/>
    <w:rsid w:val="001C6614"/>
    <w:rsid w:val="001D0679"/>
    <w:rsid w:val="001D2223"/>
    <w:rsid w:val="001D2B4C"/>
    <w:rsid w:val="001D3F2E"/>
    <w:rsid w:val="001D5089"/>
    <w:rsid w:val="001D6657"/>
    <w:rsid w:val="001D777A"/>
    <w:rsid w:val="001D7900"/>
    <w:rsid w:val="001D7A68"/>
    <w:rsid w:val="001E023D"/>
    <w:rsid w:val="001E2F69"/>
    <w:rsid w:val="001E4B66"/>
    <w:rsid w:val="001E4CAD"/>
    <w:rsid w:val="001E52DB"/>
    <w:rsid w:val="001E57E0"/>
    <w:rsid w:val="001E63B1"/>
    <w:rsid w:val="001F2F11"/>
    <w:rsid w:val="001F382A"/>
    <w:rsid w:val="001F3865"/>
    <w:rsid w:val="001F39D8"/>
    <w:rsid w:val="001F6880"/>
    <w:rsid w:val="00200384"/>
    <w:rsid w:val="00200C5A"/>
    <w:rsid w:val="00204620"/>
    <w:rsid w:val="00210307"/>
    <w:rsid w:val="0021412E"/>
    <w:rsid w:val="002161C0"/>
    <w:rsid w:val="002207DB"/>
    <w:rsid w:val="0022086C"/>
    <w:rsid w:val="002254D3"/>
    <w:rsid w:val="002274A2"/>
    <w:rsid w:val="00234613"/>
    <w:rsid w:val="002424CA"/>
    <w:rsid w:val="002432C2"/>
    <w:rsid w:val="00243C90"/>
    <w:rsid w:val="0025365F"/>
    <w:rsid w:val="00254476"/>
    <w:rsid w:val="002557BD"/>
    <w:rsid w:val="00257984"/>
    <w:rsid w:val="0026718C"/>
    <w:rsid w:val="002671A7"/>
    <w:rsid w:val="0026793F"/>
    <w:rsid w:val="0027283F"/>
    <w:rsid w:val="002739D3"/>
    <w:rsid w:val="00277918"/>
    <w:rsid w:val="00277A8C"/>
    <w:rsid w:val="00281A65"/>
    <w:rsid w:val="00282129"/>
    <w:rsid w:val="002836B9"/>
    <w:rsid w:val="00283703"/>
    <w:rsid w:val="00287154"/>
    <w:rsid w:val="00292E11"/>
    <w:rsid w:val="00292E1C"/>
    <w:rsid w:val="00294FF6"/>
    <w:rsid w:val="00296583"/>
    <w:rsid w:val="002A2F92"/>
    <w:rsid w:val="002A3A36"/>
    <w:rsid w:val="002A4C83"/>
    <w:rsid w:val="002A5830"/>
    <w:rsid w:val="002A7092"/>
    <w:rsid w:val="002A7CE0"/>
    <w:rsid w:val="002B063E"/>
    <w:rsid w:val="002B31A9"/>
    <w:rsid w:val="002B335A"/>
    <w:rsid w:val="002B4CB9"/>
    <w:rsid w:val="002B6345"/>
    <w:rsid w:val="002C571E"/>
    <w:rsid w:val="002C5A56"/>
    <w:rsid w:val="002C662D"/>
    <w:rsid w:val="002D14C8"/>
    <w:rsid w:val="002D3E06"/>
    <w:rsid w:val="002D4664"/>
    <w:rsid w:val="002D6F52"/>
    <w:rsid w:val="002D77DC"/>
    <w:rsid w:val="002E0143"/>
    <w:rsid w:val="002E1645"/>
    <w:rsid w:val="002E3434"/>
    <w:rsid w:val="002E3D04"/>
    <w:rsid w:val="002E440F"/>
    <w:rsid w:val="002E73E5"/>
    <w:rsid w:val="002F1609"/>
    <w:rsid w:val="002F2747"/>
    <w:rsid w:val="002F286A"/>
    <w:rsid w:val="002F56EB"/>
    <w:rsid w:val="002F5D13"/>
    <w:rsid w:val="002F7A1E"/>
    <w:rsid w:val="003018C7"/>
    <w:rsid w:val="00310094"/>
    <w:rsid w:val="00314990"/>
    <w:rsid w:val="00320405"/>
    <w:rsid w:val="00320BAF"/>
    <w:rsid w:val="00322286"/>
    <w:rsid w:val="003225F1"/>
    <w:rsid w:val="0032624E"/>
    <w:rsid w:val="00327711"/>
    <w:rsid w:val="0033353E"/>
    <w:rsid w:val="00334FDB"/>
    <w:rsid w:val="0033552B"/>
    <w:rsid w:val="00335EDD"/>
    <w:rsid w:val="003422BF"/>
    <w:rsid w:val="0034689E"/>
    <w:rsid w:val="003505CC"/>
    <w:rsid w:val="0035084D"/>
    <w:rsid w:val="00352015"/>
    <w:rsid w:val="00356EC3"/>
    <w:rsid w:val="00362F5D"/>
    <w:rsid w:val="003657F0"/>
    <w:rsid w:val="00366481"/>
    <w:rsid w:val="00366841"/>
    <w:rsid w:val="00370BCA"/>
    <w:rsid w:val="00373162"/>
    <w:rsid w:val="00373602"/>
    <w:rsid w:val="00380366"/>
    <w:rsid w:val="003815E3"/>
    <w:rsid w:val="00381D7E"/>
    <w:rsid w:val="00383263"/>
    <w:rsid w:val="00386A28"/>
    <w:rsid w:val="00386F96"/>
    <w:rsid w:val="00390570"/>
    <w:rsid w:val="003933FF"/>
    <w:rsid w:val="00395CEA"/>
    <w:rsid w:val="00396A24"/>
    <w:rsid w:val="00396E24"/>
    <w:rsid w:val="003A07A5"/>
    <w:rsid w:val="003A1FE9"/>
    <w:rsid w:val="003A438B"/>
    <w:rsid w:val="003A4B68"/>
    <w:rsid w:val="003A5DE0"/>
    <w:rsid w:val="003B1165"/>
    <w:rsid w:val="003B2394"/>
    <w:rsid w:val="003B4382"/>
    <w:rsid w:val="003B7418"/>
    <w:rsid w:val="003C1619"/>
    <w:rsid w:val="003C1C17"/>
    <w:rsid w:val="003D0A92"/>
    <w:rsid w:val="003D1895"/>
    <w:rsid w:val="003D3778"/>
    <w:rsid w:val="003D4F3B"/>
    <w:rsid w:val="003D53A0"/>
    <w:rsid w:val="003D7C66"/>
    <w:rsid w:val="003E131E"/>
    <w:rsid w:val="003E24DF"/>
    <w:rsid w:val="003E5834"/>
    <w:rsid w:val="003E5903"/>
    <w:rsid w:val="003F33E9"/>
    <w:rsid w:val="003F42B2"/>
    <w:rsid w:val="003F6577"/>
    <w:rsid w:val="003F6CF6"/>
    <w:rsid w:val="004008B3"/>
    <w:rsid w:val="004012AC"/>
    <w:rsid w:val="00412867"/>
    <w:rsid w:val="00414CFB"/>
    <w:rsid w:val="00414EFA"/>
    <w:rsid w:val="00415DCB"/>
    <w:rsid w:val="00416F86"/>
    <w:rsid w:val="0041716F"/>
    <w:rsid w:val="00425AFA"/>
    <w:rsid w:val="0043731E"/>
    <w:rsid w:val="00441292"/>
    <w:rsid w:val="004415CC"/>
    <w:rsid w:val="00443BA1"/>
    <w:rsid w:val="0044773E"/>
    <w:rsid w:val="00447FE3"/>
    <w:rsid w:val="004500CD"/>
    <w:rsid w:val="00450118"/>
    <w:rsid w:val="00450664"/>
    <w:rsid w:val="00452555"/>
    <w:rsid w:val="00454CD5"/>
    <w:rsid w:val="004602DD"/>
    <w:rsid w:val="00461515"/>
    <w:rsid w:val="00462F2A"/>
    <w:rsid w:val="00464D1D"/>
    <w:rsid w:val="00465B3C"/>
    <w:rsid w:val="00465BE2"/>
    <w:rsid w:val="00470364"/>
    <w:rsid w:val="004747FF"/>
    <w:rsid w:val="00480205"/>
    <w:rsid w:val="00480885"/>
    <w:rsid w:val="00481682"/>
    <w:rsid w:val="004877D6"/>
    <w:rsid w:val="00495D56"/>
    <w:rsid w:val="00497025"/>
    <w:rsid w:val="004A0A2C"/>
    <w:rsid w:val="004A13A1"/>
    <w:rsid w:val="004A2759"/>
    <w:rsid w:val="004A4B15"/>
    <w:rsid w:val="004A68CF"/>
    <w:rsid w:val="004B1909"/>
    <w:rsid w:val="004B6331"/>
    <w:rsid w:val="004B78B4"/>
    <w:rsid w:val="004C24BA"/>
    <w:rsid w:val="004C58DF"/>
    <w:rsid w:val="004C5CA6"/>
    <w:rsid w:val="004D0CD0"/>
    <w:rsid w:val="004D2CF3"/>
    <w:rsid w:val="004D2F2C"/>
    <w:rsid w:val="004D2F73"/>
    <w:rsid w:val="004E1A99"/>
    <w:rsid w:val="004E286B"/>
    <w:rsid w:val="004E2F68"/>
    <w:rsid w:val="004E3237"/>
    <w:rsid w:val="004E73EC"/>
    <w:rsid w:val="004E74C9"/>
    <w:rsid w:val="004F29D8"/>
    <w:rsid w:val="004F3F23"/>
    <w:rsid w:val="00501AF2"/>
    <w:rsid w:val="00502306"/>
    <w:rsid w:val="00503D79"/>
    <w:rsid w:val="00506A94"/>
    <w:rsid w:val="00510B8B"/>
    <w:rsid w:val="00511148"/>
    <w:rsid w:val="00513C6F"/>
    <w:rsid w:val="0051748E"/>
    <w:rsid w:val="00520DB0"/>
    <w:rsid w:val="00522C87"/>
    <w:rsid w:val="00524384"/>
    <w:rsid w:val="00530258"/>
    <w:rsid w:val="00531209"/>
    <w:rsid w:val="00531762"/>
    <w:rsid w:val="00532578"/>
    <w:rsid w:val="005340D1"/>
    <w:rsid w:val="00535AE1"/>
    <w:rsid w:val="00543C71"/>
    <w:rsid w:val="00544109"/>
    <w:rsid w:val="005473D7"/>
    <w:rsid w:val="00551AC5"/>
    <w:rsid w:val="00554F25"/>
    <w:rsid w:val="005570BF"/>
    <w:rsid w:val="0056080A"/>
    <w:rsid w:val="00563346"/>
    <w:rsid w:val="00563A33"/>
    <w:rsid w:val="00565788"/>
    <w:rsid w:val="00567746"/>
    <w:rsid w:val="00577DBD"/>
    <w:rsid w:val="00581764"/>
    <w:rsid w:val="00582363"/>
    <w:rsid w:val="005830EA"/>
    <w:rsid w:val="00585399"/>
    <w:rsid w:val="0058552D"/>
    <w:rsid w:val="005902B2"/>
    <w:rsid w:val="00590883"/>
    <w:rsid w:val="005A032D"/>
    <w:rsid w:val="005A2C5E"/>
    <w:rsid w:val="005A4D90"/>
    <w:rsid w:val="005B316C"/>
    <w:rsid w:val="005B3EEE"/>
    <w:rsid w:val="005B45C1"/>
    <w:rsid w:val="005B50EA"/>
    <w:rsid w:val="005B519B"/>
    <w:rsid w:val="005C3B03"/>
    <w:rsid w:val="005C3FD3"/>
    <w:rsid w:val="005C48B7"/>
    <w:rsid w:val="005C666B"/>
    <w:rsid w:val="005C794A"/>
    <w:rsid w:val="005D1003"/>
    <w:rsid w:val="005D4606"/>
    <w:rsid w:val="005D666F"/>
    <w:rsid w:val="005D67B0"/>
    <w:rsid w:val="005D69CD"/>
    <w:rsid w:val="005D6B1B"/>
    <w:rsid w:val="005D6D7C"/>
    <w:rsid w:val="005E1DBD"/>
    <w:rsid w:val="005E4D5B"/>
    <w:rsid w:val="005E6E8C"/>
    <w:rsid w:val="005F2B41"/>
    <w:rsid w:val="005F6631"/>
    <w:rsid w:val="00601CA3"/>
    <w:rsid w:val="006041ED"/>
    <w:rsid w:val="00606401"/>
    <w:rsid w:val="00607C81"/>
    <w:rsid w:val="006128B0"/>
    <w:rsid w:val="006148CE"/>
    <w:rsid w:val="00615310"/>
    <w:rsid w:val="0061698D"/>
    <w:rsid w:val="00620DB6"/>
    <w:rsid w:val="00622583"/>
    <w:rsid w:val="00622BAD"/>
    <w:rsid w:val="006233AD"/>
    <w:rsid w:val="0062542A"/>
    <w:rsid w:val="00626CC2"/>
    <w:rsid w:val="006302C1"/>
    <w:rsid w:val="00630A9C"/>
    <w:rsid w:val="00634265"/>
    <w:rsid w:val="0063660A"/>
    <w:rsid w:val="0063758E"/>
    <w:rsid w:val="0064432B"/>
    <w:rsid w:val="00644DDF"/>
    <w:rsid w:val="00646738"/>
    <w:rsid w:val="00647782"/>
    <w:rsid w:val="00652859"/>
    <w:rsid w:val="00652F76"/>
    <w:rsid w:val="006531E5"/>
    <w:rsid w:val="006600C6"/>
    <w:rsid w:val="00662EC2"/>
    <w:rsid w:val="00663E55"/>
    <w:rsid w:val="006641A4"/>
    <w:rsid w:val="006650ED"/>
    <w:rsid w:val="00674F65"/>
    <w:rsid w:val="00675C55"/>
    <w:rsid w:val="006814DA"/>
    <w:rsid w:val="00683EE0"/>
    <w:rsid w:val="00684E47"/>
    <w:rsid w:val="00686031"/>
    <w:rsid w:val="00686D64"/>
    <w:rsid w:val="006910D7"/>
    <w:rsid w:val="006968AA"/>
    <w:rsid w:val="006979E8"/>
    <w:rsid w:val="006A4E68"/>
    <w:rsid w:val="006A679F"/>
    <w:rsid w:val="006B5097"/>
    <w:rsid w:val="006B5931"/>
    <w:rsid w:val="006B67CD"/>
    <w:rsid w:val="006C175B"/>
    <w:rsid w:val="006C2D25"/>
    <w:rsid w:val="006E2512"/>
    <w:rsid w:val="006E2BD2"/>
    <w:rsid w:val="006E319A"/>
    <w:rsid w:val="006E42E7"/>
    <w:rsid w:val="006E767E"/>
    <w:rsid w:val="006F2756"/>
    <w:rsid w:val="006F6DAB"/>
    <w:rsid w:val="00701BA2"/>
    <w:rsid w:val="0070429A"/>
    <w:rsid w:val="007042E9"/>
    <w:rsid w:val="0070514A"/>
    <w:rsid w:val="00707EAA"/>
    <w:rsid w:val="007134A8"/>
    <w:rsid w:val="00714ED8"/>
    <w:rsid w:val="00715447"/>
    <w:rsid w:val="00715A56"/>
    <w:rsid w:val="007162A7"/>
    <w:rsid w:val="00716E54"/>
    <w:rsid w:val="0072054B"/>
    <w:rsid w:val="0072088D"/>
    <w:rsid w:val="007268AC"/>
    <w:rsid w:val="00730FBC"/>
    <w:rsid w:val="00735423"/>
    <w:rsid w:val="007406DF"/>
    <w:rsid w:val="00742776"/>
    <w:rsid w:val="00744C3B"/>
    <w:rsid w:val="00746DC0"/>
    <w:rsid w:val="00753FFC"/>
    <w:rsid w:val="00754A3C"/>
    <w:rsid w:val="00761810"/>
    <w:rsid w:val="007715CB"/>
    <w:rsid w:val="0077271C"/>
    <w:rsid w:val="00772F57"/>
    <w:rsid w:val="00773A02"/>
    <w:rsid w:val="00776237"/>
    <w:rsid w:val="00782B05"/>
    <w:rsid w:val="00790B98"/>
    <w:rsid w:val="00791A56"/>
    <w:rsid w:val="00794C09"/>
    <w:rsid w:val="00794C8E"/>
    <w:rsid w:val="007976D2"/>
    <w:rsid w:val="007A1880"/>
    <w:rsid w:val="007A21F2"/>
    <w:rsid w:val="007A50EF"/>
    <w:rsid w:val="007B2496"/>
    <w:rsid w:val="007B7463"/>
    <w:rsid w:val="007C352B"/>
    <w:rsid w:val="007C37FC"/>
    <w:rsid w:val="007C7312"/>
    <w:rsid w:val="007E0DE8"/>
    <w:rsid w:val="007E2C37"/>
    <w:rsid w:val="007E4E34"/>
    <w:rsid w:val="007E74CB"/>
    <w:rsid w:val="007F05C7"/>
    <w:rsid w:val="007F15DA"/>
    <w:rsid w:val="007F190E"/>
    <w:rsid w:val="007F3F3A"/>
    <w:rsid w:val="007F6713"/>
    <w:rsid w:val="007F77AD"/>
    <w:rsid w:val="00801E70"/>
    <w:rsid w:val="00803416"/>
    <w:rsid w:val="00807B50"/>
    <w:rsid w:val="00810653"/>
    <w:rsid w:val="00810AC1"/>
    <w:rsid w:val="00810E4D"/>
    <w:rsid w:val="00811E5F"/>
    <w:rsid w:val="00814941"/>
    <w:rsid w:val="00815AD0"/>
    <w:rsid w:val="008176B9"/>
    <w:rsid w:val="008211BE"/>
    <w:rsid w:val="008226B2"/>
    <w:rsid w:val="00823397"/>
    <w:rsid w:val="00823ECC"/>
    <w:rsid w:val="00823FF5"/>
    <w:rsid w:val="0082773A"/>
    <w:rsid w:val="00830FA6"/>
    <w:rsid w:val="00833078"/>
    <w:rsid w:val="00835148"/>
    <w:rsid w:val="008363EC"/>
    <w:rsid w:val="00837AF0"/>
    <w:rsid w:val="00840102"/>
    <w:rsid w:val="008419C9"/>
    <w:rsid w:val="00841C90"/>
    <w:rsid w:val="00846EBF"/>
    <w:rsid w:val="0085004F"/>
    <w:rsid w:val="0085496A"/>
    <w:rsid w:val="0087226D"/>
    <w:rsid w:val="008731C0"/>
    <w:rsid w:val="00873633"/>
    <w:rsid w:val="00874ABE"/>
    <w:rsid w:val="00877B1F"/>
    <w:rsid w:val="00880D22"/>
    <w:rsid w:val="00885056"/>
    <w:rsid w:val="008969E0"/>
    <w:rsid w:val="008A0249"/>
    <w:rsid w:val="008A04EA"/>
    <w:rsid w:val="008B0BF1"/>
    <w:rsid w:val="008B360A"/>
    <w:rsid w:val="008B3A3C"/>
    <w:rsid w:val="008B4098"/>
    <w:rsid w:val="008B5127"/>
    <w:rsid w:val="008C00DD"/>
    <w:rsid w:val="008C1AE9"/>
    <w:rsid w:val="008C6893"/>
    <w:rsid w:val="008D49D2"/>
    <w:rsid w:val="008D5C38"/>
    <w:rsid w:val="008D7931"/>
    <w:rsid w:val="008E1110"/>
    <w:rsid w:val="008E1A3D"/>
    <w:rsid w:val="008E32A5"/>
    <w:rsid w:val="008E438C"/>
    <w:rsid w:val="008E535C"/>
    <w:rsid w:val="008E7A06"/>
    <w:rsid w:val="008F2D39"/>
    <w:rsid w:val="008F46A6"/>
    <w:rsid w:val="008F4851"/>
    <w:rsid w:val="008F755B"/>
    <w:rsid w:val="009006CB"/>
    <w:rsid w:val="00901300"/>
    <w:rsid w:val="0090134E"/>
    <w:rsid w:val="0090240E"/>
    <w:rsid w:val="00903773"/>
    <w:rsid w:val="00904FDF"/>
    <w:rsid w:val="00905516"/>
    <w:rsid w:val="00906139"/>
    <w:rsid w:val="00907BEF"/>
    <w:rsid w:val="00910E1D"/>
    <w:rsid w:val="00911D6B"/>
    <w:rsid w:val="009128F5"/>
    <w:rsid w:val="00914BDB"/>
    <w:rsid w:val="009153FF"/>
    <w:rsid w:val="009168EB"/>
    <w:rsid w:val="00916AB0"/>
    <w:rsid w:val="00916AB6"/>
    <w:rsid w:val="0092378D"/>
    <w:rsid w:val="00925470"/>
    <w:rsid w:val="00926F6A"/>
    <w:rsid w:val="00936C53"/>
    <w:rsid w:val="009370D9"/>
    <w:rsid w:val="009409D4"/>
    <w:rsid w:val="009413D6"/>
    <w:rsid w:val="009464FE"/>
    <w:rsid w:val="00947AD3"/>
    <w:rsid w:val="00952F08"/>
    <w:rsid w:val="00953480"/>
    <w:rsid w:val="009534C4"/>
    <w:rsid w:val="009628AD"/>
    <w:rsid w:val="009635AC"/>
    <w:rsid w:val="00965E08"/>
    <w:rsid w:val="009677C9"/>
    <w:rsid w:val="00971F0A"/>
    <w:rsid w:val="00974107"/>
    <w:rsid w:val="00974E76"/>
    <w:rsid w:val="0097632A"/>
    <w:rsid w:val="009801BC"/>
    <w:rsid w:val="009806D8"/>
    <w:rsid w:val="00980D86"/>
    <w:rsid w:val="00981E6D"/>
    <w:rsid w:val="00982247"/>
    <w:rsid w:val="00982B43"/>
    <w:rsid w:val="00984B54"/>
    <w:rsid w:val="0099048A"/>
    <w:rsid w:val="009923AE"/>
    <w:rsid w:val="00993E83"/>
    <w:rsid w:val="00995360"/>
    <w:rsid w:val="009955ED"/>
    <w:rsid w:val="009957F2"/>
    <w:rsid w:val="009A24AE"/>
    <w:rsid w:val="009A3777"/>
    <w:rsid w:val="009B6F11"/>
    <w:rsid w:val="009C2878"/>
    <w:rsid w:val="009C3E36"/>
    <w:rsid w:val="009C4325"/>
    <w:rsid w:val="009C6AA0"/>
    <w:rsid w:val="009C7B0E"/>
    <w:rsid w:val="009D1AB5"/>
    <w:rsid w:val="009D30BC"/>
    <w:rsid w:val="009E3832"/>
    <w:rsid w:val="009F2A3A"/>
    <w:rsid w:val="00A015A7"/>
    <w:rsid w:val="00A01CE0"/>
    <w:rsid w:val="00A03274"/>
    <w:rsid w:val="00A032A6"/>
    <w:rsid w:val="00A04082"/>
    <w:rsid w:val="00A06F34"/>
    <w:rsid w:val="00A06F65"/>
    <w:rsid w:val="00A11EFA"/>
    <w:rsid w:val="00A12D0E"/>
    <w:rsid w:val="00A201AC"/>
    <w:rsid w:val="00A30674"/>
    <w:rsid w:val="00A326FC"/>
    <w:rsid w:val="00A3419B"/>
    <w:rsid w:val="00A35951"/>
    <w:rsid w:val="00A4012D"/>
    <w:rsid w:val="00A4140D"/>
    <w:rsid w:val="00A41A5A"/>
    <w:rsid w:val="00A431B4"/>
    <w:rsid w:val="00A446D5"/>
    <w:rsid w:val="00A4781C"/>
    <w:rsid w:val="00A5054C"/>
    <w:rsid w:val="00A51467"/>
    <w:rsid w:val="00A55A8D"/>
    <w:rsid w:val="00A5707E"/>
    <w:rsid w:val="00A60E7F"/>
    <w:rsid w:val="00A61181"/>
    <w:rsid w:val="00A61275"/>
    <w:rsid w:val="00A64C51"/>
    <w:rsid w:val="00A70EB9"/>
    <w:rsid w:val="00A7304D"/>
    <w:rsid w:val="00A731C1"/>
    <w:rsid w:val="00A76E47"/>
    <w:rsid w:val="00A814E3"/>
    <w:rsid w:val="00A873CC"/>
    <w:rsid w:val="00A9227B"/>
    <w:rsid w:val="00A9527E"/>
    <w:rsid w:val="00AA02C6"/>
    <w:rsid w:val="00AA117F"/>
    <w:rsid w:val="00AA17AC"/>
    <w:rsid w:val="00AA1C30"/>
    <w:rsid w:val="00AA2CE4"/>
    <w:rsid w:val="00AB0FF5"/>
    <w:rsid w:val="00AB1B1D"/>
    <w:rsid w:val="00AB3141"/>
    <w:rsid w:val="00AB53D0"/>
    <w:rsid w:val="00AB54DA"/>
    <w:rsid w:val="00AB6916"/>
    <w:rsid w:val="00AC1E46"/>
    <w:rsid w:val="00AC3A3D"/>
    <w:rsid w:val="00AC46C9"/>
    <w:rsid w:val="00AC4968"/>
    <w:rsid w:val="00AC60F4"/>
    <w:rsid w:val="00AC7DCB"/>
    <w:rsid w:val="00AD3E5B"/>
    <w:rsid w:val="00AE009A"/>
    <w:rsid w:val="00AE0C46"/>
    <w:rsid w:val="00AE1050"/>
    <w:rsid w:val="00AF05C6"/>
    <w:rsid w:val="00AF296A"/>
    <w:rsid w:val="00AF30D5"/>
    <w:rsid w:val="00AF6265"/>
    <w:rsid w:val="00AF67B5"/>
    <w:rsid w:val="00B00EAA"/>
    <w:rsid w:val="00B01163"/>
    <w:rsid w:val="00B020D9"/>
    <w:rsid w:val="00B0444E"/>
    <w:rsid w:val="00B06D8A"/>
    <w:rsid w:val="00B074BA"/>
    <w:rsid w:val="00B100AA"/>
    <w:rsid w:val="00B11F66"/>
    <w:rsid w:val="00B14777"/>
    <w:rsid w:val="00B1575F"/>
    <w:rsid w:val="00B15999"/>
    <w:rsid w:val="00B16BAE"/>
    <w:rsid w:val="00B17E90"/>
    <w:rsid w:val="00B2077D"/>
    <w:rsid w:val="00B22C62"/>
    <w:rsid w:val="00B27D31"/>
    <w:rsid w:val="00B3387D"/>
    <w:rsid w:val="00B34304"/>
    <w:rsid w:val="00B35886"/>
    <w:rsid w:val="00B35BAB"/>
    <w:rsid w:val="00B4251C"/>
    <w:rsid w:val="00B43F2D"/>
    <w:rsid w:val="00B469A1"/>
    <w:rsid w:val="00B47FE0"/>
    <w:rsid w:val="00B50DF5"/>
    <w:rsid w:val="00B526A1"/>
    <w:rsid w:val="00B616DE"/>
    <w:rsid w:val="00B656EC"/>
    <w:rsid w:val="00B65BDA"/>
    <w:rsid w:val="00B66DAF"/>
    <w:rsid w:val="00B728C8"/>
    <w:rsid w:val="00B72C2B"/>
    <w:rsid w:val="00B73294"/>
    <w:rsid w:val="00B7361B"/>
    <w:rsid w:val="00B737E7"/>
    <w:rsid w:val="00B74FBA"/>
    <w:rsid w:val="00B76F9D"/>
    <w:rsid w:val="00B778E2"/>
    <w:rsid w:val="00B8089A"/>
    <w:rsid w:val="00B84907"/>
    <w:rsid w:val="00B86060"/>
    <w:rsid w:val="00B92781"/>
    <w:rsid w:val="00B92E77"/>
    <w:rsid w:val="00B9733F"/>
    <w:rsid w:val="00BA15EB"/>
    <w:rsid w:val="00BA2BE2"/>
    <w:rsid w:val="00BA3FAE"/>
    <w:rsid w:val="00BA7B5A"/>
    <w:rsid w:val="00BB06AD"/>
    <w:rsid w:val="00BB06FC"/>
    <w:rsid w:val="00BB0C9B"/>
    <w:rsid w:val="00BB119D"/>
    <w:rsid w:val="00BB1460"/>
    <w:rsid w:val="00BB2A24"/>
    <w:rsid w:val="00BB52DE"/>
    <w:rsid w:val="00BB6AA0"/>
    <w:rsid w:val="00BC1082"/>
    <w:rsid w:val="00BC17EA"/>
    <w:rsid w:val="00BC1CA0"/>
    <w:rsid w:val="00BC3A86"/>
    <w:rsid w:val="00BC3D33"/>
    <w:rsid w:val="00BC509D"/>
    <w:rsid w:val="00BC6B6D"/>
    <w:rsid w:val="00BC71EE"/>
    <w:rsid w:val="00BC77B8"/>
    <w:rsid w:val="00BC78DE"/>
    <w:rsid w:val="00BD063A"/>
    <w:rsid w:val="00BD18B1"/>
    <w:rsid w:val="00BD66CC"/>
    <w:rsid w:val="00BD6F71"/>
    <w:rsid w:val="00BE2337"/>
    <w:rsid w:val="00BE298E"/>
    <w:rsid w:val="00BE5882"/>
    <w:rsid w:val="00BF24E3"/>
    <w:rsid w:val="00BF44E9"/>
    <w:rsid w:val="00BF4CEF"/>
    <w:rsid w:val="00BF57C6"/>
    <w:rsid w:val="00BF5C91"/>
    <w:rsid w:val="00BF5D79"/>
    <w:rsid w:val="00BF759B"/>
    <w:rsid w:val="00C00C32"/>
    <w:rsid w:val="00C07B3A"/>
    <w:rsid w:val="00C11245"/>
    <w:rsid w:val="00C12DE3"/>
    <w:rsid w:val="00C12F80"/>
    <w:rsid w:val="00C144DC"/>
    <w:rsid w:val="00C17244"/>
    <w:rsid w:val="00C31D6D"/>
    <w:rsid w:val="00C32D4F"/>
    <w:rsid w:val="00C35772"/>
    <w:rsid w:val="00C35CC3"/>
    <w:rsid w:val="00C37671"/>
    <w:rsid w:val="00C405DD"/>
    <w:rsid w:val="00C40FFE"/>
    <w:rsid w:val="00C447B6"/>
    <w:rsid w:val="00C45845"/>
    <w:rsid w:val="00C52850"/>
    <w:rsid w:val="00C57265"/>
    <w:rsid w:val="00C57FA7"/>
    <w:rsid w:val="00C616DF"/>
    <w:rsid w:val="00C627E5"/>
    <w:rsid w:val="00C633CD"/>
    <w:rsid w:val="00C6798F"/>
    <w:rsid w:val="00C702E0"/>
    <w:rsid w:val="00C736D4"/>
    <w:rsid w:val="00C73D2C"/>
    <w:rsid w:val="00C740D1"/>
    <w:rsid w:val="00C7420F"/>
    <w:rsid w:val="00C817BD"/>
    <w:rsid w:val="00C82F14"/>
    <w:rsid w:val="00C83096"/>
    <w:rsid w:val="00C8343C"/>
    <w:rsid w:val="00C84DC1"/>
    <w:rsid w:val="00C85924"/>
    <w:rsid w:val="00C8639B"/>
    <w:rsid w:val="00C87661"/>
    <w:rsid w:val="00C90205"/>
    <w:rsid w:val="00C93DAF"/>
    <w:rsid w:val="00C948D7"/>
    <w:rsid w:val="00C95E8E"/>
    <w:rsid w:val="00CA254B"/>
    <w:rsid w:val="00CA6355"/>
    <w:rsid w:val="00CA79F0"/>
    <w:rsid w:val="00CB0EE5"/>
    <w:rsid w:val="00CB3FDD"/>
    <w:rsid w:val="00CB485F"/>
    <w:rsid w:val="00CB7842"/>
    <w:rsid w:val="00CC08E1"/>
    <w:rsid w:val="00CC2B85"/>
    <w:rsid w:val="00CC3746"/>
    <w:rsid w:val="00CC5585"/>
    <w:rsid w:val="00CC5839"/>
    <w:rsid w:val="00CC7334"/>
    <w:rsid w:val="00CC7882"/>
    <w:rsid w:val="00CD52E7"/>
    <w:rsid w:val="00CE07FF"/>
    <w:rsid w:val="00CE45CA"/>
    <w:rsid w:val="00CE4D7E"/>
    <w:rsid w:val="00CE659C"/>
    <w:rsid w:val="00CE799C"/>
    <w:rsid w:val="00CF0027"/>
    <w:rsid w:val="00CF0BAB"/>
    <w:rsid w:val="00CF2A9A"/>
    <w:rsid w:val="00CF7054"/>
    <w:rsid w:val="00D01338"/>
    <w:rsid w:val="00D063D6"/>
    <w:rsid w:val="00D073EE"/>
    <w:rsid w:val="00D164ED"/>
    <w:rsid w:val="00D1669B"/>
    <w:rsid w:val="00D16EF8"/>
    <w:rsid w:val="00D2001F"/>
    <w:rsid w:val="00D20F78"/>
    <w:rsid w:val="00D22586"/>
    <w:rsid w:val="00D23126"/>
    <w:rsid w:val="00D2359E"/>
    <w:rsid w:val="00D24D24"/>
    <w:rsid w:val="00D2706E"/>
    <w:rsid w:val="00D27E36"/>
    <w:rsid w:val="00D32B23"/>
    <w:rsid w:val="00D33843"/>
    <w:rsid w:val="00D3476F"/>
    <w:rsid w:val="00D40FC8"/>
    <w:rsid w:val="00D41BA9"/>
    <w:rsid w:val="00D431BD"/>
    <w:rsid w:val="00D45893"/>
    <w:rsid w:val="00D46CD3"/>
    <w:rsid w:val="00D47325"/>
    <w:rsid w:val="00D516AB"/>
    <w:rsid w:val="00D51E94"/>
    <w:rsid w:val="00D53F93"/>
    <w:rsid w:val="00D55BF7"/>
    <w:rsid w:val="00D56B03"/>
    <w:rsid w:val="00D621A8"/>
    <w:rsid w:val="00D62F06"/>
    <w:rsid w:val="00D63290"/>
    <w:rsid w:val="00D666CD"/>
    <w:rsid w:val="00D70FD4"/>
    <w:rsid w:val="00D73AD7"/>
    <w:rsid w:val="00D83D39"/>
    <w:rsid w:val="00D83FA2"/>
    <w:rsid w:val="00D85CF1"/>
    <w:rsid w:val="00D868DE"/>
    <w:rsid w:val="00D869ED"/>
    <w:rsid w:val="00D87ACA"/>
    <w:rsid w:val="00D922D1"/>
    <w:rsid w:val="00D927C4"/>
    <w:rsid w:val="00D940E1"/>
    <w:rsid w:val="00D959A7"/>
    <w:rsid w:val="00DA274E"/>
    <w:rsid w:val="00DA5BD3"/>
    <w:rsid w:val="00DB43C4"/>
    <w:rsid w:val="00DB6BB2"/>
    <w:rsid w:val="00DC0328"/>
    <w:rsid w:val="00DC03BF"/>
    <w:rsid w:val="00DC19C7"/>
    <w:rsid w:val="00DC35FD"/>
    <w:rsid w:val="00DC621E"/>
    <w:rsid w:val="00DD0A06"/>
    <w:rsid w:val="00DD1860"/>
    <w:rsid w:val="00DD3877"/>
    <w:rsid w:val="00DD712A"/>
    <w:rsid w:val="00DD74FB"/>
    <w:rsid w:val="00DD7BA6"/>
    <w:rsid w:val="00DE054E"/>
    <w:rsid w:val="00DE2BC8"/>
    <w:rsid w:val="00DE2BDC"/>
    <w:rsid w:val="00DE32E3"/>
    <w:rsid w:val="00DE4C99"/>
    <w:rsid w:val="00DE5F66"/>
    <w:rsid w:val="00DE664A"/>
    <w:rsid w:val="00DF18AF"/>
    <w:rsid w:val="00DF56A3"/>
    <w:rsid w:val="00E009AF"/>
    <w:rsid w:val="00E00A0D"/>
    <w:rsid w:val="00E02C92"/>
    <w:rsid w:val="00E032AA"/>
    <w:rsid w:val="00E0392A"/>
    <w:rsid w:val="00E04557"/>
    <w:rsid w:val="00E06317"/>
    <w:rsid w:val="00E06D91"/>
    <w:rsid w:val="00E209EE"/>
    <w:rsid w:val="00E20F43"/>
    <w:rsid w:val="00E21311"/>
    <w:rsid w:val="00E22538"/>
    <w:rsid w:val="00E226B8"/>
    <w:rsid w:val="00E24C01"/>
    <w:rsid w:val="00E24F84"/>
    <w:rsid w:val="00E314EE"/>
    <w:rsid w:val="00E338D9"/>
    <w:rsid w:val="00E34565"/>
    <w:rsid w:val="00E3632A"/>
    <w:rsid w:val="00E3692C"/>
    <w:rsid w:val="00E404C3"/>
    <w:rsid w:val="00E41EB4"/>
    <w:rsid w:val="00E503AF"/>
    <w:rsid w:val="00E52550"/>
    <w:rsid w:val="00E53CDB"/>
    <w:rsid w:val="00E54978"/>
    <w:rsid w:val="00E6043A"/>
    <w:rsid w:val="00E6194E"/>
    <w:rsid w:val="00E6530B"/>
    <w:rsid w:val="00E710DF"/>
    <w:rsid w:val="00E71BE3"/>
    <w:rsid w:val="00E73639"/>
    <w:rsid w:val="00E73BC9"/>
    <w:rsid w:val="00E76491"/>
    <w:rsid w:val="00E768F1"/>
    <w:rsid w:val="00E77A3C"/>
    <w:rsid w:val="00E812F1"/>
    <w:rsid w:val="00E867BC"/>
    <w:rsid w:val="00E87725"/>
    <w:rsid w:val="00E923C5"/>
    <w:rsid w:val="00E93928"/>
    <w:rsid w:val="00EA217A"/>
    <w:rsid w:val="00EA44D9"/>
    <w:rsid w:val="00EA5426"/>
    <w:rsid w:val="00EA6D36"/>
    <w:rsid w:val="00EB1CEF"/>
    <w:rsid w:val="00EB1DB5"/>
    <w:rsid w:val="00EB2789"/>
    <w:rsid w:val="00EB2A01"/>
    <w:rsid w:val="00EB3254"/>
    <w:rsid w:val="00EB4D40"/>
    <w:rsid w:val="00EB6F66"/>
    <w:rsid w:val="00EC0BE2"/>
    <w:rsid w:val="00EC16AB"/>
    <w:rsid w:val="00EC1A06"/>
    <w:rsid w:val="00EC6C88"/>
    <w:rsid w:val="00ED052C"/>
    <w:rsid w:val="00ED0C43"/>
    <w:rsid w:val="00ED2C0A"/>
    <w:rsid w:val="00ED44B4"/>
    <w:rsid w:val="00ED61CD"/>
    <w:rsid w:val="00ED7448"/>
    <w:rsid w:val="00EE0EB1"/>
    <w:rsid w:val="00EE1F4A"/>
    <w:rsid w:val="00EE2A76"/>
    <w:rsid w:val="00EE66DB"/>
    <w:rsid w:val="00EF5693"/>
    <w:rsid w:val="00EF7370"/>
    <w:rsid w:val="00F025AA"/>
    <w:rsid w:val="00F026E3"/>
    <w:rsid w:val="00F02BB9"/>
    <w:rsid w:val="00F069FA"/>
    <w:rsid w:val="00F130E4"/>
    <w:rsid w:val="00F13DCF"/>
    <w:rsid w:val="00F201E5"/>
    <w:rsid w:val="00F237BF"/>
    <w:rsid w:val="00F2422D"/>
    <w:rsid w:val="00F2480A"/>
    <w:rsid w:val="00F249B2"/>
    <w:rsid w:val="00F2522F"/>
    <w:rsid w:val="00F2610E"/>
    <w:rsid w:val="00F26374"/>
    <w:rsid w:val="00F264D6"/>
    <w:rsid w:val="00F30193"/>
    <w:rsid w:val="00F30F98"/>
    <w:rsid w:val="00F3381C"/>
    <w:rsid w:val="00F36D06"/>
    <w:rsid w:val="00F502E8"/>
    <w:rsid w:val="00F56812"/>
    <w:rsid w:val="00F6060C"/>
    <w:rsid w:val="00F652CB"/>
    <w:rsid w:val="00F75CC2"/>
    <w:rsid w:val="00F77971"/>
    <w:rsid w:val="00F77C1C"/>
    <w:rsid w:val="00F83B3C"/>
    <w:rsid w:val="00F861C4"/>
    <w:rsid w:val="00F86A1B"/>
    <w:rsid w:val="00F86EC0"/>
    <w:rsid w:val="00F90673"/>
    <w:rsid w:val="00F9210F"/>
    <w:rsid w:val="00F922DC"/>
    <w:rsid w:val="00F937BF"/>
    <w:rsid w:val="00F96D8C"/>
    <w:rsid w:val="00F976DE"/>
    <w:rsid w:val="00FA1F0F"/>
    <w:rsid w:val="00FA7637"/>
    <w:rsid w:val="00FA7F92"/>
    <w:rsid w:val="00FB01FD"/>
    <w:rsid w:val="00FB0854"/>
    <w:rsid w:val="00FB1949"/>
    <w:rsid w:val="00FB3FB0"/>
    <w:rsid w:val="00FB4BD7"/>
    <w:rsid w:val="00FB5976"/>
    <w:rsid w:val="00FB5BB8"/>
    <w:rsid w:val="00FC3020"/>
    <w:rsid w:val="00FC7449"/>
    <w:rsid w:val="00FD2F7B"/>
    <w:rsid w:val="00FE1FC7"/>
    <w:rsid w:val="00FE2B83"/>
    <w:rsid w:val="00FE4372"/>
    <w:rsid w:val="00FF23AF"/>
    <w:rsid w:val="00FF2BCD"/>
    <w:rsid w:val="00FF3CB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7521"/>
    <o:shapelayout v:ext="edit">
      <o:idmap v:ext="edit" data="1"/>
    </o:shapelayout>
  </w:shapeDefaults>
  <w:decimalSymbol w:val="."/>
  <w:listSeparator w:val=","/>
  <w15:docId w15:val="{910138E3-4503-4628-9853-13D395C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2A"/>
    <w:pPr>
      <w:jc w:val="both"/>
    </w:pPr>
    <w:rPr>
      <w:lang w:eastAsia="en-US"/>
    </w:rPr>
  </w:style>
  <w:style w:type="paragraph" w:styleId="Heading4">
    <w:name w:val="heading 4"/>
    <w:basedOn w:val="Normal"/>
    <w:next w:val="Normal"/>
    <w:qFormat/>
    <w:rsid w:val="0062542A"/>
    <w:pPr>
      <w:keepNext/>
      <w:jc w:val="center"/>
      <w:outlineLvl w:val="3"/>
    </w:pPr>
    <w:rPr>
      <w:rFonts w:ascii="Helvetica" w:hAnsi="Helvetica"/>
      <w:sz w:val="22"/>
      <w:u w:val="single"/>
    </w:rPr>
  </w:style>
  <w:style w:type="paragraph" w:styleId="Heading7">
    <w:name w:val="heading 7"/>
    <w:basedOn w:val="Normal"/>
    <w:next w:val="Normal"/>
    <w:qFormat/>
    <w:rsid w:val="0062542A"/>
    <w:pPr>
      <w:numPr>
        <w:ilvl w:val="6"/>
        <w:numId w:val="1"/>
      </w:numPr>
      <w:ind w:left="6947" w:hanging="1418"/>
      <w:outlineLvl w:val="6"/>
    </w:pPr>
  </w:style>
  <w:style w:type="paragraph" w:styleId="Heading8">
    <w:name w:val="heading 8"/>
    <w:basedOn w:val="Normal"/>
    <w:next w:val="Normal"/>
    <w:qFormat/>
    <w:rsid w:val="0062542A"/>
    <w:pPr>
      <w:numPr>
        <w:ilvl w:val="7"/>
        <w:numId w:val="1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qFormat/>
    <w:rsid w:val="0062542A"/>
    <w:pPr>
      <w:numPr>
        <w:ilvl w:val="8"/>
        <w:numId w:val="1"/>
      </w:numPr>
      <w:spacing w:before="240" w:after="60"/>
      <w:ind w:left="6372" w:hanging="708"/>
      <w:outlineLvl w:val="8"/>
    </w:pPr>
    <w:rPr>
      <w:i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42A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link w:val="TenderTextChar"/>
    <w:rsid w:val="0062542A"/>
    <w:pPr>
      <w:suppressAutoHyphens/>
    </w:pPr>
  </w:style>
  <w:style w:type="paragraph" w:styleId="Footer">
    <w:name w:val="footer"/>
    <w:basedOn w:val="Normal"/>
    <w:rsid w:val="0062542A"/>
    <w:pPr>
      <w:tabs>
        <w:tab w:val="center" w:pos="4153"/>
        <w:tab w:val="right" w:pos="8306"/>
      </w:tabs>
    </w:pPr>
  </w:style>
  <w:style w:type="paragraph" w:customStyle="1" w:styleId="Body">
    <w:name w:val="Body"/>
    <w:aliases w:val="B,bullet,bu,b Char Char Char,b Char Char Char Char Char Char,b Char Char,Body Char1 Char1,b Char Char Char Char Char Char Char Char,Body1,b Char,b"/>
    <w:basedOn w:val="Normal"/>
    <w:rsid w:val="0062542A"/>
    <w:pPr>
      <w:spacing w:after="240"/>
      <w:ind w:left="567"/>
      <w:jc w:val="left"/>
    </w:pPr>
    <w:rPr>
      <w:sz w:val="24"/>
    </w:rPr>
  </w:style>
  <w:style w:type="character" w:styleId="Hyperlink">
    <w:name w:val="Hyperlink"/>
    <w:basedOn w:val="DefaultParagraphFont"/>
    <w:rsid w:val="0062542A"/>
    <w:rPr>
      <w:color w:val="0000FF"/>
      <w:u w:val="single"/>
    </w:rPr>
  </w:style>
  <w:style w:type="character" w:styleId="FollowedHyperlink">
    <w:name w:val="FollowedHyperlink"/>
    <w:basedOn w:val="DefaultParagraphFont"/>
    <w:rsid w:val="0062542A"/>
    <w:rPr>
      <w:color w:val="800080"/>
      <w:u w:val="single"/>
    </w:rPr>
  </w:style>
  <w:style w:type="paragraph" w:customStyle="1" w:styleId="Tendertext0">
    <w:name w:val="Tender text"/>
    <w:basedOn w:val="Normal"/>
    <w:rsid w:val="0062542A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basedOn w:val="DefaultParagraphFont"/>
    <w:semiHidden/>
    <w:rsid w:val="00C740D1"/>
    <w:rPr>
      <w:sz w:val="16"/>
      <w:szCs w:val="16"/>
    </w:rPr>
  </w:style>
  <w:style w:type="paragraph" w:styleId="CommentText">
    <w:name w:val="annotation text"/>
    <w:basedOn w:val="Normal"/>
    <w:semiHidden/>
    <w:rsid w:val="00C740D1"/>
  </w:style>
  <w:style w:type="paragraph" w:styleId="CommentSubject">
    <w:name w:val="annotation subject"/>
    <w:basedOn w:val="CommentText"/>
    <w:next w:val="CommentText"/>
    <w:semiHidden/>
    <w:rsid w:val="00C740D1"/>
    <w:rPr>
      <w:b/>
      <w:bCs/>
    </w:rPr>
  </w:style>
  <w:style w:type="paragraph" w:styleId="BalloonText">
    <w:name w:val="Balloon Text"/>
    <w:basedOn w:val="Normal"/>
    <w:semiHidden/>
    <w:rsid w:val="00C740D1"/>
    <w:rPr>
      <w:rFonts w:ascii="Tahoma" w:hAnsi="Tahoma" w:cs="Tahoma"/>
      <w:sz w:val="16"/>
      <w:szCs w:val="16"/>
    </w:rPr>
  </w:style>
  <w:style w:type="character" w:customStyle="1" w:styleId="TenderTextChar">
    <w:name w:val="Tender Text Char"/>
    <w:basedOn w:val="DefaultParagraphFont"/>
    <w:link w:val="TenderText"/>
    <w:rsid w:val="00620DB6"/>
    <w:rPr>
      <w:rFonts w:ascii="Arial" w:hAnsi="Arial"/>
      <w:lang w:val="en-AU" w:eastAsia="en-US" w:bidi="ar-SA"/>
    </w:rPr>
  </w:style>
  <w:style w:type="paragraph" w:customStyle="1" w:styleId="Default">
    <w:name w:val="Default"/>
    <w:rsid w:val="001D0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aliases w:val="Char"/>
    <w:basedOn w:val="Normal"/>
    <w:rsid w:val="00296583"/>
    <w:pPr>
      <w:spacing w:after="160" w:line="240" w:lineRule="exact"/>
      <w:jc w:val="left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ti.sa.gov.au/__data/assets/word_doc/0008/36926/Part245_Materials_for_Pavement_Marking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ti.sa.gov.au/__data/assets/word_doc/0008/36908/Part226_Application_of_Sprayed_Bituminous_Surfacin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0</vt:lpstr>
    </vt:vector>
  </TitlesOfParts>
  <Company>DTEI</Company>
  <LinksUpToDate>false</LinksUpToDate>
  <CharactersWithSpaces>20661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http://www.dpti.sa.gov.au/__data/assets/word_doc/0008/36926/Part245_Materials_for_Pavement_Marking.doc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http://www.dpti.sa.gov.au/__data/assets/word_doc/0008/36908/Part226_Application_of_Sprayed_Bituminous_Surfacing.doc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0</dc:title>
  <dc:creator>DTEI</dc:creator>
  <cp:lastModifiedBy>Andrew Paterson</cp:lastModifiedBy>
  <cp:revision>53</cp:revision>
  <cp:lastPrinted>2008-10-10T00:12:00Z</cp:lastPrinted>
  <dcterms:created xsi:type="dcterms:W3CDTF">2015-08-31T23:48:00Z</dcterms:created>
  <dcterms:modified xsi:type="dcterms:W3CDTF">2017-11-02T05:16:00Z</dcterms:modified>
</cp:coreProperties>
</file>