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112" w:rsidRPr="0030680F" w:rsidRDefault="00487112" w:rsidP="00721171">
      <w:pPr>
        <w:tabs>
          <w:tab w:val="right" w:pos="9498"/>
        </w:tabs>
        <w:rPr>
          <w:rFonts w:ascii="Arial" w:hAnsi="Arial" w:cs="Arial"/>
        </w:rPr>
      </w:pPr>
    </w:p>
    <w:p w:rsidR="008147A7" w:rsidRPr="0030680F" w:rsidRDefault="007B49B1" w:rsidP="008147A7">
      <w:pPr>
        <w:rPr>
          <w:rFonts w:ascii="Arial" w:hAnsi="Arial" w:cs="Arial"/>
        </w:rPr>
      </w:pPr>
      <w:r w:rsidRPr="0030680F">
        <w:rPr>
          <w:rFonts w:ascii="Arial" w:hAnsi="Arial" w:cs="Arial"/>
        </w:rPr>
        <w:t>DPTI</w:t>
      </w:r>
      <w:r w:rsidR="008147A7" w:rsidRPr="0030680F">
        <w:rPr>
          <w:rFonts w:ascii="Arial" w:hAnsi="Arial" w:cs="Arial"/>
        </w:rPr>
        <w:t xml:space="preserve"> 2010/</w:t>
      </w:r>
      <w:r w:rsidR="004F362D" w:rsidRPr="0030680F">
        <w:rPr>
          <w:rFonts w:ascii="Arial" w:hAnsi="Arial" w:cs="Arial"/>
        </w:rPr>
        <w:t>1</w:t>
      </w:r>
      <w:r w:rsidR="00CD4389" w:rsidRPr="0030680F">
        <w:rPr>
          <w:rFonts w:ascii="Arial" w:hAnsi="Arial" w:cs="Arial"/>
        </w:rPr>
        <w:t>6871</w:t>
      </w:r>
    </w:p>
    <w:p w:rsidR="008147A7" w:rsidRPr="0030680F" w:rsidRDefault="008147A7" w:rsidP="008147A7">
      <w:pPr>
        <w:rPr>
          <w:rFonts w:ascii="Arial" w:hAnsi="Arial" w:cs="Arial"/>
        </w:rPr>
      </w:pPr>
    </w:p>
    <w:p w:rsidR="00487112" w:rsidRPr="0030680F" w:rsidRDefault="0030680F" w:rsidP="00487112">
      <w:pPr>
        <w:tabs>
          <w:tab w:val="left" w:pos="-720"/>
          <w:tab w:val="center" w:pos="4678"/>
        </w:tabs>
        <w:suppressAutoHyphens/>
        <w:jc w:val="center"/>
        <w:rPr>
          <w:rFonts w:ascii="Arial" w:hAnsi="Arial" w:cs="Arial"/>
          <w:spacing w:val="-2"/>
        </w:rPr>
      </w:pPr>
      <w:r w:rsidRPr="0030680F">
        <w:rPr>
          <w:rFonts w:ascii="Arial" w:hAnsi="Arial" w:cs="Arial"/>
          <w:noProof/>
          <w:lang w:eastAsia="en-AU"/>
        </w:rPr>
        <w:drawing>
          <wp:inline distT="0" distB="0" distL="0" distR="0">
            <wp:extent cx="2251710" cy="504825"/>
            <wp:effectExtent l="0" t="0" r="0" b="9525"/>
            <wp:docPr id="1" name="Picture 1" descr="DPTI_cmy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I_cmyk_H"/>
                    <pic:cNvPicPr>
                      <a:picLocks noChangeAspect="1" noChangeArrowheads="1"/>
                    </pic:cNvPicPr>
                  </pic:nvPicPr>
                  <pic:blipFill>
                    <a:blip r:embed="rId7" cstate="print">
                      <a:extLst>
                        <a:ext uri="{28A0092B-C50C-407E-A947-70E740481C1C}">
                          <a14:useLocalDpi xmlns:a14="http://schemas.microsoft.com/office/drawing/2010/main" val="0"/>
                        </a:ext>
                      </a:extLst>
                    </a:blip>
                    <a:srcRect l="6018" t="15645" r="4030" b="17166"/>
                    <a:stretch>
                      <a:fillRect/>
                    </a:stretch>
                  </pic:blipFill>
                  <pic:spPr bwMode="auto">
                    <a:xfrm>
                      <a:off x="0" y="0"/>
                      <a:ext cx="2251710" cy="504825"/>
                    </a:xfrm>
                    <a:prstGeom prst="rect">
                      <a:avLst/>
                    </a:prstGeom>
                    <a:noFill/>
                    <a:ln>
                      <a:noFill/>
                    </a:ln>
                  </pic:spPr>
                </pic:pic>
              </a:graphicData>
            </a:graphic>
          </wp:inline>
        </w:drawing>
      </w:r>
    </w:p>
    <w:p w:rsidR="00487112" w:rsidRPr="0030680F" w:rsidRDefault="00487112" w:rsidP="00487112">
      <w:pPr>
        <w:tabs>
          <w:tab w:val="left" w:pos="0"/>
          <w:tab w:val="center" w:pos="4678"/>
          <w:tab w:val="right" w:pos="9356"/>
        </w:tabs>
        <w:rPr>
          <w:rFonts w:ascii="Arial" w:hAnsi="Arial" w:cs="Arial"/>
        </w:rPr>
      </w:pPr>
    </w:p>
    <w:p w:rsidR="00487112" w:rsidRPr="0030680F" w:rsidRDefault="00487112" w:rsidP="00487112">
      <w:pPr>
        <w:tabs>
          <w:tab w:val="left" w:pos="0"/>
          <w:tab w:val="center" w:pos="4678"/>
          <w:tab w:val="right" w:pos="9356"/>
        </w:tabs>
        <w:rPr>
          <w:rFonts w:ascii="Arial" w:hAnsi="Arial" w:cs="Arial"/>
        </w:rPr>
      </w:pPr>
    </w:p>
    <w:p w:rsidR="00487112" w:rsidRPr="0030680F" w:rsidRDefault="00487112" w:rsidP="00487112">
      <w:pPr>
        <w:tabs>
          <w:tab w:val="left" w:pos="0"/>
          <w:tab w:val="center" w:pos="4678"/>
          <w:tab w:val="right" w:pos="9356"/>
        </w:tabs>
        <w:rPr>
          <w:rFonts w:ascii="Arial" w:hAnsi="Arial" w:cs="Arial"/>
        </w:rPr>
      </w:pPr>
    </w:p>
    <w:p w:rsidR="00487112" w:rsidRPr="0030680F" w:rsidRDefault="00487112" w:rsidP="00487112">
      <w:pPr>
        <w:tabs>
          <w:tab w:val="left" w:pos="0"/>
          <w:tab w:val="center" w:pos="4678"/>
          <w:tab w:val="right" w:pos="9356"/>
        </w:tabs>
        <w:rPr>
          <w:rFonts w:ascii="Arial" w:hAnsi="Arial" w:cs="Arial"/>
        </w:rPr>
      </w:pPr>
    </w:p>
    <w:p w:rsidR="00487112" w:rsidRPr="0030680F" w:rsidRDefault="005D7E78" w:rsidP="00487112">
      <w:pPr>
        <w:jc w:val="center"/>
        <w:rPr>
          <w:rFonts w:ascii="Arial" w:hAnsi="Arial" w:cs="Arial"/>
          <w:b/>
          <w:sz w:val="40"/>
          <w:szCs w:val="40"/>
        </w:rPr>
      </w:pPr>
      <w:r w:rsidRPr="0030680F">
        <w:rPr>
          <w:rFonts w:ascii="Arial" w:hAnsi="Arial" w:cs="Arial"/>
          <w:b/>
          <w:sz w:val="40"/>
          <w:szCs w:val="40"/>
        </w:rPr>
        <w:t>INVITATION</w:t>
      </w:r>
    </w:p>
    <w:p w:rsidR="00487112" w:rsidRPr="0030680F" w:rsidRDefault="00487112" w:rsidP="00A85EBE">
      <w:pPr>
        <w:rPr>
          <w:rFonts w:ascii="Arial" w:hAnsi="Arial" w:cs="Arial"/>
        </w:rPr>
      </w:pPr>
    </w:p>
    <w:p w:rsidR="00487112" w:rsidRPr="0030680F" w:rsidRDefault="00487112" w:rsidP="00A85EBE">
      <w:pPr>
        <w:rPr>
          <w:rFonts w:ascii="Arial" w:hAnsi="Arial" w:cs="Arial"/>
        </w:rPr>
      </w:pPr>
    </w:p>
    <w:p w:rsidR="00487112" w:rsidRPr="0030680F" w:rsidRDefault="00487112" w:rsidP="00A85EBE">
      <w:pPr>
        <w:rPr>
          <w:rFonts w:ascii="Arial" w:hAnsi="Arial" w:cs="Arial"/>
        </w:rPr>
      </w:pPr>
    </w:p>
    <w:p w:rsidR="00487112" w:rsidRPr="0030680F" w:rsidRDefault="00487112" w:rsidP="00A85EBE">
      <w:pPr>
        <w:rPr>
          <w:rFonts w:ascii="Arial" w:hAnsi="Arial" w:cs="Arial"/>
        </w:rPr>
      </w:pPr>
      <w:bookmarkStart w:id="0" w:name="_GoBack"/>
      <w:bookmarkEnd w:id="0"/>
    </w:p>
    <w:p w:rsidR="00487112" w:rsidRPr="0030680F" w:rsidRDefault="00487112" w:rsidP="00A85EBE">
      <w:pPr>
        <w:rPr>
          <w:rFonts w:ascii="Arial" w:hAnsi="Arial" w:cs="Arial"/>
        </w:rPr>
      </w:pPr>
    </w:p>
    <w:p w:rsidR="00487112" w:rsidRPr="0030680F" w:rsidRDefault="00487112" w:rsidP="00A85EBE">
      <w:pPr>
        <w:rPr>
          <w:rFonts w:ascii="Arial" w:hAnsi="Arial" w:cs="Arial"/>
        </w:rPr>
      </w:pPr>
    </w:p>
    <w:p w:rsidR="00487112" w:rsidRPr="0030680F" w:rsidRDefault="00487112" w:rsidP="00A85EBE">
      <w:pPr>
        <w:rPr>
          <w:rFonts w:ascii="Arial" w:hAnsi="Arial" w:cs="Arial"/>
        </w:rPr>
      </w:pPr>
    </w:p>
    <w:p w:rsidR="001A55B9" w:rsidRPr="0030680F" w:rsidRDefault="001A55B9" w:rsidP="001A55B9">
      <w:pPr>
        <w:ind w:left="720"/>
        <w:jc w:val="center"/>
        <w:rPr>
          <w:rFonts w:ascii="Arial" w:hAnsi="Arial" w:cs="Arial"/>
          <w:b/>
          <w:sz w:val="24"/>
          <w:szCs w:val="24"/>
          <w:u w:val="single"/>
        </w:rPr>
      </w:pPr>
      <w:r w:rsidRPr="0030680F">
        <w:rPr>
          <w:rFonts w:ascii="Arial" w:hAnsi="Arial" w:cs="Arial"/>
          <w:b/>
          <w:sz w:val="24"/>
          <w:szCs w:val="24"/>
          <w:u w:val="single"/>
        </w:rPr>
        <w:t xml:space="preserve">THE PROVISION OF </w:t>
      </w:r>
      <w:r w:rsidR="00D7566B" w:rsidRPr="0030680F">
        <w:rPr>
          <w:rFonts w:ascii="Arial" w:hAnsi="Arial" w:cs="Arial"/>
          <w:b/>
          <w:sz w:val="24"/>
          <w:szCs w:val="24"/>
          <w:u w:val="single"/>
        </w:rPr>
        <w:t xml:space="preserve">CONTAMINATION </w:t>
      </w:r>
      <w:r w:rsidRPr="0030680F">
        <w:rPr>
          <w:rFonts w:ascii="Arial" w:hAnsi="Arial" w:cs="Arial"/>
          <w:b/>
          <w:sz w:val="24"/>
          <w:szCs w:val="24"/>
          <w:u w:val="single"/>
        </w:rPr>
        <w:t>SERVICES</w:t>
      </w:r>
    </w:p>
    <w:p w:rsidR="005D7E78" w:rsidRPr="0030680F" w:rsidRDefault="005D7E78" w:rsidP="001A55B9">
      <w:pPr>
        <w:ind w:left="720"/>
        <w:jc w:val="center"/>
        <w:rPr>
          <w:rFonts w:ascii="Arial" w:hAnsi="Arial" w:cs="Arial"/>
          <w:b/>
          <w:sz w:val="24"/>
          <w:szCs w:val="24"/>
          <w:u w:val="single"/>
        </w:rPr>
      </w:pPr>
    </w:p>
    <w:p w:rsidR="00487112" w:rsidRPr="0030680F" w:rsidRDefault="004F362D" w:rsidP="001A55B9">
      <w:pPr>
        <w:ind w:left="567"/>
        <w:jc w:val="center"/>
        <w:rPr>
          <w:rFonts w:ascii="Arial" w:hAnsi="Arial" w:cs="Arial"/>
          <w:b/>
          <w:sz w:val="24"/>
          <w:szCs w:val="24"/>
          <w:u w:val="single"/>
        </w:rPr>
      </w:pPr>
      <w:r w:rsidRPr="0030680F">
        <w:rPr>
          <w:rFonts w:ascii="Arial" w:hAnsi="Arial" w:cs="Arial"/>
          <w:b/>
          <w:sz w:val="24"/>
          <w:szCs w:val="24"/>
          <w:u w:val="single"/>
        </w:rPr>
        <w:t>(PANEL AGREEMENT)</w:t>
      </w:r>
    </w:p>
    <w:p w:rsidR="00487112" w:rsidRPr="0030680F" w:rsidRDefault="00487112" w:rsidP="00A85EBE">
      <w:pPr>
        <w:rPr>
          <w:rFonts w:ascii="Arial" w:hAnsi="Arial" w:cs="Arial"/>
        </w:rPr>
      </w:pPr>
    </w:p>
    <w:p w:rsidR="00487112" w:rsidRPr="0030680F" w:rsidRDefault="00487112" w:rsidP="00A85EBE">
      <w:pPr>
        <w:rPr>
          <w:rFonts w:ascii="Arial" w:hAnsi="Arial" w:cs="Arial"/>
        </w:rPr>
      </w:pPr>
    </w:p>
    <w:p w:rsidR="00487112" w:rsidRPr="0030680F" w:rsidRDefault="00487112" w:rsidP="00A85EBE">
      <w:pPr>
        <w:rPr>
          <w:rFonts w:ascii="Arial" w:hAnsi="Arial" w:cs="Arial"/>
        </w:rPr>
      </w:pPr>
    </w:p>
    <w:p w:rsidR="00487112" w:rsidRPr="0030680F" w:rsidRDefault="00487112" w:rsidP="00A85EBE">
      <w:pPr>
        <w:rPr>
          <w:rFonts w:ascii="Arial" w:hAnsi="Arial" w:cs="Arial"/>
        </w:rPr>
      </w:pPr>
    </w:p>
    <w:p w:rsidR="00487112" w:rsidRPr="0030680F" w:rsidRDefault="00487112" w:rsidP="00A85EBE">
      <w:pPr>
        <w:rPr>
          <w:rFonts w:ascii="Arial" w:hAnsi="Arial" w:cs="Arial"/>
        </w:rPr>
      </w:pPr>
    </w:p>
    <w:p w:rsidR="00487112" w:rsidRPr="0030680F" w:rsidRDefault="00487112" w:rsidP="00A85EBE">
      <w:pPr>
        <w:rPr>
          <w:rFonts w:ascii="Arial" w:hAnsi="Arial" w:cs="Arial"/>
        </w:rPr>
      </w:pPr>
    </w:p>
    <w:p w:rsidR="00487112" w:rsidRPr="0030680F" w:rsidRDefault="00487112" w:rsidP="00A85EBE">
      <w:pPr>
        <w:rPr>
          <w:rFonts w:ascii="Arial" w:hAnsi="Arial" w:cs="Arial"/>
        </w:rPr>
      </w:pPr>
    </w:p>
    <w:p w:rsidR="00487112" w:rsidRPr="0030680F" w:rsidRDefault="00487112" w:rsidP="00A85EBE">
      <w:pPr>
        <w:rPr>
          <w:rFonts w:ascii="Arial" w:hAnsi="Arial" w:cs="Arial"/>
        </w:rPr>
      </w:pPr>
    </w:p>
    <w:p w:rsidR="00D66472" w:rsidRPr="0030680F" w:rsidRDefault="00D66472" w:rsidP="00A85EBE">
      <w:pPr>
        <w:rPr>
          <w:rFonts w:ascii="Arial" w:hAnsi="Arial" w:cs="Arial"/>
        </w:rPr>
      </w:pPr>
    </w:p>
    <w:p w:rsidR="00B168D4" w:rsidRPr="0030680F" w:rsidRDefault="00B168D4" w:rsidP="00A85EBE">
      <w:pPr>
        <w:rPr>
          <w:rFonts w:ascii="Arial" w:hAnsi="Arial" w:cs="Arial"/>
        </w:rPr>
      </w:pPr>
    </w:p>
    <w:p w:rsidR="00B168D4" w:rsidRPr="0030680F" w:rsidRDefault="00B168D4" w:rsidP="00A85EBE">
      <w:pPr>
        <w:rPr>
          <w:rFonts w:ascii="Arial" w:hAnsi="Arial" w:cs="Arial"/>
        </w:rPr>
      </w:pPr>
    </w:p>
    <w:p w:rsidR="00B168D4" w:rsidRPr="0030680F" w:rsidRDefault="00B168D4" w:rsidP="00A85EBE">
      <w:pPr>
        <w:rPr>
          <w:rFonts w:ascii="Arial" w:hAnsi="Arial" w:cs="Arial"/>
        </w:rPr>
      </w:pPr>
    </w:p>
    <w:p w:rsidR="00B168D4" w:rsidRPr="0030680F" w:rsidRDefault="00B168D4" w:rsidP="00A85EBE">
      <w:pPr>
        <w:rPr>
          <w:rFonts w:ascii="Arial" w:hAnsi="Arial" w:cs="Arial"/>
        </w:rPr>
      </w:pPr>
    </w:p>
    <w:p w:rsidR="00B168D4" w:rsidRPr="0030680F" w:rsidRDefault="00B168D4" w:rsidP="00A85EBE">
      <w:pPr>
        <w:rPr>
          <w:rFonts w:ascii="Arial" w:hAnsi="Arial" w:cs="Arial"/>
        </w:rPr>
      </w:pPr>
    </w:p>
    <w:p w:rsidR="00B168D4" w:rsidRPr="0030680F" w:rsidRDefault="00B168D4" w:rsidP="00A85EBE">
      <w:pPr>
        <w:rPr>
          <w:rFonts w:ascii="Arial" w:hAnsi="Arial" w:cs="Arial"/>
        </w:rPr>
      </w:pPr>
    </w:p>
    <w:p w:rsidR="00B168D4" w:rsidRPr="0030680F" w:rsidRDefault="00B168D4" w:rsidP="00A85EBE">
      <w:pPr>
        <w:rPr>
          <w:rFonts w:ascii="Arial" w:hAnsi="Arial" w:cs="Arial"/>
        </w:rPr>
      </w:pPr>
    </w:p>
    <w:p w:rsidR="00B168D4" w:rsidRPr="0030680F" w:rsidRDefault="00B168D4" w:rsidP="00A85EBE">
      <w:pPr>
        <w:rPr>
          <w:rFonts w:ascii="Arial" w:hAnsi="Arial" w:cs="Arial"/>
        </w:rPr>
      </w:pPr>
    </w:p>
    <w:p w:rsidR="00B168D4" w:rsidRPr="0030680F" w:rsidRDefault="00B168D4" w:rsidP="00A85EBE">
      <w:pPr>
        <w:rPr>
          <w:rFonts w:ascii="Arial" w:hAnsi="Arial" w:cs="Arial"/>
        </w:rPr>
      </w:pPr>
    </w:p>
    <w:p w:rsidR="00D66472" w:rsidRPr="0030680F" w:rsidRDefault="00D66472" w:rsidP="00A85EBE">
      <w:pPr>
        <w:rPr>
          <w:rFonts w:ascii="Arial" w:hAnsi="Arial" w:cs="Arial"/>
        </w:rPr>
      </w:pPr>
    </w:p>
    <w:p w:rsidR="00D66472" w:rsidRPr="0030680F" w:rsidRDefault="00D66472" w:rsidP="00A85EBE">
      <w:pPr>
        <w:rPr>
          <w:rFonts w:ascii="Arial" w:hAnsi="Arial" w:cs="Arial"/>
        </w:rPr>
      </w:pPr>
    </w:p>
    <w:p w:rsidR="00487112" w:rsidRPr="0030680F" w:rsidRDefault="00487112" w:rsidP="00A85EBE">
      <w:pPr>
        <w:rPr>
          <w:rFonts w:ascii="Arial" w:hAnsi="Arial" w:cs="Arial"/>
        </w:rPr>
      </w:pPr>
    </w:p>
    <w:p w:rsidR="00487112" w:rsidRPr="0030680F" w:rsidRDefault="00487112" w:rsidP="00A85EBE">
      <w:pPr>
        <w:rPr>
          <w:rFonts w:ascii="Arial" w:hAnsi="Arial" w:cs="Arial"/>
        </w:rPr>
      </w:pPr>
    </w:p>
    <w:tbl>
      <w:tblPr>
        <w:tblW w:w="0" w:type="auto"/>
        <w:tblLook w:val="0000" w:firstRow="0" w:lastRow="0" w:firstColumn="0" w:lastColumn="0" w:noHBand="0" w:noVBand="0"/>
      </w:tblPr>
      <w:tblGrid>
        <w:gridCol w:w="3335"/>
        <w:gridCol w:w="6021"/>
      </w:tblGrid>
      <w:tr w:rsidR="00487112" w:rsidRPr="0030680F" w:rsidTr="00D66472">
        <w:tc>
          <w:tcPr>
            <w:tcW w:w="3369" w:type="dxa"/>
          </w:tcPr>
          <w:p w:rsidR="00487112" w:rsidRPr="0030680F" w:rsidRDefault="00487112" w:rsidP="005A3805">
            <w:pPr>
              <w:jc w:val="left"/>
              <w:rPr>
                <w:rFonts w:ascii="Arial" w:hAnsi="Arial" w:cs="Arial"/>
                <w:b/>
              </w:rPr>
            </w:pPr>
            <w:r w:rsidRPr="0030680F">
              <w:rPr>
                <w:rFonts w:ascii="Arial" w:hAnsi="Arial" w:cs="Arial"/>
                <w:b/>
              </w:rPr>
              <w:t>CONTACT FOR FURTHER INFORMATION</w:t>
            </w:r>
          </w:p>
        </w:tc>
        <w:tc>
          <w:tcPr>
            <w:tcW w:w="6095" w:type="dxa"/>
          </w:tcPr>
          <w:p w:rsidR="00697E27" w:rsidRPr="0030680F" w:rsidRDefault="00697E27" w:rsidP="00697E27">
            <w:pPr>
              <w:jc w:val="left"/>
              <w:rPr>
                <w:rFonts w:ascii="Arial" w:hAnsi="Arial" w:cs="Arial"/>
              </w:rPr>
            </w:pPr>
            <w:r w:rsidRPr="0030680F">
              <w:rPr>
                <w:rFonts w:ascii="Arial" w:hAnsi="Arial" w:cs="Arial"/>
              </w:rPr>
              <w:t>Enquiries are to be directed to:</w:t>
            </w:r>
          </w:p>
          <w:p w:rsidR="00697E27" w:rsidRPr="0030680F" w:rsidRDefault="001E57B7" w:rsidP="00697E27">
            <w:pPr>
              <w:ind w:left="317"/>
              <w:jc w:val="left"/>
              <w:rPr>
                <w:rFonts w:ascii="Arial" w:hAnsi="Arial" w:cs="Arial"/>
              </w:rPr>
            </w:pPr>
            <w:r w:rsidRPr="0030680F">
              <w:rPr>
                <w:rFonts w:ascii="Arial" w:hAnsi="Arial" w:cs="Arial"/>
              </w:rPr>
              <w:t xml:space="preserve">Contract Administrator </w:t>
            </w:r>
          </w:p>
          <w:p w:rsidR="00697E27" w:rsidRPr="0030680F" w:rsidRDefault="00697E27" w:rsidP="00697E27">
            <w:pPr>
              <w:ind w:left="317"/>
              <w:jc w:val="left"/>
              <w:rPr>
                <w:rFonts w:ascii="Arial" w:hAnsi="Arial" w:cs="Arial"/>
              </w:rPr>
            </w:pPr>
            <w:r w:rsidRPr="0030680F">
              <w:rPr>
                <w:rFonts w:ascii="Arial" w:hAnsi="Arial" w:cs="Arial"/>
              </w:rPr>
              <w:t>Telephone:   (08) </w:t>
            </w:r>
            <w:r w:rsidR="00B546D4" w:rsidRPr="0030680F">
              <w:rPr>
                <w:rFonts w:ascii="Arial" w:hAnsi="Arial" w:cs="Arial"/>
              </w:rPr>
              <w:t>8343 2986</w:t>
            </w:r>
          </w:p>
          <w:p w:rsidR="00697E27" w:rsidRPr="0030680F" w:rsidRDefault="00697E27" w:rsidP="00697E27">
            <w:pPr>
              <w:ind w:left="317"/>
              <w:jc w:val="left"/>
              <w:rPr>
                <w:rFonts w:ascii="Arial" w:hAnsi="Arial" w:cs="Arial"/>
              </w:rPr>
            </w:pPr>
            <w:r w:rsidRPr="0030680F">
              <w:rPr>
                <w:rFonts w:ascii="Arial" w:hAnsi="Arial" w:cs="Arial"/>
              </w:rPr>
              <w:t>Fax:   (08) 8343 2905</w:t>
            </w:r>
          </w:p>
          <w:p w:rsidR="00D66472" w:rsidRPr="0030680F" w:rsidRDefault="00697E27" w:rsidP="00697E27">
            <w:pPr>
              <w:ind w:left="317"/>
              <w:jc w:val="left"/>
              <w:rPr>
                <w:rFonts w:ascii="Arial" w:hAnsi="Arial" w:cs="Arial"/>
              </w:rPr>
            </w:pPr>
            <w:r w:rsidRPr="0030680F">
              <w:rPr>
                <w:rFonts w:ascii="Arial" w:hAnsi="Arial" w:cs="Arial"/>
              </w:rPr>
              <w:t xml:space="preserve">E-mail:   </w:t>
            </w:r>
            <w:hyperlink r:id="rId8" w:history="1">
              <w:r w:rsidRPr="0030680F">
                <w:rPr>
                  <w:rStyle w:val="Hyperlink"/>
                  <w:rFonts w:ascii="Arial" w:hAnsi="Arial" w:cs="Arial"/>
                </w:rPr>
                <w:t>DPTI.Tenders@sa.gov.au</w:t>
              </w:r>
            </w:hyperlink>
          </w:p>
        </w:tc>
      </w:tr>
      <w:tr w:rsidR="00487112" w:rsidRPr="0030680F" w:rsidTr="00D66472">
        <w:tc>
          <w:tcPr>
            <w:tcW w:w="3369" w:type="dxa"/>
          </w:tcPr>
          <w:p w:rsidR="00487112" w:rsidRPr="0030680F" w:rsidRDefault="00487112" w:rsidP="005A3805">
            <w:pPr>
              <w:pStyle w:val="TenderText"/>
              <w:spacing w:before="60" w:after="60"/>
              <w:jc w:val="left"/>
              <w:rPr>
                <w:rFonts w:ascii="Arial" w:hAnsi="Arial" w:cs="Arial"/>
                <w:b/>
                <w:bCs/>
                <w:spacing w:val="-2"/>
                <w:sz w:val="16"/>
                <w:szCs w:val="16"/>
              </w:rPr>
            </w:pPr>
          </w:p>
        </w:tc>
        <w:tc>
          <w:tcPr>
            <w:tcW w:w="6095" w:type="dxa"/>
          </w:tcPr>
          <w:p w:rsidR="00487112" w:rsidRPr="0030680F" w:rsidRDefault="00487112" w:rsidP="006E31A8">
            <w:pPr>
              <w:pStyle w:val="TenderText"/>
              <w:spacing w:before="60" w:after="60"/>
              <w:jc w:val="left"/>
              <w:rPr>
                <w:rFonts w:ascii="Arial" w:hAnsi="Arial" w:cs="Arial"/>
                <w:b/>
                <w:bCs/>
                <w:spacing w:val="-2"/>
                <w:sz w:val="16"/>
                <w:szCs w:val="16"/>
              </w:rPr>
            </w:pPr>
          </w:p>
        </w:tc>
      </w:tr>
      <w:tr w:rsidR="00740FAB" w:rsidRPr="0030680F" w:rsidTr="00B25143">
        <w:tc>
          <w:tcPr>
            <w:tcW w:w="3369" w:type="dxa"/>
          </w:tcPr>
          <w:p w:rsidR="00740FAB" w:rsidRPr="0030680F" w:rsidRDefault="00740FAB" w:rsidP="00B25143">
            <w:pPr>
              <w:jc w:val="left"/>
              <w:rPr>
                <w:rFonts w:ascii="Arial" w:hAnsi="Arial" w:cs="Arial"/>
                <w:b/>
                <w:sz w:val="28"/>
                <w:szCs w:val="28"/>
              </w:rPr>
            </w:pPr>
            <w:r w:rsidRPr="0030680F">
              <w:rPr>
                <w:rFonts w:ascii="Arial" w:hAnsi="Arial" w:cs="Arial"/>
                <w:b/>
                <w:sz w:val="22"/>
                <w:szCs w:val="22"/>
              </w:rPr>
              <w:t xml:space="preserve">APPLICATIONS </w:t>
            </w:r>
            <w:r w:rsidR="00D01389" w:rsidRPr="0030680F">
              <w:rPr>
                <w:rFonts w:ascii="Arial" w:hAnsi="Arial" w:cs="Arial"/>
                <w:b/>
                <w:sz w:val="22"/>
                <w:szCs w:val="22"/>
              </w:rPr>
              <w:t>MAY BE</w:t>
            </w:r>
            <w:r w:rsidRPr="0030680F">
              <w:rPr>
                <w:rFonts w:ascii="Arial" w:hAnsi="Arial" w:cs="Arial"/>
                <w:b/>
                <w:sz w:val="22"/>
                <w:szCs w:val="22"/>
              </w:rPr>
              <w:t xml:space="preserve"> EITHER:</w:t>
            </w:r>
          </w:p>
        </w:tc>
        <w:tc>
          <w:tcPr>
            <w:tcW w:w="6095" w:type="dxa"/>
          </w:tcPr>
          <w:p w:rsidR="00740FAB" w:rsidRPr="0030680F" w:rsidRDefault="00740FAB" w:rsidP="00B25143">
            <w:pPr>
              <w:suppressAutoHyphens/>
              <w:spacing w:after="120"/>
              <w:rPr>
                <w:rFonts w:ascii="Arial" w:hAnsi="Arial" w:cs="Arial"/>
                <w:b/>
                <w:sz w:val="22"/>
                <w:szCs w:val="22"/>
              </w:rPr>
            </w:pPr>
            <w:r w:rsidRPr="0030680F">
              <w:rPr>
                <w:rFonts w:ascii="Arial" w:hAnsi="Arial" w:cs="Arial"/>
                <w:b/>
                <w:sz w:val="22"/>
                <w:szCs w:val="22"/>
              </w:rPr>
              <w:t xml:space="preserve">Posted to GPO </w:t>
            </w:r>
            <w:smartTag w:uri="urn:schemas-microsoft-com:office:smarttags" w:element="address">
              <w:smartTag w:uri="urn:schemas-microsoft-com:office:smarttags" w:element="Street">
                <w:r w:rsidRPr="0030680F">
                  <w:rPr>
                    <w:rFonts w:ascii="Arial" w:hAnsi="Arial" w:cs="Arial"/>
                    <w:b/>
                    <w:sz w:val="22"/>
                    <w:szCs w:val="22"/>
                  </w:rPr>
                  <w:t>Box 1533</w:t>
                </w:r>
              </w:smartTag>
              <w:r w:rsidRPr="0030680F">
                <w:rPr>
                  <w:rFonts w:ascii="Arial" w:hAnsi="Arial" w:cs="Arial"/>
                  <w:b/>
                  <w:sz w:val="22"/>
                  <w:szCs w:val="22"/>
                </w:rPr>
                <w:t xml:space="preserve">, </w:t>
              </w:r>
              <w:smartTag w:uri="urn:schemas-microsoft-com:office:smarttags" w:element="City">
                <w:r w:rsidRPr="0030680F">
                  <w:rPr>
                    <w:rFonts w:ascii="Arial" w:hAnsi="Arial" w:cs="Arial"/>
                    <w:b/>
                    <w:sz w:val="22"/>
                    <w:szCs w:val="22"/>
                  </w:rPr>
                  <w:t>ADELAIDE</w:t>
                </w:r>
              </w:smartTag>
            </w:smartTag>
            <w:r w:rsidRPr="0030680F">
              <w:rPr>
                <w:rFonts w:ascii="Arial" w:hAnsi="Arial" w:cs="Arial"/>
                <w:b/>
                <w:sz w:val="22"/>
                <w:szCs w:val="22"/>
              </w:rPr>
              <w:t xml:space="preserve">  SA  5001;</w:t>
            </w:r>
          </w:p>
          <w:p w:rsidR="00740FAB" w:rsidRPr="0030680F" w:rsidRDefault="00740FAB" w:rsidP="00B25143">
            <w:pPr>
              <w:suppressAutoHyphens/>
              <w:spacing w:after="120"/>
              <w:rPr>
                <w:rFonts w:ascii="Arial" w:hAnsi="Arial" w:cs="Arial"/>
                <w:b/>
                <w:sz w:val="22"/>
                <w:szCs w:val="22"/>
              </w:rPr>
            </w:pPr>
            <w:r w:rsidRPr="0030680F">
              <w:rPr>
                <w:rFonts w:ascii="Arial" w:hAnsi="Arial" w:cs="Arial"/>
                <w:b/>
                <w:sz w:val="22"/>
                <w:szCs w:val="22"/>
              </w:rPr>
              <w:t xml:space="preserve">Delivered to </w:t>
            </w:r>
            <w:smartTag w:uri="urn:schemas-microsoft-com:office:smarttags" w:element="address">
              <w:smartTag w:uri="urn:schemas-microsoft-com:office:smarttags" w:element="Street">
                <w:r w:rsidRPr="0030680F">
                  <w:rPr>
                    <w:rFonts w:ascii="Arial" w:hAnsi="Arial" w:cs="Arial"/>
                    <w:b/>
                    <w:sz w:val="22"/>
                    <w:szCs w:val="22"/>
                  </w:rPr>
                  <w:t>77 Grenfell Street</w:t>
                </w:r>
              </w:smartTag>
              <w:r w:rsidRPr="0030680F">
                <w:rPr>
                  <w:rFonts w:ascii="Arial" w:hAnsi="Arial" w:cs="Arial"/>
                  <w:b/>
                  <w:sz w:val="22"/>
                  <w:szCs w:val="22"/>
                </w:rPr>
                <w:t xml:space="preserve">, </w:t>
              </w:r>
              <w:smartTag w:uri="urn:schemas-microsoft-com:office:smarttags" w:element="City">
                <w:r w:rsidRPr="0030680F">
                  <w:rPr>
                    <w:rFonts w:ascii="Arial" w:hAnsi="Arial" w:cs="Arial"/>
                    <w:b/>
                    <w:sz w:val="22"/>
                    <w:szCs w:val="22"/>
                  </w:rPr>
                  <w:t>ADELAIDE</w:t>
                </w:r>
              </w:smartTag>
            </w:smartTag>
            <w:r w:rsidRPr="0030680F">
              <w:rPr>
                <w:rFonts w:ascii="Arial" w:hAnsi="Arial" w:cs="Arial"/>
                <w:b/>
                <w:sz w:val="22"/>
                <w:szCs w:val="22"/>
              </w:rPr>
              <w:t xml:space="preserve"> SA 5000; or</w:t>
            </w:r>
          </w:p>
          <w:p w:rsidR="00740FAB" w:rsidRPr="0030680F" w:rsidRDefault="00740FAB" w:rsidP="00B25143">
            <w:pPr>
              <w:spacing w:after="120"/>
              <w:jc w:val="left"/>
              <w:rPr>
                <w:rFonts w:ascii="Arial" w:hAnsi="Arial" w:cs="Arial"/>
                <w:b/>
                <w:sz w:val="22"/>
                <w:szCs w:val="22"/>
              </w:rPr>
            </w:pPr>
            <w:r w:rsidRPr="0030680F">
              <w:rPr>
                <w:rFonts w:ascii="Arial" w:hAnsi="Arial" w:cs="Arial"/>
                <w:b/>
                <w:sz w:val="22"/>
                <w:szCs w:val="22"/>
              </w:rPr>
              <w:t xml:space="preserve">Emailed to </w:t>
            </w:r>
            <w:hyperlink r:id="rId9" w:history="1">
              <w:r w:rsidR="00FD0B8F" w:rsidRPr="0030680F">
                <w:rPr>
                  <w:rStyle w:val="CommentReference"/>
                  <w:rFonts w:ascii="Arial" w:hAnsi="Arial" w:cs="Arial"/>
                  <w:b/>
                  <w:color w:val="0000FF"/>
                  <w:sz w:val="22"/>
                  <w:szCs w:val="22"/>
                  <w:u w:val="single"/>
                </w:rPr>
                <w:t>DPTI.Tenders@sa.gov.au</w:t>
              </w:r>
            </w:hyperlink>
          </w:p>
          <w:p w:rsidR="00740FAB" w:rsidRPr="0030680F" w:rsidRDefault="00740FAB" w:rsidP="00B25143">
            <w:pPr>
              <w:jc w:val="left"/>
              <w:rPr>
                <w:rFonts w:ascii="Arial" w:hAnsi="Arial" w:cs="Arial"/>
                <w:b/>
                <w:sz w:val="28"/>
                <w:szCs w:val="28"/>
              </w:rPr>
            </w:pPr>
            <w:r w:rsidRPr="0030680F">
              <w:rPr>
                <w:rFonts w:ascii="Arial" w:hAnsi="Arial" w:cs="Arial"/>
              </w:rPr>
              <w:t>Note: If submitting via email, please phone (08) 8343 2029 to confirm receipt. Also, it may be necessary to split the application into several emails to keep it to an acceptable size.</w:t>
            </w:r>
          </w:p>
        </w:tc>
      </w:tr>
    </w:tbl>
    <w:p w:rsidR="00487112" w:rsidRPr="0030680F" w:rsidRDefault="00487112" w:rsidP="00A85EBE">
      <w:pPr>
        <w:rPr>
          <w:rFonts w:ascii="Arial" w:hAnsi="Arial" w:cs="Arial"/>
        </w:rPr>
      </w:pPr>
    </w:p>
    <w:p w:rsidR="00D52FEF" w:rsidRPr="0030680F" w:rsidRDefault="00D52FEF" w:rsidP="00A85EBE">
      <w:pPr>
        <w:rPr>
          <w:rFonts w:ascii="Arial" w:hAnsi="Arial" w:cs="Arial"/>
        </w:rPr>
      </w:pPr>
    </w:p>
    <w:p w:rsidR="00487112" w:rsidRPr="0030680F" w:rsidRDefault="00487112" w:rsidP="00A85EBE">
      <w:pPr>
        <w:rPr>
          <w:rFonts w:ascii="Arial" w:hAnsi="Arial" w:cs="Arial"/>
        </w:rPr>
        <w:sectPr w:rsidR="00487112" w:rsidRPr="0030680F" w:rsidSect="00CD4389">
          <w:headerReference w:type="default" r:id="rId10"/>
          <w:footerReference w:type="default" r:id="rId11"/>
          <w:endnotePr>
            <w:numFmt w:val="decimal"/>
          </w:endnotePr>
          <w:pgSz w:w="11907" w:h="16840" w:code="9"/>
          <w:pgMar w:top="851" w:right="851" w:bottom="566" w:left="1700" w:header="851" w:footer="566" w:gutter="0"/>
          <w:pgNumType w:start="1"/>
          <w:cols w:space="720"/>
          <w:noEndnote/>
        </w:sectPr>
      </w:pPr>
    </w:p>
    <w:p w:rsidR="00487112" w:rsidRPr="0030680F" w:rsidRDefault="00487112" w:rsidP="00487112">
      <w:pPr>
        <w:jc w:val="center"/>
        <w:rPr>
          <w:rFonts w:ascii="Arial" w:hAnsi="Arial" w:cs="Arial"/>
          <w:b/>
          <w:u w:val="single"/>
        </w:rPr>
      </w:pPr>
      <w:r w:rsidRPr="0030680F">
        <w:rPr>
          <w:rFonts w:ascii="Arial" w:hAnsi="Arial" w:cs="Arial"/>
          <w:b/>
          <w:u w:val="single"/>
        </w:rPr>
        <w:lastRenderedPageBreak/>
        <w:t>CONTENTS</w:t>
      </w:r>
    </w:p>
    <w:p w:rsidR="00487112" w:rsidRPr="0030680F" w:rsidRDefault="00487112" w:rsidP="00A85EBE">
      <w:pPr>
        <w:rPr>
          <w:rFonts w:ascii="Arial" w:hAnsi="Arial" w:cs="Arial"/>
        </w:rPr>
      </w:pPr>
    </w:p>
    <w:p w:rsidR="00487112" w:rsidRPr="0030680F" w:rsidRDefault="00487112" w:rsidP="00A85EBE">
      <w:pPr>
        <w:rPr>
          <w:rFonts w:ascii="Arial" w:hAnsi="Arial" w:cs="Arial"/>
        </w:rPr>
      </w:pPr>
    </w:p>
    <w:p w:rsidR="00487112" w:rsidRPr="0030680F" w:rsidRDefault="00487112" w:rsidP="00487112">
      <w:pPr>
        <w:rPr>
          <w:rFonts w:ascii="Arial" w:hAnsi="Arial" w:cs="Arial"/>
        </w:rPr>
      </w:pPr>
      <w:r w:rsidRPr="0030680F">
        <w:rPr>
          <w:rFonts w:ascii="Arial" w:hAnsi="Arial" w:cs="Arial"/>
        </w:rPr>
        <w:t xml:space="preserve">Conditions of </w:t>
      </w:r>
      <w:r w:rsidR="009164E4" w:rsidRPr="0030680F">
        <w:rPr>
          <w:rFonts w:ascii="Arial" w:hAnsi="Arial" w:cs="Arial"/>
        </w:rPr>
        <w:t>Submission</w:t>
      </w:r>
      <w:r w:rsidR="004E7ABE" w:rsidRPr="0030680F">
        <w:rPr>
          <w:rFonts w:ascii="Arial" w:hAnsi="Arial" w:cs="Arial"/>
        </w:rPr>
        <w:t xml:space="preserve"> including:</w:t>
      </w:r>
    </w:p>
    <w:p w:rsidR="004E7ABE" w:rsidRPr="0030680F" w:rsidRDefault="004E7ABE" w:rsidP="00135431">
      <w:pPr>
        <w:spacing w:before="120"/>
        <w:ind w:left="720"/>
        <w:rPr>
          <w:rFonts w:ascii="Arial" w:hAnsi="Arial" w:cs="Arial"/>
        </w:rPr>
      </w:pPr>
      <w:r w:rsidRPr="0030680F">
        <w:rPr>
          <w:rFonts w:ascii="Arial" w:hAnsi="Arial" w:cs="Arial"/>
        </w:rPr>
        <w:t>Annexure A:</w:t>
      </w:r>
      <w:r w:rsidRPr="0030680F">
        <w:rPr>
          <w:rFonts w:ascii="Arial" w:hAnsi="Arial" w:cs="Arial"/>
        </w:rPr>
        <w:tab/>
      </w:r>
      <w:r w:rsidR="009164E4" w:rsidRPr="0030680F">
        <w:rPr>
          <w:rFonts w:ascii="Arial" w:hAnsi="Arial" w:cs="Arial"/>
        </w:rPr>
        <w:t>Application Details</w:t>
      </w:r>
      <w:r w:rsidRPr="0030680F">
        <w:rPr>
          <w:rFonts w:ascii="Arial" w:hAnsi="Arial" w:cs="Arial"/>
        </w:rPr>
        <w:t>.</w:t>
      </w:r>
    </w:p>
    <w:p w:rsidR="004E7ABE" w:rsidRPr="0030680F" w:rsidRDefault="004E7ABE" w:rsidP="00135431">
      <w:pPr>
        <w:spacing w:before="120"/>
        <w:ind w:left="720"/>
        <w:rPr>
          <w:rFonts w:ascii="Arial" w:hAnsi="Arial" w:cs="Arial"/>
        </w:rPr>
      </w:pPr>
      <w:r w:rsidRPr="0030680F">
        <w:rPr>
          <w:rFonts w:ascii="Arial" w:hAnsi="Arial" w:cs="Arial"/>
        </w:rPr>
        <w:t>Annexure B:</w:t>
      </w:r>
      <w:r w:rsidRPr="0030680F">
        <w:rPr>
          <w:rFonts w:ascii="Arial" w:hAnsi="Arial" w:cs="Arial"/>
        </w:rPr>
        <w:tab/>
        <w:t xml:space="preserve">Assessment of </w:t>
      </w:r>
      <w:r w:rsidR="009164E4" w:rsidRPr="0030680F">
        <w:rPr>
          <w:rFonts w:ascii="Arial" w:hAnsi="Arial" w:cs="Arial"/>
        </w:rPr>
        <w:t>Applications.</w:t>
      </w:r>
    </w:p>
    <w:p w:rsidR="004E7ABE" w:rsidRPr="0030680F" w:rsidRDefault="004E7ABE" w:rsidP="00487112">
      <w:pPr>
        <w:rPr>
          <w:rFonts w:ascii="Arial" w:hAnsi="Arial" w:cs="Arial"/>
        </w:rPr>
      </w:pPr>
    </w:p>
    <w:p w:rsidR="00487112" w:rsidRPr="0030680F" w:rsidRDefault="00F03A97" w:rsidP="00DC441D">
      <w:pPr>
        <w:rPr>
          <w:rFonts w:ascii="Arial" w:hAnsi="Arial" w:cs="Arial"/>
        </w:rPr>
      </w:pPr>
      <w:r w:rsidRPr="0030680F">
        <w:rPr>
          <w:rFonts w:ascii="Arial" w:hAnsi="Arial" w:cs="Arial"/>
        </w:rPr>
        <w:t>Statement of Requirements</w:t>
      </w:r>
    </w:p>
    <w:p w:rsidR="00FE68FA" w:rsidRPr="0030680F" w:rsidRDefault="00FE68FA" w:rsidP="00DC441D">
      <w:pPr>
        <w:rPr>
          <w:rFonts w:ascii="Arial" w:hAnsi="Arial" w:cs="Arial"/>
        </w:rPr>
      </w:pPr>
    </w:p>
    <w:p w:rsidR="0030680F" w:rsidRPr="0030680F" w:rsidRDefault="0030680F" w:rsidP="0030680F">
      <w:pPr>
        <w:jc w:val="left"/>
        <w:rPr>
          <w:rFonts w:ascii="Arial" w:hAnsi="Arial" w:cs="Arial"/>
        </w:rPr>
      </w:pPr>
      <w:r w:rsidRPr="0030680F">
        <w:rPr>
          <w:rFonts w:ascii="Arial" w:hAnsi="Arial" w:cs="Arial"/>
        </w:rPr>
        <w:t>Annexure to the Panel Agreement</w:t>
      </w:r>
    </w:p>
    <w:p w:rsidR="00487112" w:rsidRPr="0030680F" w:rsidRDefault="00487112" w:rsidP="00487112">
      <w:pPr>
        <w:rPr>
          <w:rFonts w:ascii="Arial" w:hAnsi="Arial" w:cs="Arial"/>
        </w:rPr>
      </w:pPr>
    </w:p>
    <w:p w:rsidR="00487112" w:rsidRPr="0030680F" w:rsidRDefault="009164E4" w:rsidP="00487112">
      <w:pPr>
        <w:rPr>
          <w:rFonts w:ascii="Arial" w:hAnsi="Arial" w:cs="Arial"/>
        </w:rPr>
      </w:pPr>
      <w:r w:rsidRPr="0030680F">
        <w:rPr>
          <w:rFonts w:ascii="Arial" w:hAnsi="Arial" w:cs="Arial"/>
        </w:rPr>
        <w:t>Application</w:t>
      </w:r>
      <w:r w:rsidR="00487112" w:rsidRPr="0030680F">
        <w:rPr>
          <w:rFonts w:ascii="Arial" w:hAnsi="Arial" w:cs="Arial"/>
        </w:rPr>
        <w:t xml:space="preserve"> Form</w:t>
      </w:r>
    </w:p>
    <w:p w:rsidR="00487112" w:rsidRPr="0030680F" w:rsidRDefault="00487112" w:rsidP="00487112">
      <w:pPr>
        <w:rPr>
          <w:rFonts w:ascii="Arial" w:hAnsi="Arial" w:cs="Arial"/>
        </w:rPr>
      </w:pPr>
    </w:p>
    <w:p w:rsidR="00487112" w:rsidRPr="0030680F" w:rsidRDefault="00487112" w:rsidP="00487112">
      <w:pPr>
        <w:rPr>
          <w:rFonts w:ascii="Arial" w:hAnsi="Arial" w:cs="Arial"/>
        </w:rPr>
      </w:pPr>
      <w:r w:rsidRPr="0030680F">
        <w:rPr>
          <w:rFonts w:ascii="Arial" w:hAnsi="Arial" w:cs="Arial"/>
        </w:rPr>
        <w:t>Schedules</w:t>
      </w:r>
    </w:p>
    <w:p w:rsidR="00487112" w:rsidRPr="0030680F" w:rsidRDefault="00487112" w:rsidP="00487112">
      <w:pPr>
        <w:rPr>
          <w:rFonts w:ascii="Arial" w:hAnsi="Arial" w:cs="Arial"/>
          <w:highlight w:val="yellow"/>
        </w:rPr>
      </w:pPr>
    </w:p>
    <w:p w:rsidR="00487112" w:rsidRPr="0030680F" w:rsidRDefault="00487112" w:rsidP="00487112">
      <w:pPr>
        <w:rPr>
          <w:rFonts w:ascii="Arial" w:hAnsi="Arial" w:cs="Arial"/>
        </w:rPr>
      </w:pPr>
    </w:p>
    <w:p w:rsidR="00487112" w:rsidRPr="0030680F" w:rsidRDefault="00487112" w:rsidP="00A85EBE">
      <w:pPr>
        <w:rPr>
          <w:rFonts w:ascii="Arial" w:hAnsi="Arial" w:cs="Arial"/>
        </w:rPr>
      </w:pPr>
    </w:p>
    <w:p w:rsidR="00487112" w:rsidRPr="0030680F" w:rsidRDefault="00487112" w:rsidP="000C4A94">
      <w:pPr>
        <w:jc w:val="center"/>
        <w:rPr>
          <w:rFonts w:ascii="Arial" w:hAnsi="Arial" w:cs="Arial"/>
        </w:rPr>
      </w:pPr>
      <w:r w:rsidRPr="0030680F">
        <w:rPr>
          <w:rFonts w:ascii="Arial" w:hAnsi="Arial" w:cs="Arial"/>
        </w:rPr>
        <w:t>____________</w:t>
      </w:r>
    </w:p>
    <w:p w:rsidR="00487112" w:rsidRPr="0030680F" w:rsidRDefault="00487112" w:rsidP="00A85EBE">
      <w:pPr>
        <w:rPr>
          <w:rFonts w:ascii="Arial" w:hAnsi="Arial" w:cs="Arial"/>
        </w:rPr>
      </w:pPr>
    </w:p>
    <w:p w:rsidR="000C4A94" w:rsidRPr="0030680F" w:rsidRDefault="000C4A94" w:rsidP="00A85EBE">
      <w:pPr>
        <w:rPr>
          <w:rFonts w:ascii="Arial" w:hAnsi="Arial" w:cs="Arial"/>
        </w:rPr>
      </w:pPr>
    </w:p>
    <w:p w:rsidR="00487112" w:rsidRPr="0030680F" w:rsidRDefault="00487112" w:rsidP="00487112">
      <w:pPr>
        <w:jc w:val="center"/>
        <w:rPr>
          <w:rFonts w:ascii="Arial" w:hAnsi="Arial" w:cs="Arial"/>
          <w:b/>
          <w:spacing w:val="-2"/>
          <w:u w:val="single"/>
        </w:rPr>
        <w:sectPr w:rsidR="00487112" w:rsidRPr="0030680F" w:rsidSect="00CD4389">
          <w:headerReference w:type="default" r:id="rId12"/>
          <w:footerReference w:type="default" r:id="rId13"/>
          <w:endnotePr>
            <w:numFmt w:val="decimal"/>
          </w:endnotePr>
          <w:pgSz w:w="11907" w:h="16840" w:code="9"/>
          <w:pgMar w:top="851" w:right="851" w:bottom="566" w:left="1700" w:header="851" w:footer="566" w:gutter="0"/>
          <w:cols w:space="720"/>
          <w:noEndnote/>
        </w:sectPr>
      </w:pPr>
    </w:p>
    <w:p w:rsidR="0030680F" w:rsidRPr="0030680F" w:rsidRDefault="0030680F" w:rsidP="0030680F">
      <w:pPr>
        <w:spacing w:before="120"/>
        <w:jc w:val="center"/>
        <w:rPr>
          <w:rFonts w:ascii="Arial" w:hAnsi="Arial" w:cs="Arial"/>
          <w:b/>
          <w:u w:val="single"/>
          <w:lang w:eastAsia="en-AU"/>
        </w:rPr>
      </w:pPr>
      <w:r w:rsidRPr="0030680F">
        <w:rPr>
          <w:rFonts w:ascii="Arial" w:hAnsi="Arial" w:cs="Arial"/>
          <w:b/>
          <w:u w:val="single"/>
        </w:rPr>
        <w:lastRenderedPageBreak/>
        <w:t>CONDITIONS FOR SUBMISSION OF AN APPLICATION</w:t>
      </w:r>
    </w:p>
    <w:p w:rsidR="0030680F" w:rsidRPr="0030680F" w:rsidRDefault="0030680F" w:rsidP="0030680F">
      <w:pPr>
        <w:spacing w:before="120"/>
        <w:jc w:val="center"/>
        <w:rPr>
          <w:rFonts w:ascii="Arial" w:hAnsi="Arial" w:cs="Arial"/>
          <w:b/>
          <w:u w:val="single"/>
        </w:rPr>
      </w:pPr>
      <w:r w:rsidRPr="0030680F">
        <w:rPr>
          <w:rFonts w:ascii="Arial" w:hAnsi="Arial" w:cs="Arial"/>
          <w:b/>
          <w:u w:val="single"/>
        </w:rPr>
        <w:t>FOR A PANEL CONTRACT</w:t>
      </w:r>
    </w:p>
    <w:p w:rsidR="0030680F" w:rsidRPr="0030680F" w:rsidRDefault="0030680F" w:rsidP="0030680F">
      <w:pPr>
        <w:rPr>
          <w:rFonts w:ascii="Arial" w:hAnsi="Arial" w:cs="Arial"/>
        </w:rPr>
      </w:pPr>
    </w:p>
    <w:p w:rsidR="0030680F" w:rsidRPr="0030680F" w:rsidRDefault="0030680F" w:rsidP="0030680F">
      <w:pPr>
        <w:rPr>
          <w:rFonts w:ascii="Arial" w:hAnsi="Arial" w:cs="Arial"/>
          <w:sz w:val="18"/>
          <w:szCs w:val="18"/>
        </w:rPr>
      </w:pPr>
    </w:p>
    <w:p w:rsidR="0030680F" w:rsidRPr="0030680F" w:rsidRDefault="0030680F" w:rsidP="0030680F">
      <w:pPr>
        <w:rPr>
          <w:rFonts w:ascii="Arial" w:hAnsi="Arial" w:cs="Arial"/>
        </w:rPr>
      </w:pPr>
      <w:r w:rsidRPr="0030680F">
        <w:rPr>
          <w:rFonts w:ascii="Arial" w:hAnsi="Arial" w:cs="Arial"/>
        </w:rPr>
        <w:t>The DPTI Conditions of Submission for a Panel Agreement apply to this invitation and are available from the following website:</w:t>
      </w:r>
    </w:p>
    <w:p w:rsidR="0030680F" w:rsidRPr="0030680F" w:rsidRDefault="004F2C52" w:rsidP="0030680F">
      <w:pPr>
        <w:rPr>
          <w:rFonts w:ascii="Arial" w:hAnsi="Arial" w:cs="Arial"/>
        </w:rPr>
      </w:pPr>
      <w:hyperlink r:id="rId14" w:history="1">
        <w:r w:rsidR="0030680F" w:rsidRPr="0030680F">
          <w:rPr>
            <w:rFonts w:ascii="Arial" w:hAnsi="Arial" w:cs="Arial"/>
            <w:color w:val="0000FF"/>
            <w:u w:val="single"/>
          </w:rPr>
          <w:t>http://www.dpti.sa.gov.au/contractor_documents/request_for_tender_templates2</w:t>
        </w:r>
      </w:hyperlink>
    </w:p>
    <w:p w:rsidR="0030680F" w:rsidRPr="0030680F" w:rsidRDefault="0030680F" w:rsidP="0030680F">
      <w:pPr>
        <w:rPr>
          <w:rFonts w:ascii="Arial" w:hAnsi="Arial" w:cs="Arial"/>
        </w:rPr>
      </w:pPr>
    </w:p>
    <w:p w:rsidR="0030680F" w:rsidRPr="0030680F" w:rsidRDefault="0030680F" w:rsidP="0030680F">
      <w:pPr>
        <w:rPr>
          <w:rFonts w:ascii="Arial" w:hAnsi="Arial" w:cs="Arial"/>
        </w:rPr>
      </w:pPr>
      <w:r w:rsidRPr="0030680F">
        <w:rPr>
          <w:rFonts w:ascii="Arial" w:hAnsi="Arial" w:cs="Arial"/>
        </w:rPr>
        <w:t>The Annexures to the Conditions of Submission, which are included in this document, are to be read in conjunction with the Conditions of Submission from the above website.</w:t>
      </w:r>
    </w:p>
    <w:p w:rsidR="0030680F" w:rsidRPr="0030680F" w:rsidRDefault="0030680F" w:rsidP="0030680F">
      <w:pPr>
        <w:rPr>
          <w:rFonts w:ascii="Arial" w:hAnsi="Arial" w:cs="Arial"/>
        </w:rPr>
      </w:pPr>
    </w:p>
    <w:p w:rsidR="0030680F" w:rsidRPr="0030680F" w:rsidRDefault="0030680F" w:rsidP="0030680F">
      <w:pPr>
        <w:jc w:val="center"/>
        <w:rPr>
          <w:rFonts w:ascii="Arial" w:hAnsi="Arial" w:cs="Arial"/>
        </w:rPr>
      </w:pPr>
    </w:p>
    <w:p w:rsidR="0030680F" w:rsidRPr="0030680F" w:rsidRDefault="0030680F" w:rsidP="0030680F">
      <w:pPr>
        <w:rPr>
          <w:rFonts w:ascii="Arial" w:hAnsi="Arial" w:cs="Arial"/>
        </w:rPr>
      </w:pPr>
    </w:p>
    <w:p w:rsidR="005D7E78" w:rsidRPr="0030680F" w:rsidRDefault="005D7E78" w:rsidP="005D7E78">
      <w:pPr>
        <w:jc w:val="left"/>
        <w:rPr>
          <w:rFonts w:ascii="Arial" w:hAnsi="Arial" w:cs="Arial"/>
        </w:rPr>
      </w:pPr>
    </w:p>
    <w:p w:rsidR="005D7E78" w:rsidRPr="0030680F" w:rsidRDefault="005D7E78" w:rsidP="005D7E78">
      <w:pPr>
        <w:jc w:val="left"/>
        <w:rPr>
          <w:rFonts w:ascii="Arial" w:hAnsi="Arial" w:cs="Arial"/>
        </w:rPr>
      </w:pPr>
    </w:p>
    <w:p w:rsidR="005D7E78" w:rsidRPr="0030680F" w:rsidRDefault="005D7E78" w:rsidP="005D7E78">
      <w:pPr>
        <w:rPr>
          <w:rFonts w:ascii="Arial" w:hAnsi="Arial" w:cs="Arial"/>
        </w:rPr>
      </w:pPr>
    </w:p>
    <w:p w:rsidR="005D7E78" w:rsidRPr="0030680F" w:rsidRDefault="005D7E78" w:rsidP="005D7E78">
      <w:pPr>
        <w:jc w:val="center"/>
        <w:rPr>
          <w:rFonts w:ascii="Arial" w:hAnsi="Arial" w:cs="Arial"/>
        </w:rPr>
      </w:pPr>
      <w:r w:rsidRPr="0030680F">
        <w:rPr>
          <w:rFonts w:ascii="Arial" w:hAnsi="Arial" w:cs="Arial"/>
        </w:rPr>
        <w:t>____________</w:t>
      </w:r>
    </w:p>
    <w:p w:rsidR="00106CE4" w:rsidRPr="0030680F" w:rsidRDefault="00106CE4" w:rsidP="003A1840">
      <w:pPr>
        <w:jc w:val="left"/>
        <w:rPr>
          <w:rFonts w:ascii="Arial" w:hAnsi="Arial" w:cs="Arial"/>
        </w:rPr>
      </w:pPr>
    </w:p>
    <w:p w:rsidR="005D7E31" w:rsidRPr="0030680F" w:rsidRDefault="005D7E31" w:rsidP="00487112">
      <w:pPr>
        <w:rPr>
          <w:rFonts w:ascii="Arial" w:hAnsi="Arial" w:cs="Arial"/>
        </w:rPr>
      </w:pPr>
    </w:p>
    <w:p w:rsidR="00487112" w:rsidRPr="0030680F" w:rsidRDefault="00487112" w:rsidP="00487112">
      <w:pPr>
        <w:rPr>
          <w:rFonts w:ascii="Arial" w:hAnsi="Arial" w:cs="Arial"/>
        </w:rPr>
        <w:sectPr w:rsidR="00487112" w:rsidRPr="0030680F" w:rsidSect="00CD4389">
          <w:headerReference w:type="default" r:id="rId15"/>
          <w:endnotePr>
            <w:numFmt w:val="decimal"/>
          </w:endnotePr>
          <w:pgSz w:w="11907" w:h="16840" w:code="9"/>
          <w:pgMar w:top="851" w:right="851" w:bottom="567" w:left="1701" w:header="851" w:footer="567" w:gutter="0"/>
          <w:cols w:space="720"/>
        </w:sectPr>
      </w:pPr>
    </w:p>
    <w:p w:rsidR="00487112" w:rsidRPr="0030680F" w:rsidRDefault="00487112" w:rsidP="00487112">
      <w:pPr>
        <w:jc w:val="center"/>
        <w:rPr>
          <w:rFonts w:ascii="Arial" w:hAnsi="Arial" w:cs="Arial"/>
          <w:b/>
          <w:u w:val="single"/>
        </w:rPr>
      </w:pPr>
      <w:r w:rsidRPr="0030680F">
        <w:rPr>
          <w:rFonts w:ascii="Arial" w:hAnsi="Arial" w:cs="Arial"/>
          <w:b/>
          <w:u w:val="single"/>
        </w:rPr>
        <w:lastRenderedPageBreak/>
        <w:t>C</w:t>
      </w:r>
      <w:r w:rsidR="00E12D35" w:rsidRPr="0030680F">
        <w:rPr>
          <w:rFonts w:ascii="Arial" w:hAnsi="Arial" w:cs="Arial"/>
          <w:b/>
          <w:u w:val="single"/>
        </w:rPr>
        <w:t>S</w:t>
      </w:r>
      <w:r w:rsidRPr="0030680F">
        <w:rPr>
          <w:rFonts w:ascii="Arial" w:hAnsi="Arial" w:cs="Arial"/>
          <w:b/>
          <w:u w:val="single"/>
        </w:rPr>
        <w:t xml:space="preserve"> ANNEXURE A</w:t>
      </w:r>
    </w:p>
    <w:p w:rsidR="00487112" w:rsidRPr="0030680F" w:rsidRDefault="00487112" w:rsidP="00487112">
      <w:pPr>
        <w:jc w:val="center"/>
        <w:rPr>
          <w:rFonts w:ascii="Arial" w:hAnsi="Arial" w:cs="Arial"/>
          <w:b/>
          <w:sz w:val="16"/>
          <w:szCs w:val="16"/>
          <w:u w:val="single"/>
        </w:rPr>
      </w:pPr>
    </w:p>
    <w:p w:rsidR="00487112" w:rsidRPr="0030680F" w:rsidRDefault="00E12D35" w:rsidP="00487112">
      <w:pPr>
        <w:jc w:val="center"/>
        <w:rPr>
          <w:rFonts w:ascii="Arial" w:hAnsi="Arial" w:cs="Arial"/>
          <w:b/>
          <w:u w:val="single"/>
        </w:rPr>
      </w:pPr>
      <w:r w:rsidRPr="0030680F">
        <w:rPr>
          <w:rFonts w:ascii="Arial" w:hAnsi="Arial" w:cs="Arial"/>
          <w:b/>
          <w:u w:val="single"/>
        </w:rPr>
        <w:t>APPLICATION DETAILS</w:t>
      </w:r>
    </w:p>
    <w:p w:rsidR="00487112" w:rsidRPr="0030680F" w:rsidRDefault="00487112" w:rsidP="005552B2">
      <w:pPr>
        <w:jc w:val="left"/>
        <w:rPr>
          <w:rFonts w:ascii="Arial" w:hAnsi="Arial" w:cs="Arial"/>
          <w:sz w:val="16"/>
          <w:szCs w:val="16"/>
        </w:rPr>
      </w:pPr>
    </w:p>
    <w:p w:rsidR="00487112" w:rsidRPr="0030680F" w:rsidRDefault="00487112" w:rsidP="00487112">
      <w:pPr>
        <w:rPr>
          <w:rFonts w:ascii="Arial" w:hAnsi="Arial" w:cs="Arial"/>
          <w:sz w:val="16"/>
          <w:szCs w:val="16"/>
        </w:rPr>
      </w:pPr>
    </w:p>
    <w:p w:rsidR="00E12D35" w:rsidRPr="0030680F" w:rsidRDefault="00E12D35" w:rsidP="00E12D35">
      <w:pPr>
        <w:rPr>
          <w:rFonts w:ascii="Arial" w:hAnsi="Arial" w:cs="Arial"/>
          <w:b/>
          <w:u w:val="single"/>
        </w:rPr>
      </w:pPr>
      <w:r w:rsidRPr="0030680F">
        <w:rPr>
          <w:rFonts w:ascii="Arial" w:hAnsi="Arial" w:cs="Arial"/>
          <w:b/>
          <w:u w:val="single"/>
        </w:rPr>
        <w:t>APPLICANTS MUST INCLUDE THE FOLLOWING IN THE SUBMISSION:</w:t>
      </w:r>
    </w:p>
    <w:p w:rsidR="00E12D35" w:rsidRPr="0030680F" w:rsidRDefault="00E12D35" w:rsidP="00E12D35">
      <w:pPr>
        <w:tabs>
          <w:tab w:val="left" w:pos="-720"/>
        </w:tabs>
        <w:suppressAutoHyphens/>
        <w:spacing w:before="240"/>
        <w:rPr>
          <w:rFonts w:ascii="Arial" w:hAnsi="Arial" w:cs="Arial"/>
          <w:spacing w:val="-2"/>
        </w:rPr>
      </w:pPr>
      <w:r w:rsidRPr="0030680F">
        <w:rPr>
          <w:rFonts w:ascii="Arial" w:hAnsi="Arial" w:cs="Arial"/>
          <w:spacing w:val="-2"/>
        </w:rPr>
        <w:t>Application Form</w:t>
      </w:r>
    </w:p>
    <w:p w:rsidR="0035121E" w:rsidRPr="0030680F" w:rsidRDefault="0035121E" w:rsidP="00E12D35">
      <w:pPr>
        <w:tabs>
          <w:tab w:val="left" w:pos="-720"/>
        </w:tabs>
        <w:suppressAutoHyphens/>
        <w:spacing w:before="240"/>
        <w:rPr>
          <w:rFonts w:ascii="Arial" w:hAnsi="Arial" w:cs="Arial"/>
          <w:spacing w:val="-2"/>
        </w:rPr>
      </w:pPr>
      <w:r w:rsidRPr="0030680F">
        <w:rPr>
          <w:rFonts w:ascii="Arial" w:hAnsi="Arial" w:cs="Arial"/>
          <w:spacing w:val="-2"/>
        </w:rPr>
        <w:t>Schedule Checklist</w:t>
      </w:r>
    </w:p>
    <w:p w:rsidR="00A808EC" w:rsidRPr="0030680F" w:rsidRDefault="00A808EC" w:rsidP="0035121E">
      <w:pPr>
        <w:tabs>
          <w:tab w:val="left" w:pos="-720"/>
        </w:tabs>
        <w:suppressAutoHyphens/>
        <w:spacing w:before="240"/>
        <w:rPr>
          <w:rFonts w:ascii="Arial" w:hAnsi="Arial" w:cs="Arial"/>
          <w:spacing w:val="-2"/>
        </w:rPr>
      </w:pPr>
      <w:r w:rsidRPr="0030680F">
        <w:rPr>
          <w:rFonts w:ascii="Arial" w:hAnsi="Arial" w:cs="Arial"/>
          <w:spacing w:val="-2"/>
        </w:rPr>
        <w:t>The following Schedules:</w:t>
      </w:r>
    </w:p>
    <w:p w:rsidR="00A808EC" w:rsidRPr="0030680F" w:rsidRDefault="00A808EC" w:rsidP="00F231D6">
      <w:pPr>
        <w:numPr>
          <w:ilvl w:val="0"/>
          <w:numId w:val="3"/>
        </w:numPr>
        <w:tabs>
          <w:tab w:val="left" w:pos="-720"/>
        </w:tabs>
        <w:suppressAutoHyphens/>
        <w:spacing w:before="120"/>
        <w:ind w:left="709" w:hanging="425"/>
        <w:rPr>
          <w:rFonts w:ascii="Arial" w:hAnsi="Arial" w:cs="Arial"/>
          <w:spacing w:val="-2"/>
        </w:rPr>
      </w:pPr>
      <w:r w:rsidRPr="0030680F">
        <w:rPr>
          <w:rFonts w:ascii="Arial" w:hAnsi="Arial" w:cs="Arial"/>
        </w:rPr>
        <w:t>Schedule of Rates.</w:t>
      </w:r>
    </w:p>
    <w:p w:rsidR="00A808EC" w:rsidRPr="0030680F" w:rsidRDefault="00A808EC" w:rsidP="00F231D6">
      <w:pPr>
        <w:numPr>
          <w:ilvl w:val="0"/>
          <w:numId w:val="3"/>
        </w:numPr>
        <w:tabs>
          <w:tab w:val="left" w:pos="-720"/>
        </w:tabs>
        <w:suppressAutoHyphens/>
        <w:spacing w:before="120"/>
        <w:ind w:left="709" w:hanging="425"/>
        <w:rPr>
          <w:rFonts w:ascii="Arial" w:hAnsi="Arial" w:cs="Arial"/>
          <w:spacing w:val="-2"/>
        </w:rPr>
      </w:pPr>
      <w:r w:rsidRPr="0030680F">
        <w:rPr>
          <w:rFonts w:ascii="Arial" w:hAnsi="Arial" w:cs="Arial"/>
          <w:iCs/>
        </w:rPr>
        <w:t>Certificate of Currency of Public Liability Insurance.</w:t>
      </w:r>
    </w:p>
    <w:p w:rsidR="00A808EC" w:rsidRPr="0030680F" w:rsidRDefault="00A808EC" w:rsidP="00F231D6">
      <w:pPr>
        <w:numPr>
          <w:ilvl w:val="0"/>
          <w:numId w:val="3"/>
        </w:numPr>
        <w:tabs>
          <w:tab w:val="left" w:pos="-720"/>
        </w:tabs>
        <w:suppressAutoHyphens/>
        <w:spacing w:before="120"/>
        <w:ind w:left="709" w:hanging="425"/>
        <w:rPr>
          <w:rFonts w:ascii="Arial" w:hAnsi="Arial" w:cs="Arial"/>
          <w:spacing w:val="-2"/>
        </w:rPr>
      </w:pPr>
      <w:r w:rsidRPr="0030680F">
        <w:rPr>
          <w:rFonts w:ascii="Arial" w:hAnsi="Arial" w:cs="Arial"/>
          <w:iCs/>
        </w:rPr>
        <w:t>Certificate of Currency of Professional Indemnity Insurance.</w:t>
      </w:r>
    </w:p>
    <w:p w:rsidR="00A808EC" w:rsidRPr="0030680F" w:rsidRDefault="007F478F" w:rsidP="00F231D6">
      <w:pPr>
        <w:numPr>
          <w:ilvl w:val="0"/>
          <w:numId w:val="3"/>
        </w:numPr>
        <w:tabs>
          <w:tab w:val="left" w:pos="-720"/>
        </w:tabs>
        <w:suppressAutoHyphens/>
        <w:spacing w:before="120"/>
        <w:ind w:left="709" w:hanging="425"/>
        <w:rPr>
          <w:rFonts w:ascii="Arial" w:hAnsi="Arial" w:cs="Arial"/>
          <w:spacing w:val="-2"/>
        </w:rPr>
      </w:pPr>
      <w:r w:rsidRPr="0030680F">
        <w:rPr>
          <w:rFonts w:ascii="Arial" w:hAnsi="Arial" w:cs="Arial"/>
        </w:rPr>
        <w:t>Organisational structure, including</w:t>
      </w:r>
      <w:r w:rsidR="00193E93" w:rsidRPr="0030680F">
        <w:rPr>
          <w:rFonts w:ascii="Arial" w:hAnsi="Arial" w:cs="Arial"/>
        </w:rPr>
        <w:t xml:space="preserve"> clearly defined</w:t>
      </w:r>
      <w:r w:rsidR="00CD4060" w:rsidRPr="0030680F">
        <w:rPr>
          <w:rFonts w:ascii="Arial" w:hAnsi="Arial" w:cs="Arial"/>
        </w:rPr>
        <w:t xml:space="preserve"> </w:t>
      </w:r>
      <w:r w:rsidRPr="0030680F">
        <w:rPr>
          <w:rFonts w:ascii="Arial" w:hAnsi="Arial" w:cs="Arial"/>
        </w:rPr>
        <w:t>positions</w:t>
      </w:r>
      <w:r w:rsidR="00CD4060" w:rsidRPr="0030680F">
        <w:rPr>
          <w:rFonts w:ascii="Arial" w:hAnsi="Arial" w:cs="Arial"/>
        </w:rPr>
        <w:t xml:space="preserve"> with names</w:t>
      </w:r>
      <w:r w:rsidRPr="0030680F">
        <w:rPr>
          <w:rFonts w:ascii="Arial" w:hAnsi="Arial" w:cs="Arial"/>
        </w:rPr>
        <w:t>, functions and reporting relationships.</w:t>
      </w:r>
    </w:p>
    <w:p w:rsidR="00A808EC" w:rsidRPr="0030680F" w:rsidRDefault="00411CDE" w:rsidP="00F231D6">
      <w:pPr>
        <w:numPr>
          <w:ilvl w:val="0"/>
          <w:numId w:val="3"/>
        </w:numPr>
        <w:tabs>
          <w:tab w:val="left" w:pos="-720"/>
        </w:tabs>
        <w:suppressAutoHyphens/>
        <w:spacing w:before="120"/>
        <w:ind w:left="709" w:hanging="425"/>
        <w:rPr>
          <w:rFonts w:ascii="Arial" w:hAnsi="Arial" w:cs="Arial"/>
          <w:spacing w:val="-2"/>
        </w:rPr>
      </w:pPr>
      <w:r w:rsidRPr="0030680F">
        <w:rPr>
          <w:rFonts w:ascii="Arial" w:hAnsi="Arial" w:cs="Arial"/>
        </w:rPr>
        <w:t>Work History</w:t>
      </w:r>
      <w:r w:rsidR="00290DCC" w:rsidRPr="0030680F">
        <w:rPr>
          <w:rFonts w:ascii="Arial" w:hAnsi="Arial" w:cs="Arial"/>
        </w:rPr>
        <w:t xml:space="preserve"> - </w:t>
      </w:r>
      <w:r w:rsidR="007F478F" w:rsidRPr="0030680F">
        <w:rPr>
          <w:rFonts w:ascii="Arial" w:hAnsi="Arial" w:cs="Arial"/>
        </w:rPr>
        <w:t xml:space="preserve">Evidence of the successful completion of a number of recent projects in the last 12 months relevant to the category in which the </w:t>
      </w:r>
      <w:r w:rsidR="007451AD" w:rsidRPr="0030680F">
        <w:rPr>
          <w:rFonts w:ascii="Arial" w:hAnsi="Arial" w:cs="Arial"/>
        </w:rPr>
        <w:t>Applicants</w:t>
      </w:r>
      <w:r w:rsidR="007F478F" w:rsidRPr="0030680F">
        <w:rPr>
          <w:rFonts w:ascii="Arial" w:hAnsi="Arial" w:cs="Arial"/>
        </w:rPr>
        <w:t xml:space="preserve"> is offering to provide services including</w:t>
      </w:r>
      <w:r w:rsidR="00D0169A" w:rsidRPr="0030680F">
        <w:rPr>
          <w:rFonts w:ascii="Arial" w:hAnsi="Arial" w:cs="Arial"/>
        </w:rPr>
        <w:t>:</w:t>
      </w:r>
    </w:p>
    <w:p w:rsidR="007F478F" w:rsidRPr="0030680F" w:rsidRDefault="007F478F" w:rsidP="00834EEE">
      <w:pPr>
        <w:numPr>
          <w:ilvl w:val="0"/>
          <w:numId w:val="12"/>
        </w:numPr>
        <w:tabs>
          <w:tab w:val="clear" w:pos="720"/>
          <w:tab w:val="left" w:pos="-720"/>
          <w:tab w:val="num" w:pos="1134"/>
        </w:tabs>
        <w:suppressAutoHyphens/>
        <w:spacing w:before="120"/>
        <w:ind w:left="1134" w:hanging="425"/>
        <w:rPr>
          <w:rFonts w:ascii="Arial" w:hAnsi="Arial" w:cs="Arial"/>
        </w:rPr>
      </w:pPr>
      <w:r w:rsidRPr="0030680F">
        <w:rPr>
          <w:rFonts w:ascii="Arial" w:hAnsi="Arial" w:cs="Arial"/>
        </w:rPr>
        <w:t>Project name;</w:t>
      </w:r>
    </w:p>
    <w:p w:rsidR="007F478F" w:rsidRPr="0030680F" w:rsidRDefault="007F478F" w:rsidP="00834EEE">
      <w:pPr>
        <w:numPr>
          <w:ilvl w:val="0"/>
          <w:numId w:val="12"/>
        </w:numPr>
        <w:tabs>
          <w:tab w:val="clear" w:pos="720"/>
          <w:tab w:val="left" w:pos="-720"/>
          <w:tab w:val="num" w:pos="1134"/>
        </w:tabs>
        <w:suppressAutoHyphens/>
        <w:spacing w:before="120"/>
        <w:ind w:left="1134" w:hanging="425"/>
        <w:rPr>
          <w:rFonts w:ascii="Arial" w:hAnsi="Arial" w:cs="Arial"/>
        </w:rPr>
      </w:pPr>
      <w:r w:rsidRPr="0030680F">
        <w:rPr>
          <w:rFonts w:ascii="Arial" w:hAnsi="Arial" w:cs="Arial"/>
        </w:rPr>
        <w:t xml:space="preserve">Project </w:t>
      </w:r>
      <w:r w:rsidR="00CD4060" w:rsidRPr="0030680F">
        <w:rPr>
          <w:rFonts w:ascii="Arial" w:hAnsi="Arial" w:cs="Arial"/>
        </w:rPr>
        <w:t>d</w:t>
      </w:r>
      <w:r w:rsidRPr="0030680F">
        <w:rPr>
          <w:rFonts w:ascii="Arial" w:hAnsi="Arial" w:cs="Arial"/>
        </w:rPr>
        <w:t>escription;</w:t>
      </w:r>
    </w:p>
    <w:p w:rsidR="007F478F" w:rsidRPr="0030680F" w:rsidRDefault="007F478F" w:rsidP="00834EEE">
      <w:pPr>
        <w:numPr>
          <w:ilvl w:val="0"/>
          <w:numId w:val="12"/>
        </w:numPr>
        <w:tabs>
          <w:tab w:val="clear" w:pos="720"/>
          <w:tab w:val="left" w:pos="-720"/>
          <w:tab w:val="num" w:pos="1134"/>
        </w:tabs>
        <w:suppressAutoHyphens/>
        <w:spacing w:before="120"/>
        <w:ind w:left="1134" w:hanging="425"/>
        <w:rPr>
          <w:rFonts w:ascii="Arial" w:hAnsi="Arial" w:cs="Arial"/>
        </w:rPr>
      </w:pPr>
      <w:r w:rsidRPr="0030680F">
        <w:rPr>
          <w:rFonts w:ascii="Arial" w:hAnsi="Arial" w:cs="Arial"/>
        </w:rPr>
        <w:t xml:space="preserve">Contract type </w:t>
      </w:r>
      <w:r w:rsidR="00D0169A" w:rsidRPr="0030680F">
        <w:rPr>
          <w:rFonts w:ascii="Arial" w:hAnsi="Arial" w:cs="Arial"/>
        </w:rPr>
        <w:t xml:space="preserve">and/or </w:t>
      </w:r>
      <w:r w:rsidRPr="0030680F">
        <w:rPr>
          <w:rFonts w:ascii="Arial" w:hAnsi="Arial" w:cs="Arial"/>
        </w:rPr>
        <w:t>specialist work undertaken;</w:t>
      </w:r>
    </w:p>
    <w:p w:rsidR="00193E93" w:rsidRPr="0030680F" w:rsidRDefault="00193E93" w:rsidP="00834EEE">
      <w:pPr>
        <w:numPr>
          <w:ilvl w:val="0"/>
          <w:numId w:val="12"/>
        </w:numPr>
        <w:tabs>
          <w:tab w:val="clear" w:pos="720"/>
          <w:tab w:val="left" w:pos="-720"/>
          <w:tab w:val="num" w:pos="1134"/>
        </w:tabs>
        <w:suppressAutoHyphens/>
        <w:spacing w:before="120"/>
        <w:ind w:left="1134" w:hanging="425"/>
        <w:rPr>
          <w:rFonts w:ascii="Arial" w:hAnsi="Arial" w:cs="Arial"/>
        </w:rPr>
      </w:pPr>
      <w:r w:rsidRPr="0030680F">
        <w:rPr>
          <w:rFonts w:ascii="Arial" w:hAnsi="Arial" w:cs="Arial"/>
        </w:rPr>
        <w:t>Team delivering project;</w:t>
      </w:r>
    </w:p>
    <w:p w:rsidR="007F478F" w:rsidRPr="0030680F" w:rsidRDefault="00D0169A" w:rsidP="00834EEE">
      <w:pPr>
        <w:numPr>
          <w:ilvl w:val="0"/>
          <w:numId w:val="12"/>
        </w:numPr>
        <w:tabs>
          <w:tab w:val="clear" w:pos="720"/>
          <w:tab w:val="left" w:pos="-720"/>
          <w:tab w:val="num" w:pos="1134"/>
        </w:tabs>
        <w:suppressAutoHyphens/>
        <w:spacing w:before="120"/>
        <w:ind w:left="1134" w:hanging="425"/>
        <w:rPr>
          <w:rFonts w:ascii="Arial" w:hAnsi="Arial" w:cs="Arial"/>
        </w:rPr>
      </w:pPr>
      <w:r w:rsidRPr="0030680F">
        <w:rPr>
          <w:rFonts w:ascii="Arial" w:hAnsi="Arial" w:cs="Arial"/>
        </w:rPr>
        <w:t>Clients;</w:t>
      </w:r>
    </w:p>
    <w:p w:rsidR="00D0169A" w:rsidRPr="0030680F" w:rsidRDefault="00D0169A" w:rsidP="00834EEE">
      <w:pPr>
        <w:numPr>
          <w:ilvl w:val="0"/>
          <w:numId w:val="12"/>
        </w:numPr>
        <w:tabs>
          <w:tab w:val="clear" w:pos="720"/>
          <w:tab w:val="left" w:pos="-720"/>
          <w:tab w:val="num" w:pos="1134"/>
        </w:tabs>
        <w:suppressAutoHyphens/>
        <w:spacing w:before="120"/>
        <w:ind w:left="1134" w:hanging="425"/>
        <w:rPr>
          <w:rFonts w:ascii="Arial" w:hAnsi="Arial" w:cs="Arial"/>
        </w:rPr>
      </w:pPr>
      <w:r w:rsidRPr="0030680F">
        <w:rPr>
          <w:rFonts w:ascii="Arial" w:hAnsi="Arial" w:cs="Arial"/>
        </w:rPr>
        <w:t>Contract sums;</w:t>
      </w:r>
    </w:p>
    <w:p w:rsidR="00D0169A" w:rsidRPr="0030680F" w:rsidRDefault="00D0169A" w:rsidP="00834EEE">
      <w:pPr>
        <w:numPr>
          <w:ilvl w:val="0"/>
          <w:numId w:val="12"/>
        </w:numPr>
        <w:tabs>
          <w:tab w:val="clear" w:pos="720"/>
          <w:tab w:val="left" w:pos="-720"/>
          <w:tab w:val="num" w:pos="1134"/>
        </w:tabs>
        <w:suppressAutoHyphens/>
        <w:spacing w:before="120"/>
        <w:ind w:left="1134" w:hanging="425"/>
        <w:rPr>
          <w:rFonts w:ascii="Arial" w:hAnsi="Arial" w:cs="Arial"/>
        </w:rPr>
      </w:pPr>
      <w:r w:rsidRPr="0030680F">
        <w:rPr>
          <w:rFonts w:ascii="Arial" w:hAnsi="Arial" w:cs="Arial"/>
        </w:rPr>
        <w:t>Project dates</w:t>
      </w:r>
      <w:r w:rsidR="00AD5C1A" w:rsidRPr="0030680F">
        <w:rPr>
          <w:rFonts w:ascii="Arial" w:hAnsi="Arial" w:cs="Arial"/>
        </w:rPr>
        <w:t>;</w:t>
      </w:r>
      <w:r w:rsidRPr="0030680F">
        <w:rPr>
          <w:rFonts w:ascii="Arial" w:hAnsi="Arial" w:cs="Arial"/>
        </w:rPr>
        <w:t xml:space="preserve"> and</w:t>
      </w:r>
    </w:p>
    <w:p w:rsidR="007F478F" w:rsidRPr="0030680F" w:rsidRDefault="00D0169A" w:rsidP="00834EEE">
      <w:pPr>
        <w:numPr>
          <w:ilvl w:val="0"/>
          <w:numId w:val="12"/>
        </w:numPr>
        <w:tabs>
          <w:tab w:val="clear" w:pos="720"/>
          <w:tab w:val="left" w:pos="-720"/>
          <w:tab w:val="num" w:pos="1134"/>
        </w:tabs>
        <w:suppressAutoHyphens/>
        <w:spacing w:before="120"/>
        <w:ind w:left="1134" w:hanging="425"/>
        <w:rPr>
          <w:rFonts w:ascii="Arial" w:hAnsi="Arial" w:cs="Arial"/>
          <w:spacing w:val="-2"/>
        </w:rPr>
      </w:pPr>
      <w:r w:rsidRPr="0030680F">
        <w:rPr>
          <w:rFonts w:ascii="Arial" w:hAnsi="Arial" w:cs="Arial"/>
        </w:rPr>
        <w:t xml:space="preserve">Evidence of the </w:t>
      </w:r>
      <w:r w:rsidR="007451AD" w:rsidRPr="0030680F">
        <w:rPr>
          <w:rFonts w:ascii="Arial" w:hAnsi="Arial" w:cs="Arial"/>
        </w:rPr>
        <w:t>Applicants</w:t>
      </w:r>
      <w:r w:rsidRPr="0030680F">
        <w:rPr>
          <w:rFonts w:ascii="Arial" w:hAnsi="Arial" w:cs="Arial"/>
        </w:rPr>
        <w:t xml:space="preserve"> having completed previous tasks to customer’s specified time, cost and quality requirement. The </w:t>
      </w:r>
      <w:r w:rsidR="007451AD" w:rsidRPr="0030680F">
        <w:rPr>
          <w:rFonts w:ascii="Arial" w:hAnsi="Arial" w:cs="Arial"/>
        </w:rPr>
        <w:t>Applicants</w:t>
      </w:r>
      <w:r w:rsidRPr="0030680F">
        <w:rPr>
          <w:rFonts w:ascii="Arial" w:hAnsi="Arial" w:cs="Arial"/>
        </w:rPr>
        <w:t xml:space="preserve"> shall provide contact details for appropriate referees.</w:t>
      </w:r>
    </w:p>
    <w:p w:rsidR="00A808EC" w:rsidRPr="0030680F" w:rsidRDefault="00290DCC" w:rsidP="00F231D6">
      <w:pPr>
        <w:numPr>
          <w:ilvl w:val="0"/>
          <w:numId w:val="3"/>
        </w:numPr>
        <w:tabs>
          <w:tab w:val="left" w:pos="-720"/>
        </w:tabs>
        <w:suppressAutoHyphens/>
        <w:spacing w:before="120"/>
        <w:ind w:left="709" w:hanging="425"/>
        <w:rPr>
          <w:rFonts w:ascii="Arial" w:hAnsi="Arial" w:cs="Arial"/>
          <w:spacing w:val="-2"/>
        </w:rPr>
      </w:pPr>
      <w:r w:rsidRPr="0030680F">
        <w:rPr>
          <w:rFonts w:ascii="Arial" w:hAnsi="Arial" w:cs="Arial"/>
        </w:rPr>
        <w:t xml:space="preserve">Qualifications and Experience - </w:t>
      </w:r>
      <w:r w:rsidR="00D0169A" w:rsidRPr="0030680F">
        <w:rPr>
          <w:rFonts w:ascii="Arial" w:hAnsi="Arial" w:cs="Arial"/>
        </w:rPr>
        <w:t>Details of staff numbers and the experience and expertise of staff including Managers, Supervisors and Employees</w:t>
      </w:r>
      <w:r w:rsidR="00CD4060" w:rsidRPr="0030680F">
        <w:rPr>
          <w:rFonts w:ascii="Arial" w:hAnsi="Arial" w:cs="Arial"/>
        </w:rPr>
        <w:t xml:space="preserve"> that specifically addresses the following information for the category of service for which staff have been nominated</w:t>
      </w:r>
      <w:r w:rsidR="00944135" w:rsidRPr="0030680F">
        <w:rPr>
          <w:rFonts w:ascii="Arial" w:hAnsi="Arial" w:cs="Arial"/>
        </w:rPr>
        <w:t>:</w:t>
      </w:r>
    </w:p>
    <w:p w:rsidR="00944135" w:rsidRPr="0030680F" w:rsidRDefault="00944135" w:rsidP="00834EEE">
      <w:pPr>
        <w:numPr>
          <w:ilvl w:val="0"/>
          <w:numId w:val="8"/>
        </w:numPr>
        <w:tabs>
          <w:tab w:val="clear" w:pos="720"/>
          <w:tab w:val="left" w:pos="-720"/>
          <w:tab w:val="num" w:pos="1134"/>
        </w:tabs>
        <w:suppressAutoHyphens/>
        <w:spacing w:before="120"/>
        <w:ind w:left="1134" w:hanging="425"/>
        <w:rPr>
          <w:rFonts w:ascii="Arial" w:hAnsi="Arial" w:cs="Arial"/>
          <w:spacing w:val="-2"/>
        </w:rPr>
      </w:pPr>
      <w:r w:rsidRPr="0030680F">
        <w:rPr>
          <w:rFonts w:ascii="Arial" w:hAnsi="Arial" w:cs="Arial"/>
          <w:spacing w:val="-2"/>
        </w:rPr>
        <w:t xml:space="preserve">Number of years </w:t>
      </w:r>
      <w:r w:rsidR="00193E93" w:rsidRPr="0030680F">
        <w:rPr>
          <w:rFonts w:ascii="Arial" w:hAnsi="Arial" w:cs="Arial"/>
          <w:spacing w:val="-2"/>
        </w:rPr>
        <w:t>of experience staff have within the industry in the</w:t>
      </w:r>
      <w:r w:rsidRPr="0030680F">
        <w:rPr>
          <w:rFonts w:ascii="Arial" w:hAnsi="Arial" w:cs="Arial"/>
          <w:spacing w:val="-2"/>
        </w:rPr>
        <w:t xml:space="preserve"> relevant</w:t>
      </w:r>
      <w:r w:rsidR="00193E93" w:rsidRPr="0030680F">
        <w:rPr>
          <w:rFonts w:ascii="Arial" w:hAnsi="Arial" w:cs="Arial"/>
          <w:spacing w:val="-2"/>
        </w:rPr>
        <w:t xml:space="preserve"> category of service;</w:t>
      </w:r>
    </w:p>
    <w:p w:rsidR="00B56924" w:rsidRPr="0030680F" w:rsidRDefault="00B56924" w:rsidP="00834EEE">
      <w:pPr>
        <w:numPr>
          <w:ilvl w:val="0"/>
          <w:numId w:val="8"/>
        </w:numPr>
        <w:tabs>
          <w:tab w:val="clear" w:pos="720"/>
          <w:tab w:val="left" w:pos="-720"/>
          <w:tab w:val="num" w:pos="1134"/>
        </w:tabs>
        <w:suppressAutoHyphens/>
        <w:spacing w:before="120"/>
        <w:ind w:left="1134" w:hanging="425"/>
        <w:rPr>
          <w:rFonts w:ascii="Arial" w:hAnsi="Arial" w:cs="Arial"/>
          <w:spacing w:val="-2"/>
        </w:rPr>
      </w:pPr>
      <w:r w:rsidRPr="0030680F">
        <w:rPr>
          <w:rFonts w:ascii="Arial" w:hAnsi="Arial" w:cs="Arial"/>
          <w:spacing w:val="-2"/>
        </w:rPr>
        <w:t>Location of staff member;</w:t>
      </w:r>
    </w:p>
    <w:p w:rsidR="00944135" w:rsidRPr="0030680F" w:rsidRDefault="00944135" w:rsidP="00834EEE">
      <w:pPr>
        <w:numPr>
          <w:ilvl w:val="0"/>
          <w:numId w:val="8"/>
        </w:numPr>
        <w:tabs>
          <w:tab w:val="clear" w:pos="720"/>
          <w:tab w:val="left" w:pos="-720"/>
          <w:tab w:val="num" w:pos="1134"/>
        </w:tabs>
        <w:suppressAutoHyphens/>
        <w:spacing w:before="120"/>
        <w:ind w:left="1134" w:hanging="425"/>
        <w:rPr>
          <w:rFonts w:ascii="Arial" w:hAnsi="Arial" w:cs="Arial"/>
          <w:spacing w:val="-2"/>
        </w:rPr>
      </w:pPr>
      <w:r w:rsidRPr="0030680F">
        <w:rPr>
          <w:rFonts w:ascii="Arial" w:hAnsi="Arial" w:cs="Arial"/>
          <w:spacing w:val="-2"/>
        </w:rPr>
        <w:t>Details of relevant projects undertaken;</w:t>
      </w:r>
    </w:p>
    <w:p w:rsidR="00944135" w:rsidRPr="0030680F" w:rsidRDefault="00944135" w:rsidP="00834EEE">
      <w:pPr>
        <w:numPr>
          <w:ilvl w:val="0"/>
          <w:numId w:val="8"/>
        </w:numPr>
        <w:tabs>
          <w:tab w:val="clear" w:pos="720"/>
          <w:tab w:val="left" w:pos="-720"/>
          <w:tab w:val="num" w:pos="1134"/>
        </w:tabs>
        <w:suppressAutoHyphens/>
        <w:spacing w:before="120"/>
        <w:ind w:left="1134" w:hanging="425"/>
        <w:rPr>
          <w:rFonts w:ascii="Arial" w:hAnsi="Arial" w:cs="Arial"/>
          <w:spacing w:val="-2"/>
        </w:rPr>
      </w:pPr>
      <w:r w:rsidRPr="0030680F">
        <w:rPr>
          <w:rFonts w:ascii="Arial" w:hAnsi="Arial" w:cs="Arial"/>
          <w:spacing w:val="-2"/>
        </w:rPr>
        <w:t>Qualifications relevant to the category of service being offered, licences and other relevant training</w:t>
      </w:r>
      <w:r w:rsidR="00AD5C1A" w:rsidRPr="0030680F">
        <w:rPr>
          <w:rFonts w:ascii="Arial" w:hAnsi="Arial" w:cs="Arial"/>
          <w:spacing w:val="-2"/>
        </w:rPr>
        <w:t>;</w:t>
      </w:r>
    </w:p>
    <w:p w:rsidR="00944135" w:rsidRPr="0030680F" w:rsidRDefault="00944135" w:rsidP="00834EEE">
      <w:pPr>
        <w:numPr>
          <w:ilvl w:val="0"/>
          <w:numId w:val="8"/>
        </w:numPr>
        <w:tabs>
          <w:tab w:val="clear" w:pos="720"/>
          <w:tab w:val="left" w:pos="-720"/>
          <w:tab w:val="num" w:pos="1134"/>
        </w:tabs>
        <w:suppressAutoHyphens/>
        <w:spacing w:before="120"/>
        <w:ind w:left="1134" w:hanging="425"/>
        <w:rPr>
          <w:rFonts w:ascii="Arial" w:hAnsi="Arial" w:cs="Arial"/>
          <w:spacing w:val="-2"/>
        </w:rPr>
      </w:pPr>
      <w:r w:rsidRPr="0030680F">
        <w:rPr>
          <w:rFonts w:ascii="Arial" w:hAnsi="Arial" w:cs="Arial"/>
          <w:spacing w:val="-2"/>
        </w:rPr>
        <w:t>Relevant skills and specialist abilities</w:t>
      </w:r>
      <w:r w:rsidR="00AD5C1A" w:rsidRPr="0030680F">
        <w:rPr>
          <w:rFonts w:ascii="Arial" w:hAnsi="Arial" w:cs="Arial"/>
          <w:spacing w:val="-2"/>
        </w:rPr>
        <w:t>;</w:t>
      </w:r>
      <w:r w:rsidRPr="0030680F">
        <w:rPr>
          <w:rFonts w:ascii="Arial" w:hAnsi="Arial" w:cs="Arial"/>
          <w:spacing w:val="-2"/>
        </w:rPr>
        <w:t xml:space="preserve"> and </w:t>
      </w:r>
    </w:p>
    <w:p w:rsidR="00193E93" w:rsidRPr="0030680F" w:rsidRDefault="00944135" w:rsidP="00834EEE">
      <w:pPr>
        <w:numPr>
          <w:ilvl w:val="0"/>
          <w:numId w:val="8"/>
        </w:numPr>
        <w:tabs>
          <w:tab w:val="clear" w:pos="720"/>
          <w:tab w:val="left" w:pos="-720"/>
          <w:tab w:val="num" w:pos="1134"/>
        </w:tabs>
        <w:suppressAutoHyphens/>
        <w:spacing w:before="120"/>
        <w:ind w:left="1134" w:hanging="425"/>
        <w:rPr>
          <w:rFonts w:ascii="Arial" w:hAnsi="Arial" w:cs="Arial"/>
          <w:spacing w:val="-2"/>
        </w:rPr>
      </w:pPr>
      <w:r w:rsidRPr="0030680F">
        <w:rPr>
          <w:rFonts w:ascii="Arial" w:hAnsi="Arial" w:cs="Arial"/>
          <w:spacing w:val="-2"/>
        </w:rPr>
        <w:t xml:space="preserve">Knowledge and history of working with </w:t>
      </w:r>
      <w:r w:rsidR="00193E93" w:rsidRPr="0030680F">
        <w:rPr>
          <w:rFonts w:ascii="Arial" w:hAnsi="Arial" w:cs="Arial"/>
          <w:spacing w:val="-2"/>
        </w:rPr>
        <w:t>government</w:t>
      </w:r>
      <w:r w:rsidRPr="0030680F">
        <w:rPr>
          <w:rFonts w:ascii="Arial" w:hAnsi="Arial" w:cs="Arial"/>
          <w:spacing w:val="-2"/>
        </w:rPr>
        <w:t xml:space="preserve"> specifications, briefs and/or standards and guidelines.</w:t>
      </w:r>
    </w:p>
    <w:p w:rsidR="00944135" w:rsidRPr="0030680F" w:rsidRDefault="0066370C" w:rsidP="00834EEE">
      <w:pPr>
        <w:numPr>
          <w:ilvl w:val="0"/>
          <w:numId w:val="8"/>
        </w:numPr>
        <w:tabs>
          <w:tab w:val="clear" w:pos="720"/>
          <w:tab w:val="left" w:pos="-720"/>
          <w:tab w:val="num" w:pos="1134"/>
        </w:tabs>
        <w:suppressAutoHyphens/>
        <w:spacing w:before="120"/>
        <w:ind w:left="1134" w:hanging="425"/>
        <w:rPr>
          <w:rFonts w:ascii="Arial" w:hAnsi="Arial" w:cs="Arial"/>
          <w:spacing w:val="-2"/>
        </w:rPr>
      </w:pPr>
      <w:r w:rsidRPr="0030680F">
        <w:rPr>
          <w:rFonts w:ascii="Arial" w:hAnsi="Arial" w:cs="Arial"/>
        </w:rPr>
        <w:t>C</w:t>
      </w:r>
      <w:r w:rsidR="00193E93" w:rsidRPr="0030680F">
        <w:rPr>
          <w:rFonts w:ascii="Arial" w:hAnsi="Arial" w:cs="Arial"/>
        </w:rPr>
        <w:t>urriculum vitas for all staff.</w:t>
      </w:r>
    </w:p>
    <w:p w:rsidR="004F5167" w:rsidRPr="0030680F" w:rsidRDefault="004F5167" w:rsidP="00E12D35">
      <w:pPr>
        <w:tabs>
          <w:tab w:val="left" w:pos="-720"/>
        </w:tabs>
        <w:suppressAutoHyphens/>
        <w:rPr>
          <w:rFonts w:ascii="Arial" w:hAnsi="Arial" w:cs="Arial"/>
          <w:bCs/>
        </w:rPr>
      </w:pPr>
    </w:p>
    <w:p w:rsidR="005A050B" w:rsidRPr="0030680F" w:rsidRDefault="005840AB" w:rsidP="00E12D35">
      <w:pPr>
        <w:tabs>
          <w:tab w:val="left" w:pos="-720"/>
        </w:tabs>
        <w:suppressAutoHyphens/>
        <w:rPr>
          <w:rFonts w:ascii="Arial" w:hAnsi="Arial" w:cs="Arial"/>
          <w:bCs/>
        </w:rPr>
      </w:pPr>
      <w:r w:rsidRPr="0030680F">
        <w:rPr>
          <w:rFonts w:ascii="Arial" w:hAnsi="Arial" w:cs="Arial"/>
          <w:bCs/>
        </w:rPr>
        <w:br w:type="page"/>
      </w:r>
    </w:p>
    <w:p w:rsidR="005840AB" w:rsidRPr="0030680F" w:rsidRDefault="005840AB" w:rsidP="005840AB">
      <w:pPr>
        <w:pStyle w:val="Paragraph"/>
        <w:spacing w:after="0" w:line="240" w:lineRule="auto"/>
        <w:rPr>
          <w:sz w:val="20"/>
          <w:szCs w:val="20"/>
        </w:rPr>
      </w:pPr>
      <w:r w:rsidRPr="0030680F">
        <w:rPr>
          <w:sz w:val="20"/>
          <w:szCs w:val="20"/>
        </w:rPr>
        <w:lastRenderedPageBreak/>
        <w:t>Applications must:</w:t>
      </w:r>
    </w:p>
    <w:p w:rsidR="005840AB" w:rsidRPr="0030680F" w:rsidRDefault="005840AB" w:rsidP="005840AB">
      <w:pPr>
        <w:pStyle w:val="Paragraph"/>
        <w:numPr>
          <w:ilvl w:val="0"/>
          <w:numId w:val="93"/>
        </w:numPr>
        <w:spacing w:before="120" w:after="0"/>
        <w:rPr>
          <w:sz w:val="20"/>
          <w:szCs w:val="20"/>
        </w:rPr>
      </w:pPr>
      <w:r w:rsidRPr="0030680F">
        <w:rPr>
          <w:sz w:val="20"/>
          <w:szCs w:val="20"/>
        </w:rPr>
        <w:t>include all documentation outlined above;</w:t>
      </w:r>
    </w:p>
    <w:p w:rsidR="005840AB" w:rsidRPr="0030680F" w:rsidRDefault="005840AB" w:rsidP="005840AB">
      <w:pPr>
        <w:pStyle w:val="Paragraph"/>
        <w:numPr>
          <w:ilvl w:val="0"/>
          <w:numId w:val="93"/>
        </w:numPr>
        <w:spacing w:before="120" w:after="0"/>
        <w:rPr>
          <w:sz w:val="20"/>
          <w:szCs w:val="20"/>
        </w:rPr>
      </w:pPr>
      <w:r w:rsidRPr="0030680F">
        <w:rPr>
          <w:sz w:val="20"/>
          <w:szCs w:val="20"/>
        </w:rPr>
        <w:t>be marked for the attention of:</w:t>
      </w:r>
    </w:p>
    <w:p w:rsidR="005840AB" w:rsidRPr="0030680F" w:rsidRDefault="005840AB" w:rsidP="005840AB">
      <w:pPr>
        <w:suppressAutoHyphens/>
        <w:spacing w:before="120"/>
        <w:ind w:left="1440"/>
        <w:jc w:val="left"/>
        <w:rPr>
          <w:rFonts w:ascii="Arial" w:hAnsi="Arial" w:cs="Arial"/>
          <w:b/>
        </w:rPr>
      </w:pPr>
      <w:r w:rsidRPr="0030680F">
        <w:rPr>
          <w:rFonts w:ascii="Arial" w:hAnsi="Arial" w:cs="Arial"/>
          <w:b/>
        </w:rPr>
        <w:t>Manager Contracting Services</w:t>
      </w:r>
      <w:r w:rsidRPr="0030680F">
        <w:rPr>
          <w:rFonts w:ascii="Arial" w:hAnsi="Arial" w:cs="Arial"/>
          <w:b/>
        </w:rPr>
        <w:br/>
        <w:t>Department of Planning, Transport and Infrastructure.</w:t>
      </w:r>
    </w:p>
    <w:p w:rsidR="005840AB" w:rsidRPr="0030680F" w:rsidRDefault="005840AB" w:rsidP="005840AB">
      <w:pPr>
        <w:pStyle w:val="Paragraph"/>
        <w:numPr>
          <w:ilvl w:val="0"/>
          <w:numId w:val="93"/>
        </w:numPr>
        <w:spacing w:before="120" w:after="0"/>
        <w:rPr>
          <w:bCs/>
          <w:sz w:val="20"/>
          <w:szCs w:val="20"/>
        </w:rPr>
      </w:pPr>
      <w:r w:rsidRPr="0030680F">
        <w:rPr>
          <w:sz w:val="20"/>
          <w:szCs w:val="20"/>
        </w:rPr>
        <w:t xml:space="preserve">be submitted electronically </w:t>
      </w:r>
      <w:r w:rsidRPr="0030680F">
        <w:rPr>
          <w:bCs/>
        </w:rPr>
        <w:t xml:space="preserve">- </w:t>
      </w:r>
      <w:r w:rsidRPr="0030680F">
        <w:rPr>
          <w:bCs/>
          <w:sz w:val="20"/>
          <w:szCs w:val="20"/>
        </w:rPr>
        <w:t>(</w:t>
      </w:r>
      <w:r w:rsidRPr="0030680F">
        <w:rPr>
          <w:b/>
          <w:bCs/>
          <w:sz w:val="20"/>
          <w:szCs w:val="20"/>
          <w:u w:val="single"/>
        </w:rPr>
        <w:t>do not</w:t>
      </w:r>
      <w:r w:rsidRPr="0030680F">
        <w:rPr>
          <w:bCs/>
          <w:sz w:val="20"/>
          <w:szCs w:val="20"/>
        </w:rPr>
        <w:t xml:space="preserve"> submit paper copies</w:t>
      </w:r>
      <w:r w:rsidRPr="0030680F">
        <w:rPr>
          <w:sz w:val="20"/>
          <w:szCs w:val="20"/>
        </w:rPr>
        <w:t>):</w:t>
      </w:r>
    </w:p>
    <w:p w:rsidR="005840AB" w:rsidRPr="0030680F" w:rsidRDefault="005840AB" w:rsidP="005840AB">
      <w:pPr>
        <w:suppressAutoHyphens/>
        <w:ind w:left="1429" w:hanging="11"/>
        <w:rPr>
          <w:rFonts w:ascii="Arial" w:hAnsi="Arial" w:cs="Arial"/>
          <w:bCs/>
        </w:rPr>
      </w:pPr>
    </w:p>
    <w:p w:rsidR="005840AB" w:rsidRPr="0030680F" w:rsidRDefault="005840AB" w:rsidP="005840AB">
      <w:pPr>
        <w:suppressAutoHyphens/>
        <w:ind w:left="1429" w:hanging="11"/>
        <w:rPr>
          <w:rFonts w:ascii="Arial" w:hAnsi="Arial" w:cs="Arial"/>
          <w:bCs/>
        </w:rPr>
      </w:pPr>
      <w:r w:rsidRPr="0030680F">
        <w:rPr>
          <w:rFonts w:ascii="Arial" w:hAnsi="Arial" w:cs="Arial"/>
          <w:bCs/>
        </w:rPr>
        <w:t>If the application is on a CD or USB, it may be either posted or delivered in accordance with the details displayed on the cover page.</w:t>
      </w:r>
    </w:p>
    <w:p w:rsidR="005840AB" w:rsidRPr="0030680F" w:rsidRDefault="005840AB" w:rsidP="005840AB">
      <w:pPr>
        <w:ind w:left="1418"/>
        <w:rPr>
          <w:rFonts w:ascii="Arial" w:hAnsi="Arial" w:cs="Arial"/>
        </w:rPr>
      </w:pPr>
    </w:p>
    <w:p w:rsidR="005840AB" w:rsidRPr="0030680F" w:rsidRDefault="005840AB" w:rsidP="005840AB">
      <w:pPr>
        <w:ind w:left="1418"/>
        <w:rPr>
          <w:rFonts w:ascii="Arial" w:hAnsi="Arial" w:cs="Arial"/>
        </w:rPr>
      </w:pPr>
      <w:r w:rsidRPr="0030680F">
        <w:rPr>
          <w:rFonts w:ascii="Arial" w:hAnsi="Arial" w:cs="Arial"/>
        </w:rPr>
        <w:t xml:space="preserve">If the application is attached to an email(s), it must be forwarded to </w:t>
      </w:r>
      <w:hyperlink r:id="rId16" w:history="1">
        <w:r w:rsidRPr="0030680F">
          <w:rPr>
            <w:rStyle w:val="Hyperlink"/>
            <w:rFonts w:ascii="Arial" w:hAnsi="Arial" w:cs="Arial"/>
            <w:b/>
          </w:rPr>
          <w:t>DPTI.Tenders@sa.gov.au</w:t>
        </w:r>
      </w:hyperlink>
      <w:r w:rsidRPr="0030680F">
        <w:rPr>
          <w:rFonts w:ascii="Arial" w:hAnsi="Arial" w:cs="Arial"/>
          <w:b/>
        </w:rPr>
        <w:t xml:space="preserve"> - </w:t>
      </w:r>
      <w:r w:rsidRPr="0030680F">
        <w:rPr>
          <w:rFonts w:ascii="Arial" w:hAnsi="Arial" w:cs="Arial"/>
        </w:rPr>
        <w:t xml:space="preserve">refer to cover page for constraints. </w:t>
      </w:r>
    </w:p>
    <w:p w:rsidR="005840AB" w:rsidRPr="0030680F" w:rsidRDefault="005840AB" w:rsidP="005840AB">
      <w:pPr>
        <w:ind w:left="1418"/>
        <w:rPr>
          <w:rFonts w:ascii="Arial" w:hAnsi="Arial" w:cs="Arial"/>
        </w:rPr>
      </w:pPr>
    </w:p>
    <w:p w:rsidR="005840AB" w:rsidRPr="0030680F" w:rsidRDefault="005840AB" w:rsidP="005840AB">
      <w:pPr>
        <w:ind w:left="1418"/>
        <w:rPr>
          <w:rFonts w:ascii="Arial" w:hAnsi="Arial" w:cs="Arial"/>
        </w:rPr>
      </w:pPr>
      <w:r w:rsidRPr="0030680F">
        <w:rPr>
          <w:rFonts w:ascii="Arial" w:hAnsi="Arial" w:cs="Arial"/>
        </w:rPr>
        <w:t>Files must be clearly identified. Each file name must indicate the applicable Schedule number and contain the required information.</w:t>
      </w:r>
    </w:p>
    <w:p w:rsidR="00487112" w:rsidRPr="0030680F" w:rsidRDefault="00487112" w:rsidP="00487112">
      <w:pPr>
        <w:jc w:val="left"/>
        <w:rPr>
          <w:rFonts w:ascii="Arial" w:hAnsi="Arial" w:cs="Arial"/>
        </w:rPr>
      </w:pPr>
    </w:p>
    <w:p w:rsidR="005840AB" w:rsidRDefault="005840AB" w:rsidP="00487112">
      <w:pPr>
        <w:jc w:val="left"/>
        <w:rPr>
          <w:rFonts w:ascii="Arial" w:hAnsi="Arial" w:cs="Arial"/>
        </w:rPr>
      </w:pPr>
    </w:p>
    <w:p w:rsidR="00A64ADB" w:rsidRDefault="00A64ADB" w:rsidP="00487112">
      <w:pPr>
        <w:jc w:val="left"/>
        <w:rPr>
          <w:rFonts w:ascii="Arial" w:hAnsi="Arial" w:cs="Arial"/>
        </w:rPr>
      </w:pPr>
    </w:p>
    <w:p w:rsidR="00A64ADB" w:rsidRDefault="00A64ADB" w:rsidP="00487112">
      <w:pPr>
        <w:jc w:val="left"/>
        <w:rPr>
          <w:rFonts w:ascii="Arial" w:hAnsi="Arial" w:cs="Arial"/>
        </w:rPr>
      </w:pPr>
    </w:p>
    <w:p w:rsidR="00A64ADB" w:rsidRDefault="00A64ADB" w:rsidP="00487112">
      <w:pPr>
        <w:jc w:val="left"/>
        <w:rPr>
          <w:rFonts w:ascii="Arial" w:hAnsi="Arial" w:cs="Arial"/>
        </w:rPr>
      </w:pPr>
    </w:p>
    <w:p w:rsidR="00A64ADB" w:rsidRPr="0030680F" w:rsidRDefault="00A64ADB" w:rsidP="00487112">
      <w:pPr>
        <w:jc w:val="left"/>
        <w:rPr>
          <w:rFonts w:ascii="Arial" w:hAnsi="Arial" w:cs="Arial"/>
        </w:rPr>
      </w:pPr>
    </w:p>
    <w:p w:rsidR="00487112" w:rsidRPr="0030680F" w:rsidRDefault="00487112" w:rsidP="00A85EBE">
      <w:pPr>
        <w:jc w:val="center"/>
        <w:rPr>
          <w:rFonts w:ascii="Arial" w:hAnsi="Arial" w:cs="Arial"/>
        </w:rPr>
      </w:pPr>
      <w:r w:rsidRPr="0030680F">
        <w:rPr>
          <w:rFonts w:ascii="Arial" w:hAnsi="Arial" w:cs="Arial"/>
        </w:rPr>
        <w:t>____________</w:t>
      </w:r>
    </w:p>
    <w:p w:rsidR="00487112" w:rsidRPr="0030680F" w:rsidRDefault="00487112" w:rsidP="00A85EBE">
      <w:pPr>
        <w:jc w:val="center"/>
        <w:rPr>
          <w:rFonts w:ascii="Arial" w:hAnsi="Arial" w:cs="Arial"/>
        </w:rPr>
      </w:pPr>
    </w:p>
    <w:p w:rsidR="005840AB" w:rsidRPr="0030680F" w:rsidRDefault="005840AB" w:rsidP="00A85EBE">
      <w:pPr>
        <w:jc w:val="center"/>
        <w:rPr>
          <w:rFonts w:ascii="Arial" w:hAnsi="Arial" w:cs="Arial"/>
        </w:rPr>
      </w:pPr>
    </w:p>
    <w:p w:rsidR="00487112" w:rsidRPr="0030680F" w:rsidRDefault="00E12D35" w:rsidP="00A85EBE">
      <w:pPr>
        <w:jc w:val="center"/>
        <w:rPr>
          <w:rFonts w:ascii="Arial" w:hAnsi="Arial" w:cs="Arial"/>
          <w:b/>
          <w:u w:val="single"/>
        </w:rPr>
      </w:pPr>
      <w:r w:rsidRPr="0030680F">
        <w:rPr>
          <w:rFonts w:ascii="Arial" w:hAnsi="Arial" w:cs="Arial"/>
        </w:rPr>
        <w:br w:type="page"/>
      </w:r>
      <w:r w:rsidR="00487112" w:rsidRPr="0030680F">
        <w:rPr>
          <w:rFonts w:ascii="Arial" w:hAnsi="Arial" w:cs="Arial"/>
          <w:b/>
          <w:u w:val="single"/>
        </w:rPr>
        <w:lastRenderedPageBreak/>
        <w:t>C</w:t>
      </w:r>
      <w:r w:rsidRPr="0030680F">
        <w:rPr>
          <w:rFonts w:ascii="Arial" w:hAnsi="Arial" w:cs="Arial"/>
          <w:b/>
          <w:u w:val="single"/>
        </w:rPr>
        <w:t>S</w:t>
      </w:r>
      <w:r w:rsidR="00487112" w:rsidRPr="0030680F">
        <w:rPr>
          <w:rFonts w:ascii="Arial" w:hAnsi="Arial" w:cs="Arial"/>
          <w:b/>
          <w:u w:val="single"/>
        </w:rPr>
        <w:t xml:space="preserve"> ANNEXURE B</w:t>
      </w:r>
    </w:p>
    <w:p w:rsidR="00487112" w:rsidRPr="0030680F" w:rsidRDefault="00487112" w:rsidP="00487112">
      <w:pPr>
        <w:jc w:val="center"/>
        <w:rPr>
          <w:rFonts w:ascii="Arial" w:hAnsi="Arial" w:cs="Arial"/>
          <w:b/>
          <w:u w:val="single"/>
        </w:rPr>
      </w:pPr>
    </w:p>
    <w:p w:rsidR="00487112" w:rsidRPr="0030680F" w:rsidRDefault="00487112" w:rsidP="00487112">
      <w:pPr>
        <w:jc w:val="center"/>
        <w:rPr>
          <w:rFonts w:ascii="Arial" w:hAnsi="Arial" w:cs="Arial"/>
          <w:b/>
          <w:u w:val="single"/>
        </w:rPr>
      </w:pPr>
      <w:r w:rsidRPr="0030680F">
        <w:rPr>
          <w:rFonts w:ascii="Arial" w:hAnsi="Arial" w:cs="Arial"/>
          <w:b/>
          <w:u w:val="single"/>
        </w:rPr>
        <w:t>ASSESSMENT OF TENDERS</w:t>
      </w:r>
    </w:p>
    <w:p w:rsidR="00487112" w:rsidRPr="0030680F" w:rsidRDefault="00487112" w:rsidP="00487112">
      <w:pPr>
        <w:rPr>
          <w:rFonts w:ascii="Arial" w:hAnsi="Arial" w:cs="Arial"/>
        </w:rPr>
      </w:pPr>
    </w:p>
    <w:p w:rsidR="004556EB" w:rsidRPr="0030680F" w:rsidRDefault="004556EB" w:rsidP="00487112">
      <w:pPr>
        <w:rPr>
          <w:rFonts w:ascii="Arial" w:hAnsi="Arial" w:cs="Arial"/>
        </w:rPr>
      </w:pPr>
    </w:p>
    <w:p w:rsidR="00487112" w:rsidRPr="0030680F" w:rsidRDefault="00487112" w:rsidP="00487112">
      <w:pPr>
        <w:rPr>
          <w:rFonts w:ascii="Arial" w:hAnsi="Arial" w:cs="Arial"/>
        </w:rPr>
      </w:pPr>
      <w:r w:rsidRPr="0030680F">
        <w:rPr>
          <w:rFonts w:ascii="Arial" w:hAnsi="Arial" w:cs="Arial"/>
        </w:rPr>
        <w:t>Tenders will be evaluated in accordance with the following criteria and weightings:</w:t>
      </w:r>
    </w:p>
    <w:p w:rsidR="00487112" w:rsidRPr="0030680F" w:rsidRDefault="00487112" w:rsidP="00487112">
      <w:pPr>
        <w:rPr>
          <w:rFonts w:ascii="Arial" w:hAnsi="Arial" w:cs="Arial"/>
        </w:rPr>
      </w:pPr>
    </w:p>
    <w:tbl>
      <w:tblPr>
        <w:tblW w:w="0" w:type="auto"/>
        <w:tblInd w:w="534" w:type="dxa"/>
        <w:tblLook w:val="0000" w:firstRow="0" w:lastRow="0" w:firstColumn="0" w:lastColumn="0" w:noHBand="0" w:noVBand="0"/>
      </w:tblPr>
      <w:tblGrid>
        <w:gridCol w:w="4961"/>
        <w:gridCol w:w="728"/>
      </w:tblGrid>
      <w:tr w:rsidR="00487112" w:rsidRPr="0030680F">
        <w:tc>
          <w:tcPr>
            <w:tcW w:w="4961" w:type="dxa"/>
          </w:tcPr>
          <w:p w:rsidR="00487112" w:rsidRPr="0030680F" w:rsidRDefault="00CD4389" w:rsidP="0085311F">
            <w:pPr>
              <w:spacing w:before="120" w:after="120"/>
              <w:jc w:val="left"/>
              <w:rPr>
                <w:rFonts w:ascii="Arial" w:hAnsi="Arial" w:cs="Arial"/>
              </w:rPr>
            </w:pPr>
            <w:r w:rsidRPr="0030680F">
              <w:rPr>
                <w:rFonts w:ascii="Arial" w:hAnsi="Arial" w:cs="Arial"/>
              </w:rPr>
              <w:t>Applicants</w:t>
            </w:r>
            <w:r w:rsidR="00AD5C1A" w:rsidRPr="0030680F">
              <w:rPr>
                <w:rFonts w:ascii="Arial" w:hAnsi="Arial" w:cs="Arial"/>
              </w:rPr>
              <w:t xml:space="preserve"> organisational structure</w:t>
            </w:r>
          </w:p>
        </w:tc>
        <w:tc>
          <w:tcPr>
            <w:tcW w:w="728" w:type="dxa"/>
          </w:tcPr>
          <w:p w:rsidR="00487112" w:rsidRPr="0030680F" w:rsidRDefault="00AD5C1A" w:rsidP="0085311F">
            <w:pPr>
              <w:spacing w:before="120" w:after="120"/>
              <w:jc w:val="left"/>
              <w:rPr>
                <w:rFonts w:ascii="Arial" w:hAnsi="Arial" w:cs="Arial"/>
              </w:rPr>
            </w:pPr>
            <w:r w:rsidRPr="0030680F">
              <w:rPr>
                <w:rFonts w:ascii="Arial" w:hAnsi="Arial" w:cs="Arial"/>
              </w:rPr>
              <w:t>10</w:t>
            </w:r>
            <w:r w:rsidR="00487112" w:rsidRPr="0030680F">
              <w:rPr>
                <w:rFonts w:ascii="Arial" w:hAnsi="Arial" w:cs="Arial"/>
              </w:rPr>
              <w:t>%</w:t>
            </w:r>
          </w:p>
        </w:tc>
      </w:tr>
      <w:tr w:rsidR="00487112" w:rsidRPr="0030680F">
        <w:tc>
          <w:tcPr>
            <w:tcW w:w="4961" w:type="dxa"/>
          </w:tcPr>
          <w:p w:rsidR="00487112" w:rsidRPr="0030680F" w:rsidRDefault="00AD5C1A" w:rsidP="0085311F">
            <w:pPr>
              <w:spacing w:before="120" w:after="120"/>
              <w:jc w:val="left"/>
              <w:rPr>
                <w:rFonts w:ascii="Arial" w:hAnsi="Arial" w:cs="Arial"/>
              </w:rPr>
            </w:pPr>
            <w:r w:rsidRPr="0030680F">
              <w:rPr>
                <w:rFonts w:ascii="Arial" w:hAnsi="Arial" w:cs="Arial"/>
              </w:rPr>
              <w:t>Work History</w:t>
            </w:r>
          </w:p>
        </w:tc>
        <w:tc>
          <w:tcPr>
            <w:tcW w:w="728" w:type="dxa"/>
          </w:tcPr>
          <w:p w:rsidR="00487112" w:rsidRPr="0030680F" w:rsidRDefault="0085311F" w:rsidP="0085311F">
            <w:pPr>
              <w:spacing w:before="120" w:after="120"/>
              <w:jc w:val="left"/>
              <w:rPr>
                <w:rFonts w:ascii="Arial" w:hAnsi="Arial" w:cs="Arial"/>
              </w:rPr>
            </w:pPr>
            <w:r w:rsidRPr="0030680F">
              <w:rPr>
                <w:rFonts w:ascii="Arial" w:hAnsi="Arial" w:cs="Arial"/>
              </w:rPr>
              <w:t>3</w:t>
            </w:r>
            <w:r w:rsidR="00487112" w:rsidRPr="0030680F">
              <w:rPr>
                <w:rFonts w:ascii="Arial" w:hAnsi="Arial" w:cs="Arial"/>
              </w:rPr>
              <w:t>0%</w:t>
            </w:r>
          </w:p>
        </w:tc>
      </w:tr>
      <w:tr w:rsidR="0085311F" w:rsidRPr="0030680F">
        <w:tc>
          <w:tcPr>
            <w:tcW w:w="4961" w:type="dxa"/>
          </w:tcPr>
          <w:p w:rsidR="0085311F" w:rsidRPr="0030680F" w:rsidRDefault="00AD5C1A" w:rsidP="0085311F">
            <w:pPr>
              <w:spacing w:before="120" w:after="120"/>
              <w:jc w:val="left"/>
              <w:rPr>
                <w:rFonts w:ascii="Arial" w:hAnsi="Arial" w:cs="Arial"/>
              </w:rPr>
            </w:pPr>
            <w:r w:rsidRPr="0030680F">
              <w:rPr>
                <w:rFonts w:ascii="Arial" w:hAnsi="Arial" w:cs="Arial"/>
              </w:rPr>
              <w:t>Qualifications and Experience</w:t>
            </w:r>
          </w:p>
        </w:tc>
        <w:tc>
          <w:tcPr>
            <w:tcW w:w="728" w:type="dxa"/>
          </w:tcPr>
          <w:p w:rsidR="0085311F" w:rsidRPr="0030680F" w:rsidRDefault="00AD5C1A" w:rsidP="0085311F">
            <w:pPr>
              <w:spacing w:before="120" w:after="120"/>
              <w:jc w:val="left"/>
              <w:rPr>
                <w:rFonts w:ascii="Arial" w:hAnsi="Arial" w:cs="Arial"/>
              </w:rPr>
            </w:pPr>
            <w:r w:rsidRPr="0030680F">
              <w:rPr>
                <w:rFonts w:ascii="Arial" w:hAnsi="Arial" w:cs="Arial"/>
              </w:rPr>
              <w:t>6</w:t>
            </w:r>
            <w:r w:rsidR="0085311F" w:rsidRPr="0030680F">
              <w:rPr>
                <w:rFonts w:ascii="Arial" w:hAnsi="Arial" w:cs="Arial"/>
              </w:rPr>
              <w:t>0%</w:t>
            </w:r>
          </w:p>
        </w:tc>
      </w:tr>
    </w:tbl>
    <w:p w:rsidR="001E6EDC" w:rsidRPr="0030680F" w:rsidRDefault="001E6EDC" w:rsidP="00487112">
      <w:pPr>
        <w:rPr>
          <w:rFonts w:ascii="Arial" w:hAnsi="Arial" w:cs="Arial"/>
          <w:highlight w:val="yellow"/>
        </w:rPr>
      </w:pPr>
    </w:p>
    <w:p w:rsidR="001946C3" w:rsidRPr="0030680F" w:rsidRDefault="001946C3" w:rsidP="00487112">
      <w:pPr>
        <w:rPr>
          <w:rFonts w:ascii="Arial" w:hAnsi="Arial" w:cs="Arial"/>
          <w:shd w:val="clear" w:color="auto" w:fill="CCFFCC"/>
        </w:rPr>
      </w:pPr>
    </w:p>
    <w:p w:rsidR="00487112" w:rsidRPr="0030680F" w:rsidRDefault="00193E93" w:rsidP="00487112">
      <w:pPr>
        <w:rPr>
          <w:rFonts w:ascii="Arial" w:hAnsi="Arial" w:cs="Arial"/>
        </w:rPr>
      </w:pPr>
      <w:r w:rsidRPr="0030680F">
        <w:rPr>
          <w:rFonts w:ascii="Arial" w:hAnsi="Arial" w:cs="Arial"/>
        </w:rPr>
        <w:t xml:space="preserve">The highest scoring applicants will have an audit undertaken on their management systems, ie Quality Management, </w:t>
      </w:r>
      <w:r w:rsidR="00D92791" w:rsidRPr="0030680F">
        <w:rPr>
          <w:rFonts w:ascii="Arial" w:hAnsi="Arial" w:cs="Arial"/>
        </w:rPr>
        <w:t xml:space="preserve">Environmental Management and OHS&amp;W.  </w:t>
      </w:r>
      <w:r w:rsidR="00CD4389" w:rsidRPr="0030680F">
        <w:rPr>
          <w:rFonts w:ascii="Arial" w:hAnsi="Arial" w:cs="Arial"/>
        </w:rPr>
        <w:t>Applicants</w:t>
      </w:r>
      <w:r w:rsidR="00487112" w:rsidRPr="0030680F">
        <w:rPr>
          <w:rFonts w:ascii="Arial" w:hAnsi="Arial" w:cs="Arial"/>
        </w:rPr>
        <w:t xml:space="preserve"> that do not have satisfactory management systems </w:t>
      </w:r>
      <w:r w:rsidR="00D92791" w:rsidRPr="0030680F">
        <w:rPr>
          <w:rFonts w:ascii="Arial" w:hAnsi="Arial" w:cs="Arial"/>
        </w:rPr>
        <w:t>will</w:t>
      </w:r>
      <w:r w:rsidR="00487112" w:rsidRPr="0030680F">
        <w:rPr>
          <w:rFonts w:ascii="Arial" w:hAnsi="Arial" w:cs="Arial"/>
        </w:rPr>
        <w:t xml:space="preserve"> be excluded from consideration.</w:t>
      </w:r>
    </w:p>
    <w:p w:rsidR="00487112" w:rsidRPr="0030680F" w:rsidRDefault="00487112" w:rsidP="00487112">
      <w:pPr>
        <w:rPr>
          <w:rFonts w:ascii="Arial" w:hAnsi="Arial" w:cs="Arial"/>
          <w:highlight w:val="yellow"/>
        </w:rPr>
      </w:pPr>
    </w:p>
    <w:p w:rsidR="00487112" w:rsidRPr="0030680F" w:rsidRDefault="00487112" w:rsidP="00487112">
      <w:pPr>
        <w:rPr>
          <w:rFonts w:ascii="Arial" w:hAnsi="Arial" w:cs="Arial"/>
        </w:rPr>
      </w:pPr>
      <w:r w:rsidRPr="0030680F">
        <w:rPr>
          <w:rFonts w:ascii="Arial" w:hAnsi="Arial" w:cs="Arial"/>
        </w:rPr>
        <w:t xml:space="preserve">The above is only a summary of the evaluation process and other factors may be taken into account in the selection of the successful </w:t>
      </w:r>
      <w:r w:rsidR="007451AD" w:rsidRPr="0030680F">
        <w:rPr>
          <w:rFonts w:ascii="Arial" w:hAnsi="Arial" w:cs="Arial"/>
        </w:rPr>
        <w:t>Applicants</w:t>
      </w:r>
      <w:r w:rsidRPr="0030680F">
        <w:rPr>
          <w:rFonts w:ascii="Arial" w:hAnsi="Arial" w:cs="Arial"/>
        </w:rPr>
        <w:t>.</w:t>
      </w:r>
    </w:p>
    <w:p w:rsidR="00487112" w:rsidRPr="0030680F" w:rsidRDefault="00487112" w:rsidP="00487112">
      <w:pPr>
        <w:rPr>
          <w:rFonts w:ascii="Arial" w:hAnsi="Arial" w:cs="Arial"/>
        </w:rPr>
      </w:pPr>
    </w:p>
    <w:p w:rsidR="00487112" w:rsidRPr="0030680F" w:rsidRDefault="00487112" w:rsidP="00487112">
      <w:pPr>
        <w:rPr>
          <w:rFonts w:ascii="Arial" w:hAnsi="Arial" w:cs="Arial"/>
        </w:rPr>
      </w:pPr>
    </w:p>
    <w:p w:rsidR="00487112" w:rsidRPr="0030680F" w:rsidRDefault="00487112" w:rsidP="00487112">
      <w:pPr>
        <w:rPr>
          <w:rFonts w:ascii="Arial" w:hAnsi="Arial" w:cs="Arial"/>
        </w:rPr>
      </w:pPr>
    </w:p>
    <w:p w:rsidR="00487112" w:rsidRPr="0030680F" w:rsidRDefault="00487112" w:rsidP="00487112">
      <w:pPr>
        <w:jc w:val="center"/>
        <w:rPr>
          <w:rFonts w:ascii="Arial" w:hAnsi="Arial" w:cs="Arial"/>
        </w:rPr>
      </w:pPr>
      <w:r w:rsidRPr="0030680F">
        <w:rPr>
          <w:rFonts w:ascii="Arial" w:hAnsi="Arial" w:cs="Arial"/>
        </w:rPr>
        <w:t>____________</w:t>
      </w:r>
    </w:p>
    <w:p w:rsidR="00487112" w:rsidRPr="0030680F" w:rsidRDefault="00487112" w:rsidP="00CB332C">
      <w:pPr>
        <w:rPr>
          <w:rFonts w:ascii="Arial" w:hAnsi="Arial" w:cs="Arial"/>
        </w:rPr>
      </w:pPr>
    </w:p>
    <w:p w:rsidR="005840AB" w:rsidRPr="0030680F" w:rsidRDefault="005840AB" w:rsidP="00CB332C">
      <w:pPr>
        <w:rPr>
          <w:rFonts w:ascii="Arial" w:hAnsi="Arial" w:cs="Arial"/>
        </w:rPr>
      </w:pPr>
    </w:p>
    <w:p w:rsidR="005840AB" w:rsidRPr="0030680F" w:rsidRDefault="005840AB" w:rsidP="00CB332C">
      <w:pPr>
        <w:rPr>
          <w:rFonts w:ascii="Arial" w:hAnsi="Arial" w:cs="Arial"/>
        </w:rPr>
        <w:sectPr w:rsidR="005840AB" w:rsidRPr="0030680F" w:rsidSect="00CD4389">
          <w:headerReference w:type="default" r:id="rId17"/>
          <w:endnotePr>
            <w:numFmt w:val="decimal"/>
          </w:endnotePr>
          <w:pgSz w:w="11907" w:h="16840" w:code="9"/>
          <w:pgMar w:top="851" w:right="851" w:bottom="567" w:left="1701" w:header="851" w:footer="567" w:gutter="0"/>
          <w:cols w:space="720"/>
        </w:sectPr>
      </w:pPr>
    </w:p>
    <w:p w:rsidR="005840AB" w:rsidRPr="0030680F" w:rsidRDefault="005840AB" w:rsidP="005840AB">
      <w:pPr>
        <w:jc w:val="center"/>
        <w:rPr>
          <w:rFonts w:ascii="Arial" w:hAnsi="Arial" w:cs="Arial"/>
          <w:b/>
          <w:u w:val="single"/>
        </w:rPr>
      </w:pPr>
      <w:r w:rsidRPr="0030680F">
        <w:rPr>
          <w:rFonts w:ascii="Arial" w:hAnsi="Arial" w:cs="Arial"/>
          <w:b/>
          <w:u w:val="single"/>
        </w:rPr>
        <w:lastRenderedPageBreak/>
        <w:t>SCHEDULE OF AGREEMENT DOCUMENTS</w:t>
      </w:r>
    </w:p>
    <w:p w:rsidR="005840AB" w:rsidRPr="0030680F" w:rsidRDefault="005840AB" w:rsidP="005840AB">
      <w:pPr>
        <w:rPr>
          <w:rFonts w:ascii="Arial" w:hAnsi="Arial" w:cs="Arial"/>
        </w:rPr>
      </w:pPr>
    </w:p>
    <w:p w:rsidR="005840AB" w:rsidRPr="0030680F" w:rsidRDefault="005840AB" w:rsidP="005840AB">
      <w:pPr>
        <w:rPr>
          <w:rFonts w:ascii="Arial" w:hAnsi="Arial" w:cs="Arial"/>
        </w:rPr>
      </w:pPr>
    </w:p>
    <w:p w:rsidR="0030680F" w:rsidRPr="0030680F" w:rsidRDefault="0030680F" w:rsidP="0030680F">
      <w:pPr>
        <w:jc w:val="left"/>
        <w:rPr>
          <w:rFonts w:ascii="Arial" w:hAnsi="Arial" w:cs="Arial"/>
        </w:rPr>
      </w:pPr>
      <w:r w:rsidRPr="0030680F">
        <w:rPr>
          <w:rFonts w:ascii="Arial" w:hAnsi="Arial" w:cs="Arial"/>
        </w:rPr>
        <w:t>The Services shall be provided in accordance with the following documents, which comprise the Agreement:</w:t>
      </w:r>
    </w:p>
    <w:p w:rsidR="0030680F" w:rsidRPr="0030680F" w:rsidRDefault="0030680F" w:rsidP="0030680F">
      <w:pPr>
        <w:pStyle w:val="TenderText"/>
        <w:jc w:val="left"/>
        <w:rPr>
          <w:rFonts w:ascii="Arial" w:hAnsi="Arial" w:cs="Arial"/>
        </w:rPr>
      </w:pPr>
    </w:p>
    <w:p w:rsidR="0030680F" w:rsidRPr="0030680F" w:rsidRDefault="0030680F" w:rsidP="0030680F">
      <w:pPr>
        <w:pStyle w:val="TenderText"/>
        <w:numPr>
          <w:ilvl w:val="0"/>
          <w:numId w:val="94"/>
        </w:numPr>
        <w:jc w:val="left"/>
        <w:rPr>
          <w:rFonts w:ascii="Arial" w:hAnsi="Arial" w:cs="Arial"/>
          <w:i/>
        </w:rPr>
      </w:pPr>
      <w:r w:rsidRPr="0030680F">
        <w:rPr>
          <w:rFonts w:ascii="Arial" w:hAnsi="Arial" w:cs="Arial"/>
        </w:rPr>
        <w:t>Instrument of Agreement</w:t>
      </w:r>
    </w:p>
    <w:p w:rsidR="0030680F" w:rsidRPr="0030680F" w:rsidRDefault="0030680F" w:rsidP="0030680F">
      <w:pPr>
        <w:pStyle w:val="Header"/>
        <w:rPr>
          <w:rFonts w:ascii="Arial" w:hAnsi="Arial" w:cs="Arial"/>
        </w:rPr>
      </w:pPr>
    </w:p>
    <w:p w:rsidR="0030680F" w:rsidRPr="0030680F" w:rsidRDefault="0030680F" w:rsidP="0030680F">
      <w:pPr>
        <w:pStyle w:val="TenderText"/>
        <w:numPr>
          <w:ilvl w:val="0"/>
          <w:numId w:val="94"/>
        </w:numPr>
        <w:jc w:val="left"/>
        <w:rPr>
          <w:rFonts w:ascii="Arial" w:hAnsi="Arial" w:cs="Arial"/>
        </w:rPr>
      </w:pPr>
      <w:r w:rsidRPr="0030680F">
        <w:rPr>
          <w:rFonts w:ascii="Arial" w:hAnsi="Arial" w:cs="Arial"/>
        </w:rPr>
        <w:t>Statement of Requirements</w:t>
      </w:r>
    </w:p>
    <w:p w:rsidR="0030680F" w:rsidRPr="0030680F" w:rsidRDefault="0030680F" w:rsidP="0030680F">
      <w:pPr>
        <w:pStyle w:val="TenderText"/>
        <w:jc w:val="left"/>
        <w:rPr>
          <w:rFonts w:ascii="Arial" w:hAnsi="Arial" w:cs="Arial"/>
        </w:rPr>
      </w:pPr>
    </w:p>
    <w:p w:rsidR="0030680F" w:rsidRPr="0030680F" w:rsidRDefault="0030680F" w:rsidP="0030680F">
      <w:pPr>
        <w:pStyle w:val="ListParagraph"/>
        <w:numPr>
          <w:ilvl w:val="0"/>
          <w:numId w:val="94"/>
        </w:numPr>
        <w:jc w:val="left"/>
        <w:rPr>
          <w:rFonts w:ascii="Arial" w:hAnsi="Arial" w:cs="Arial"/>
        </w:rPr>
      </w:pPr>
      <w:r w:rsidRPr="0030680F">
        <w:rPr>
          <w:rFonts w:ascii="Arial" w:hAnsi="Arial" w:cs="Arial"/>
        </w:rPr>
        <w:t xml:space="preserve">Panel Agreement – Professional Services (available from: </w:t>
      </w:r>
      <w:hyperlink r:id="rId18" w:history="1">
        <w:r w:rsidRPr="0030680F">
          <w:rPr>
            <w:rStyle w:val="Hyperlink"/>
            <w:rFonts w:ascii="Arial" w:hAnsi="Arial" w:cs="Arial"/>
          </w:rPr>
          <w:t>http://www.dpti.sa.gov.au/contractor_documents/dpti_general_conditions_of_contract</w:t>
        </w:r>
      </w:hyperlink>
      <w:r w:rsidRPr="0030680F">
        <w:rPr>
          <w:rStyle w:val="Hyperlink"/>
          <w:rFonts w:ascii="Arial" w:hAnsi="Arial" w:cs="Arial"/>
        </w:rPr>
        <w:t>)</w:t>
      </w:r>
      <w:r w:rsidRPr="0030680F">
        <w:rPr>
          <w:rStyle w:val="Hyperlink"/>
          <w:rFonts w:ascii="Arial" w:hAnsi="Arial" w:cs="Arial"/>
        </w:rPr>
        <w:br/>
      </w:r>
    </w:p>
    <w:p w:rsidR="0030680F" w:rsidRPr="0030680F" w:rsidRDefault="0030680F" w:rsidP="0030680F">
      <w:pPr>
        <w:pStyle w:val="TenderText"/>
        <w:numPr>
          <w:ilvl w:val="0"/>
          <w:numId w:val="94"/>
        </w:numPr>
        <w:jc w:val="left"/>
        <w:rPr>
          <w:rFonts w:ascii="Arial" w:hAnsi="Arial" w:cs="Arial"/>
        </w:rPr>
      </w:pPr>
      <w:r w:rsidRPr="0030680F">
        <w:rPr>
          <w:rFonts w:ascii="Arial" w:hAnsi="Arial" w:cs="Arial"/>
        </w:rPr>
        <w:t>Annexure to the Panel Agreement</w:t>
      </w:r>
    </w:p>
    <w:p w:rsidR="0030680F" w:rsidRPr="0030680F" w:rsidRDefault="0030680F" w:rsidP="0030680F">
      <w:pPr>
        <w:pStyle w:val="Header"/>
        <w:tabs>
          <w:tab w:val="clear" w:pos="4153"/>
          <w:tab w:val="left" w:pos="993"/>
        </w:tabs>
        <w:rPr>
          <w:rFonts w:ascii="Arial" w:hAnsi="Arial" w:cs="Arial"/>
        </w:rPr>
      </w:pPr>
    </w:p>
    <w:p w:rsidR="0030680F" w:rsidRPr="0030680F" w:rsidRDefault="0030680F" w:rsidP="0030680F">
      <w:pPr>
        <w:pStyle w:val="TenderText"/>
        <w:numPr>
          <w:ilvl w:val="0"/>
          <w:numId w:val="94"/>
        </w:numPr>
        <w:jc w:val="left"/>
        <w:rPr>
          <w:rFonts w:ascii="Arial" w:hAnsi="Arial" w:cs="Arial"/>
        </w:rPr>
      </w:pPr>
      <w:r w:rsidRPr="0030680F">
        <w:rPr>
          <w:rFonts w:ascii="Arial" w:hAnsi="Arial" w:cs="Arial"/>
        </w:rPr>
        <w:t>Contractor’s Submission</w:t>
      </w:r>
    </w:p>
    <w:p w:rsidR="005840AB" w:rsidRPr="0030680F" w:rsidRDefault="005840AB" w:rsidP="00CB332C">
      <w:pPr>
        <w:rPr>
          <w:rFonts w:ascii="Arial" w:hAnsi="Arial" w:cs="Arial"/>
        </w:rPr>
      </w:pPr>
    </w:p>
    <w:p w:rsidR="005840AB" w:rsidRPr="0030680F" w:rsidRDefault="005840AB" w:rsidP="00CB332C">
      <w:pPr>
        <w:rPr>
          <w:rFonts w:ascii="Arial" w:hAnsi="Arial" w:cs="Arial"/>
        </w:rPr>
      </w:pPr>
    </w:p>
    <w:p w:rsidR="005840AB" w:rsidRPr="0030680F" w:rsidRDefault="005840AB" w:rsidP="00CB332C">
      <w:pPr>
        <w:rPr>
          <w:rFonts w:ascii="Arial" w:hAnsi="Arial" w:cs="Arial"/>
        </w:rPr>
      </w:pPr>
    </w:p>
    <w:p w:rsidR="005840AB" w:rsidRPr="0030680F" w:rsidRDefault="005840AB" w:rsidP="005840AB">
      <w:pPr>
        <w:jc w:val="center"/>
        <w:rPr>
          <w:rFonts w:ascii="Arial" w:hAnsi="Arial" w:cs="Arial"/>
        </w:rPr>
      </w:pPr>
      <w:r w:rsidRPr="0030680F">
        <w:rPr>
          <w:rFonts w:ascii="Arial" w:hAnsi="Arial" w:cs="Arial"/>
        </w:rPr>
        <w:t>_____________</w:t>
      </w:r>
    </w:p>
    <w:p w:rsidR="005840AB" w:rsidRPr="0030680F" w:rsidRDefault="005840AB" w:rsidP="00CB332C">
      <w:pPr>
        <w:rPr>
          <w:rFonts w:ascii="Arial" w:hAnsi="Arial" w:cs="Arial"/>
        </w:rPr>
      </w:pPr>
    </w:p>
    <w:p w:rsidR="00DF6609" w:rsidRPr="0030680F" w:rsidRDefault="00DF6609" w:rsidP="00CB332C">
      <w:pPr>
        <w:rPr>
          <w:rFonts w:ascii="Arial" w:hAnsi="Arial" w:cs="Arial"/>
        </w:rPr>
      </w:pPr>
    </w:p>
    <w:p w:rsidR="00487112" w:rsidRPr="0030680F" w:rsidRDefault="00487112" w:rsidP="00CB332C">
      <w:pPr>
        <w:rPr>
          <w:rFonts w:ascii="Arial" w:hAnsi="Arial" w:cs="Arial"/>
        </w:rPr>
        <w:sectPr w:rsidR="00487112" w:rsidRPr="0030680F" w:rsidSect="00CD4389">
          <w:headerReference w:type="default" r:id="rId19"/>
          <w:endnotePr>
            <w:numFmt w:val="decimal"/>
          </w:endnotePr>
          <w:pgSz w:w="11907" w:h="16840" w:code="9"/>
          <w:pgMar w:top="851" w:right="851" w:bottom="567" w:left="1701" w:header="851" w:footer="567" w:gutter="0"/>
          <w:cols w:space="720"/>
        </w:sectPr>
      </w:pPr>
    </w:p>
    <w:p w:rsidR="00BA4490" w:rsidRPr="0030680F" w:rsidRDefault="00BA4490" w:rsidP="00BA4490">
      <w:pPr>
        <w:jc w:val="center"/>
        <w:rPr>
          <w:rFonts w:ascii="Arial" w:hAnsi="Arial" w:cs="Arial"/>
          <w:b/>
          <w:bCs/>
          <w:u w:val="single"/>
        </w:rPr>
      </w:pPr>
      <w:r w:rsidRPr="0030680F">
        <w:rPr>
          <w:rFonts w:ascii="Arial" w:hAnsi="Arial" w:cs="Arial"/>
          <w:b/>
          <w:bCs/>
          <w:u w:val="single"/>
        </w:rPr>
        <w:lastRenderedPageBreak/>
        <w:t>STATEMENT OF REQUIREMENTS</w:t>
      </w:r>
    </w:p>
    <w:p w:rsidR="00BA4490" w:rsidRPr="0030680F" w:rsidRDefault="00BA4490" w:rsidP="00BA4490">
      <w:pPr>
        <w:rPr>
          <w:rFonts w:ascii="Arial" w:hAnsi="Arial" w:cs="Arial"/>
        </w:rPr>
      </w:pPr>
    </w:p>
    <w:p w:rsidR="00BA4490" w:rsidRPr="0030680F" w:rsidRDefault="00BA4490" w:rsidP="00BA4490">
      <w:pPr>
        <w:rPr>
          <w:rFonts w:ascii="Arial" w:hAnsi="Arial" w:cs="Arial"/>
        </w:rPr>
      </w:pPr>
    </w:p>
    <w:p w:rsidR="00BA4490" w:rsidRPr="0030680F" w:rsidRDefault="00BA4490" w:rsidP="00BA4490">
      <w:pPr>
        <w:rPr>
          <w:rFonts w:ascii="Arial" w:hAnsi="Arial" w:cs="Arial"/>
          <w:b/>
          <w:u w:val="single"/>
        </w:rPr>
      </w:pPr>
      <w:r w:rsidRPr="0030680F">
        <w:rPr>
          <w:rFonts w:ascii="Arial" w:hAnsi="Arial" w:cs="Arial"/>
          <w:b/>
          <w:u w:val="single"/>
        </w:rPr>
        <w:t>CONTENTS</w:t>
      </w:r>
    </w:p>
    <w:p w:rsidR="00BA4490" w:rsidRPr="0030680F" w:rsidRDefault="00BA4490" w:rsidP="00BA4490">
      <w:pPr>
        <w:rPr>
          <w:rFonts w:ascii="Arial" w:hAnsi="Arial" w:cs="Arial"/>
          <w:u w:val="single"/>
        </w:rPr>
      </w:pPr>
    </w:p>
    <w:p w:rsidR="00BA4490" w:rsidRPr="0030680F" w:rsidRDefault="00BA4490" w:rsidP="00BA4490">
      <w:pPr>
        <w:numPr>
          <w:ilvl w:val="0"/>
          <w:numId w:val="9"/>
        </w:numPr>
        <w:tabs>
          <w:tab w:val="clear" w:pos="720"/>
          <w:tab w:val="num" w:pos="360"/>
        </w:tabs>
        <w:ind w:left="360"/>
        <w:rPr>
          <w:rFonts w:ascii="Arial" w:hAnsi="Arial" w:cs="Arial"/>
        </w:rPr>
      </w:pPr>
      <w:r w:rsidRPr="0030680F">
        <w:rPr>
          <w:rFonts w:ascii="Arial" w:hAnsi="Arial" w:cs="Arial"/>
        </w:rPr>
        <w:t>Scope and Nature of Panel</w:t>
      </w:r>
    </w:p>
    <w:p w:rsidR="00BA4490" w:rsidRPr="0030680F" w:rsidRDefault="00BA4490" w:rsidP="00BA4490">
      <w:pPr>
        <w:numPr>
          <w:ilvl w:val="0"/>
          <w:numId w:val="9"/>
        </w:numPr>
        <w:tabs>
          <w:tab w:val="clear" w:pos="720"/>
          <w:tab w:val="num" w:pos="360"/>
        </w:tabs>
        <w:ind w:left="360"/>
        <w:rPr>
          <w:rFonts w:ascii="Arial" w:hAnsi="Arial" w:cs="Arial"/>
        </w:rPr>
      </w:pPr>
      <w:r w:rsidRPr="0030680F">
        <w:rPr>
          <w:rFonts w:ascii="Arial" w:hAnsi="Arial" w:cs="Arial"/>
        </w:rPr>
        <w:t>Scope of Services</w:t>
      </w:r>
    </w:p>
    <w:p w:rsidR="00BA4490" w:rsidRPr="0030680F" w:rsidRDefault="00BA4490" w:rsidP="00BA4490">
      <w:pPr>
        <w:numPr>
          <w:ilvl w:val="0"/>
          <w:numId w:val="9"/>
        </w:numPr>
        <w:tabs>
          <w:tab w:val="clear" w:pos="720"/>
          <w:tab w:val="num" w:pos="360"/>
        </w:tabs>
        <w:ind w:left="360"/>
        <w:rPr>
          <w:rFonts w:ascii="Arial" w:hAnsi="Arial" w:cs="Arial"/>
        </w:rPr>
      </w:pPr>
      <w:r w:rsidRPr="0030680F">
        <w:rPr>
          <w:rFonts w:ascii="Arial" w:hAnsi="Arial" w:cs="Arial"/>
        </w:rPr>
        <w:t xml:space="preserve">Data Supply Requirements </w:t>
      </w:r>
    </w:p>
    <w:p w:rsidR="00BA4490" w:rsidRPr="0030680F" w:rsidRDefault="00BA4490" w:rsidP="00BA4490">
      <w:pPr>
        <w:numPr>
          <w:ilvl w:val="0"/>
          <w:numId w:val="9"/>
        </w:numPr>
        <w:tabs>
          <w:tab w:val="clear" w:pos="720"/>
          <w:tab w:val="num" w:pos="360"/>
        </w:tabs>
        <w:ind w:left="360"/>
        <w:rPr>
          <w:rFonts w:ascii="Arial" w:hAnsi="Arial" w:cs="Arial"/>
        </w:rPr>
      </w:pPr>
      <w:r w:rsidRPr="0030680F">
        <w:rPr>
          <w:rFonts w:ascii="Arial" w:hAnsi="Arial" w:cs="Arial"/>
        </w:rPr>
        <w:t>Contractor’s Obligations</w:t>
      </w:r>
    </w:p>
    <w:p w:rsidR="00BA4490" w:rsidRPr="0030680F" w:rsidRDefault="00BA4490" w:rsidP="00BA4490">
      <w:pPr>
        <w:numPr>
          <w:ilvl w:val="0"/>
          <w:numId w:val="9"/>
        </w:numPr>
        <w:tabs>
          <w:tab w:val="clear" w:pos="720"/>
          <w:tab w:val="num" w:pos="360"/>
        </w:tabs>
        <w:ind w:left="360"/>
        <w:rPr>
          <w:rFonts w:ascii="Arial" w:hAnsi="Arial" w:cs="Arial"/>
        </w:rPr>
      </w:pPr>
      <w:r w:rsidRPr="0030680F">
        <w:rPr>
          <w:rFonts w:ascii="Arial" w:hAnsi="Arial" w:cs="Arial"/>
        </w:rPr>
        <w:t>Specific Project Package Information</w:t>
      </w:r>
    </w:p>
    <w:p w:rsidR="00BA4490" w:rsidRPr="0030680F" w:rsidRDefault="00BA4490" w:rsidP="00BA4490">
      <w:pPr>
        <w:numPr>
          <w:ilvl w:val="0"/>
          <w:numId w:val="9"/>
        </w:numPr>
        <w:tabs>
          <w:tab w:val="clear" w:pos="720"/>
          <w:tab w:val="num" w:pos="360"/>
        </w:tabs>
        <w:ind w:left="360"/>
        <w:rPr>
          <w:rFonts w:ascii="Arial" w:hAnsi="Arial" w:cs="Arial"/>
        </w:rPr>
      </w:pPr>
      <w:r w:rsidRPr="0030680F">
        <w:rPr>
          <w:rFonts w:ascii="Arial" w:hAnsi="Arial" w:cs="Arial"/>
        </w:rPr>
        <w:t>Schedule of Rates</w:t>
      </w:r>
    </w:p>
    <w:p w:rsidR="00BA4490" w:rsidRPr="0030680F" w:rsidRDefault="00BA4490" w:rsidP="00BA4490">
      <w:pPr>
        <w:numPr>
          <w:ilvl w:val="0"/>
          <w:numId w:val="9"/>
        </w:numPr>
        <w:tabs>
          <w:tab w:val="clear" w:pos="720"/>
          <w:tab w:val="num" w:pos="360"/>
        </w:tabs>
        <w:ind w:left="360"/>
        <w:rPr>
          <w:rFonts w:ascii="Arial" w:hAnsi="Arial" w:cs="Arial"/>
        </w:rPr>
      </w:pPr>
      <w:r w:rsidRPr="0030680F">
        <w:rPr>
          <w:rFonts w:ascii="Arial" w:hAnsi="Arial" w:cs="Arial"/>
        </w:rPr>
        <w:t>In-house Services</w:t>
      </w:r>
    </w:p>
    <w:p w:rsidR="00BA4490" w:rsidRPr="0030680F" w:rsidRDefault="00BA4490" w:rsidP="00BA4490">
      <w:pPr>
        <w:numPr>
          <w:ilvl w:val="0"/>
          <w:numId w:val="9"/>
        </w:numPr>
        <w:tabs>
          <w:tab w:val="clear" w:pos="720"/>
          <w:tab w:val="num" w:pos="360"/>
        </w:tabs>
        <w:ind w:left="360"/>
        <w:rPr>
          <w:rFonts w:ascii="Arial" w:hAnsi="Arial" w:cs="Arial"/>
        </w:rPr>
      </w:pPr>
      <w:r w:rsidRPr="0030680F">
        <w:rPr>
          <w:rFonts w:ascii="Arial" w:hAnsi="Arial" w:cs="Arial"/>
        </w:rPr>
        <w:t>Performance Evaluation</w:t>
      </w:r>
    </w:p>
    <w:p w:rsidR="00BA4490" w:rsidRPr="0030680F" w:rsidRDefault="00BA4490" w:rsidP="00BA4490">
      <w:pPr>
        <w:numPr>
          <w:ilvl w:val="0"/>
          <w:numId w:val="9"/>
        </w:numPr>
        <w:tabs>
          <w:tab w:val="clear" w:pos="720"/>
          <w:tab w:val="num" w:pos="360"/>
        </w:tabs>
        <w:ind w:left="360"/>
        <w:rPr>
          <w:rFonts w:ascii="Arial" w:hAnsi="Arial" w:cs="Arial"/>
        </w:rPr>
      </w:pPr>
      <w:r w:rsidRPr="0030680F">
        <w:rPr>
          <w:rFonts w:ascii="Arial" w:hAnsi="Arial" w:cs="Arial"/>
        </w:rPr>
        <w:t xml:space="preserve">Site Visits </w:t>
      </w:r>
    </w:p>
    <w:p w:rsidR="00BA4490" w:rsidRPr="0030680F" w:rsidRDefault="00BA4490" w:rsidP="00BA4490">
      <w:pPr>
        <w:numPr>
          <w:ilvl w:val="0"/>
          <w:numId w:val="9"/>
        </w:numPr>
        <w:tabs>
          <w:tab w:val="clear" w:pos="720"/>
          <w:tab w:val="num" w:pos="360"/>
        </w:tabs>
        <w:ind w:left="360"/>
        <w:rPr>
          <w:rFonts w:ascii="Arial" w:hAnsi="Arial" w:cs="Arial"/>
        </w:rPr>
      </w:pPr>
      <w:r w:rsidRPr="0030680F">
        <w:rPr>
          <w:rFonts w:ascii="Arial" w:hAnsi="Arial" w:cs="Arial"/>
        </w:rPr>
        <w:t>Media Releases</w:t>
      </w:r>
    </w:p>
    <w:p w:rsidR="00BA4490" w:rsidRPr="0030680F" w:rsidRDefault="00BA4490" w:rsidP="00BA4490">
      <w:pPr>
        <w:numPr>
          <w:ilvl w:val="0"/>
          <w:numId w:val="9"/>
        </w:numPr>
        <w:tabs>
          <w:tab w:val="clear" w:pos="720"/>
          <w:tab w:val="num" w:pos="360"/>
        </w:tabs>
        <w:ind w:left="360"/>
        <w:rPr>
          <w:rFonts w:ascii="Arial" w:hAnsi="Arial" w:cs="Arial"/>
        </w:rPr>
      </w:pPr>
      <w:r w:rsidRPr="0030680F">
        <w:rPr>
          <w:rFonts w:ascii="Arial" w:hAnsi="Arial" w:cs="Arial"/>
        </w:rPr>
        <w:t>Public Relations and Right of Entry</w:t>
      </w:r>
    </w:p>
    <w:p w:rsidR="00BA4490" w:rsidRPr="0030680F" w:rsidRDefault="00BA4490" w:rsidP="00BA4490">
      <w:pPr>
        <w:numPr>
          <w:ilvl w:val="0"/>
          <w:numId w:val="9"/>
        </w:numPr>
        <w:tabs>
          <w:tab w:val="clear" w:pos="720"/>
          <w:tab w:val="num" w:pos="360"/>
        </w:tabs>
        <w:ind w:left="360"/>
        <w:rPr>
          <w:rFonts w:ascii="Arial" w:hAnsi="Arial" w:cs="Arial"/>
        </w:rPr>
      </w:pPr>
      <w:r w:rsidRPr="0030680F">
        <w:rPr>
          <w:rFonts w:ascii="Arial" w:hAnsi="Arial" w:cs="Arial"/>
        </w:rPr>
        <w:t>Payment</w:t>
      </w:r>
    </w:p>
    <w:p w:rsidR="00BA4490" w:rsidRPr="0030680F" w:rsidRDefault="00BA4490" w:rsidP="00BA4490">
      <w:pPr>
        <w:spacing w:before="120"/>
        <w:ind w:left="360"/>
        <w:jc w:val="left"/>
        <w:rPr>
          <w:rFonts w:ascii="Arial" w:hAnsi="Arial" w:cs="Arial"/>
        </w:rPr>
      </w:pPr>
      <w:r w:rsidRPr="0030680F">
        <w:rPr>
          <w:rFonts w:ascii="Arial" w:hAnsi="Arial" w:cs="Arial"/>
        </w:rPr>
        <w:t>Appendix A:</w:t>
      </w:r>
      <w:r w:rsidRPr="0030680F">
        <w:rPr>
          <w:rFonts w:ascii="Arial" w:hAnsi="Arial" w:cs="Arial"/>
        </w:rPr>
        <w:tab/>
        <w:t>Contract Review Form</w:t>
      </w:r>
    </w:p>
    <w:p w:rsidR="00BA4490" w:rsidRPr="0030680F" w:rsidRDefault="00BA4490" w:rsidP="00BA4490">
      <w:pPr>
        <w:spacing w:before="120"/>
        <w:ind w:firstLine="360"/>
        <w:rPr>
          <w:rFonts w:ascii="Arial" w:hAnsi="Arial" w:cs="Arial"/>
        </w:rPr>
      </w:pPr>
      <w:r w:rsidRPr="0030680F">
        <w:rPr>
          <w:rFonts w:ascii="Arial" w:hAnsi="Arial" w:cs="Arial"/>
        </w:rPr>
        <w:t>Appendix B:</w:t>
      </w:r>
      <w:r w:rsidRPr="0030680F">
        <w:rPr>
          <w:rFonts w:ascii="Arial" w:hAnsi="Arial" w:cs="Arial"/>
        </w:rPr>
        <w:tab/>
        <w:t>Contamination Data Reporting Minimum Standard Specification</w:t>
      </w:r>
    </w:p>
    <w:p w:rsidR="00BA4490" w:rsidRPr="0030680F" w:rsidRDefault="00BA4490" w:rsidP="00BA4490">
      <w:pPr>
        <w:jc w:val="left"/>
        <w:rPr>
          <w:rFonts w:ascii="Arial" w:hAnsi="Arial" w:cs="Arial"/>
        </w:rPr>
      </w:pPr>
    </w:p>
    <w:p w:rsidR="00BA4490" w:rsidRPr="0030680F" w:rsidRDefault="00BA4490" w:rsidP="00BA4490">
      <w:pPr>
        <w:pStyle w:val="ListParagraph"/>
        <w:numPr>
          <w:ilvl w:val="0"/>
          <w:numId w:val="95"/>
        </w:numPr>
        <w:ind w:hanging="720"/>
        <w:rPr>
          <w:rFonts w:ascii="Arial" w:hAnsi="Arial" w:cs="Arial"/>
          <w:b/>
          <w:u w:val="single"/>
        </w:rPr>
      </w:pPr>
      <w:r w:rsidRPr="0030680F">
        <w:rPr>
          <w:rFonts w:ascii="Arial" w:hAnsi="Arial" w:cs="Arial"/>
          <w:b/>
          <w:u w:val="single"/>
        </w:rPr>
        <w:t>SCOPE AND NATURE OF PANEL</w:t>
      </w:r>
    </w:p>
    <w:p w:rsidR="00BA4490" w:rsidRPr="0030680F" w:rsidRDefault="00BA4490" w:rsidP="00BA4490">
      <w:pPr>
        <w:rPr>
          <w:rFonts w:ascii="Arial" w:hAnsi="Arial" w:cs="Arial"/>
        </w:rPr>
      </w:pPr>
    </w:p>
    <w:p w:rsidR="00BA4490" w:rsidRPr="0030680F" w:rsidRDefault="00BA4490" w:rsidP="00BA4490">
      <w:pPr>
        <w:rPr>
          <w:rFonts w:ascii="Arial" w:hAnsi="Arial" w:cs="Arial"/>
        </w:rPr>
      </w:pPr>
      <w:r w:rsidRPr="0030680F">
        <w:rPr>
          <w:rFonts w:ascii="Arial" w:hAnsi="Arial" w:cs="Arial"/>
        </w:rPr>
        <w:t xml:space="preserve">This Agreement is a Panel Agreement for the provision of contamination services which may be at various locations within </w:t>
      </w:r>
      <w:smartTag w:uri="urn:schemas-microsoft-com:office:smarttags" w:element="place">
        <w:smartTag w:uri="urn:schemas-microsoft-com:office:smarttags" w:element="State">
          <w:r w:rsidRPr="0030680F">
            <w:rPr>
              <w:rFonts w:ascii="Arial" w:hAnsi="Arial" w:cs="Arial"/>
            </w:rPr>
            <w:t>South Australia</w:t>
          </w:r>
        </w:smartTag>
      </w:smartTag>
      <w:r w:rsidRPr="0030680F">
        <w:rPr>
          <w:rFonts w:ascii="Arial" w:hAnsi="Arial" w:cs="Arial"/>
        </w:rPr>
        <w:t>.</w:t>
      </w:r>
    </w:p>
    <w:p w:rsidR="00BA4490" w:rsidRPr="0030680F" w:rsidRDefault="00BA4490" w:rsidP="00BA4490">
      <w:pPr>
        <w:rPr>
          <w:rFonts w:ascii="Arial" w:hAnsi="Arial" w:cs="Arial"/>
        </w:rPr>
      </w:pPr>
    </w:p>
    <w:p w:rsidR="00BA4490" w:rsidRPr="0030680F" w:rsidRDefault="00BA4490" w:rsidP="00BA4490">
      <w:pPr>
        <w:jc w:val="left"/>
        <w:rPr>
          <w:rFonts w:ascii="Arial" w:hAnsi="Arial" w:cs="Arial"/>
        </w:rPr>
      </w:pPr>
      <w:r w:rsidRPr="0030680F">
        <w:rPr>
          <w:rFonts w:ascii="Arial" w:hAnsi="Arial" w:cs="Arial"/>
        </w:rPr>
        <w:t>“</w:t>
      </w:r>
      <w:r w:rsidRPr="0030680F">
        <w:rPr>
          <w:rFonts w:ascii="Arial" w:hAnsi="Arial" w:cs="Arial"/>
          <w:b/>
        </w:rPr>
        <w:t>ARTC</w:t>
      </w:r>
      <w:r w:rsidRPr="0030680F">
        <w:rPr>
          <w:rFonts w:ascii="Arial" w:hAnsi="Arial" w:cs="Arial"/>
        </w:rPr>
        <w:t>” means Australian Rail Track Corporation.</w:t>
      </w:r>
    </w:p>
    <w:p w:rsidR="00BA4490" w:rsidRPr="0030680F" w:rsidRDefault="00BA4490" w:rsidP="00BA4490">
      <w:pPr>
        <w:spacing w:before="120"/>
        <w:jc w:val="left"/>
        <w:rPr>
          <w:rFonts w:ascii="Arial" w:hAnsi="Arial" w:cs="Arial"/>
        </w:rPr>
      </w:pPr>
      <w:r w:rsidRPr="0030680F">
        <w:rPr>
          <w:rFonts w:ascii="Arial" w:hAnsi="Arial" w:cs="Arial"/>
        </w:rPr>
        <w:t>“</w:t>
      </w:r>
      <w:r w:rsidRPr="0030680F">
        <w:rPr>
          <w:rFonts w:ascii="Arial" w:hAnsi="Arial" w:cs="Arial"/>
          <w:b/>
        </w:rPr>
        <w:t>DPTI Master Specificatio</w:t>
      </w:r>
      <w:r w:rsidRPr="0030680F">
        <w:rPr>
          <w:rFonts w:ascii="Arial" w:hAnsi="Arial" w:cs="Arial"/>
        </w:rPr>
        <w:t xml:space="preserve">n” means the DPTI Master Specification for Transport Infrastructure (refer: </w:t>
      </w:r>
      <w:hyperlink r:id="rId20" w:history="1">
        <w:r w:rsidRPr="0030680F">
          <w:rPr>
            <w:rFonts w:ascii="Arial" w:hAnsi="Arial" w:cs="Arial"/>
            <w:color w:val="0000FF"/>
            <w:u w:val="single"/>
          </w:rPr>
          <w:t>http://www.dpti.sa.gov.au/documents/contractsandtenders/specifications</w:t>
        </w:r>
      </w:hyperlink>
      <w:r w:rsidRPr="0030680F">
        <w:rPr>
          <w:rFonts w:ascii="Arial" w:hAnsi="Arial" w:cs="Arial"/>
        </w:rPr>
        <w:t>).</w:t>
      </w:r>
    </w:p>
    <w:p w:rsidR="00BA4490" w:rsidRPr="0030680F" w:rsidRDefault="00BA4490" w:rsidP="00BA4490">
      <w:pPr>
        <w:spacing w:before="120"/>
        <w:jc w:val="left"/>
        <w:rPr>
          <w:rFonts w:ascii="Arial" w:hAnsi="Arial" w:cs="Arial"/>
        </w:rPr>
      </w:pPr>
      <w:r w:rsidRPr="0030680F">
        <w:rPr>
          <w:rFonts w:ascii="Arial" w:hAnsi="Arial" w:cs="Arial"/>
        </w:rPr>
        <w:t>“</w:t>
      </w:r>
      <w:r w:rsidRPr="0030680F">
        <w:rPr>
          <w:rFonts w:ascii="Arial" w:hAnsi="Arial" w:cs="Arial"/>
          <w:b/>
        </w:rPr>
        <w:t>DPTI Environmental Documents</w:t>
      </w:r>
      <w:r w:rsidRPr="0030680F">
        <w:rPr>
          <w:rFonts w:ascii="Arial" w:hAnsi="Arial" w:cs="Arial"/>
        </w:rPr>
        <w:t xml:space="preserve">” means the DPTI Environmental Documents (refer: </w:t>
      </w:r>
      <w:hyperlink r:id="rId21" w:history="1">
        <w:r w:rsidRPr="0030680F">
          <w:rPr>
            <w:rStyle w:val="Hyperlink"/>
            <w:rFonts w:ascii="Arial" w:hAnsi="Arial" w:cs="Arial"/>
          </w:rPr>
          <w:t>http://www.dpti.sa.gov.au/standards/environment</w:t>
        </w:r>
      </w:hyperlink>
      <w:r w:rsidRPr="0030680F">
        <w:rPr>
          <w:rFonts w:ascii="Arial" w:hAnsi="Arial" w:cs="Arial"/>
        </w:rPr>
        <w:t>).</w:t>
      </w:r>
    </w:p>
    <w:p w:rsidR="00BA4490" w:rsidRPr="0030680F" w:rsidRDefault="00BA4490" w:rsidP="00BA4490">
      <w:pPr>
        <w:spacing w:before="120"/>
        <w:jc w:val="left"/>
        <w:rPr>
          <w:rFonts w:ascii="Arial" w:hAnsi="Arial" w:cs="Arial"/>
        </w:rPr>
      </w:pPr>
      <w:r w:rsidRPr="0030680F">
        <w:rPr>
          <w:rFonts w:ascii="Arial" w:hAnsi="Arial" w:cs="Arial"/>
        </w:rPr>
        <w:t>“</w:t>
      </w:r>
      <w:r w:rsidRPr="0030680F">
        <w:rPr>
          <w:rFonts w:ascii="Arial" w:hAnsi="Arial" w:cs="Arial"/>
          <w:b/>
        </w:rPr>
        <w:t>PTSOM</w:t>
      </w:r>
      <w:r w:rsidRPr="0030680F">
        <w:rPr>
          <w:rFonts w:ascii="Arial" w:hAnsi="Arial" w:cs="Arial"/>
        </w:rPr>
        <w:t>” means the Public Transport Services – Operation and Maintenance section of DPTI.</w:t>
      </w:r>
    </w:p>
    <w:p w:rsidR="00BA4490" w:rsidRPr="0030680F" w:rsidRDefault="00BA4490" w:rsidP="00BA4490">
      <w:pPr>
        <w:jc w:val="left"/>
        <w:rPr>
          <w:rFonts w:ascii="Arial" w:hAnsi="Arial" w:cs="Arial"/>
        </w:rPr>
      </w:pPr>
    </w:p>
    <w:p w:rsidR="00BA4490" w:rsidRPr="0030680F" w:rsidRDefault="00BA4490" w:rsidP="00BA4490">
      <w:pPr>
        <w:jc w:val="left"/>
        <w:rPr>
          <w:rFonts w:ascii="Arial" w:hAnsi="Arial" w:cs="Arial"/>
        </w:rPr>
      </w:pPr>
      <w:r w:rsidRPr="0030680F">
        <w:rPr>
          <w:rFonts w:ascii="Arial" w:hAnsi="Arial" w:cs="Arial"/>
        </w:rPr>
        <w:t>For the purpose of this Agreement, any reference to Superintendent in the DPTI Master Specification means a reference to the Principal’s Representative.</w:t>
      </w:r>
    </w:p>
    <w:p w:rsidR="00BA4490" w:rsidRPr="0030680F" w:rsidRDefault="00BA4490" w:rsidP="00BA4490">
      <w:pPr>
        <w:rPr>
          <w:rFonts w:ascii="Arial" w:hAnsi="Arial" w:cs="Arial"/>
        </w:rPr>
      </w:pPr>
    </w:p>
    <w:p w:rsidR="00BA4490" w:rsidRPr="0030680F" w:rsidRDefault="00BA4490" w:rsidP="00BA4490">
      <w:pPr>
        <w:pStyle w:val="ListParagraph"/>
        <w:numPr>
          <w:ilvl w:val="0"/>
          <w:numId w:val="95"/>
        </w:numPr>
        <w:ind w:hanging="720"/>
        <w:rPr>
          <w:rFonts w:ascii="Arial" w:hAnsi="Arial" w:cs="Arial"/>
          <w:b/>
          <w:color w:val="000000"/>
          <w:u w:val="single"/>
        </w:rPr>
      </w:pPr>
      <w:r w:rsidRPr="0030680F">
        <w:rPr>
          <w:rFonts w:ascii="Arial" w:hAnsi="Arial" w:cs="Arial"/>
          <w:b/>
          <w:color w:val="000000"/>
          <w:u w:val="single"/>
        </w:rPr>
        <w:t>SCOPE OF SERVICES</w:t>
      </w:r>
    </w:p>
    <w:p w:rsidR="00BA4490" w:rsidRPr="0030680F" w:rsidRDefault="00BA4490" w:rsidP="00BA4490">
      <w:pPr>
        <w:rPr>
          <w:rFonts w:ascii="Arial" w:hAnsi="Arial" w:cs="Arial"/>
          <w:b/>
          <w:color w:val="000000"/>
        </w:rPr>
      </w:pPr>
    </w:p>
    <w:p w:rsidR="00BA4490" w:rsidRPr="0030680F" w:rsidRDefault="00BA4490" w:rsidP="00BA4490">
      <w:pPr>
        <w:rPr>
          <w:rFonts w:ascii="Arial" w:hAnsi="Arial" w:cs="Arial"/>
          <w:color w:val="000000"/>
        </w:rPr>
      </w:pPr>
      <w:r w:rsidRPr="0030680F">
        <w:rPr>
          <w:rFonts w:ascii="Arial" w:hAnsi="Arial" w:cs="Arial"/>
          <w:color w:val="000000"/>
        </w:rPr>
        <w:t>The Contractor shall be able to provide any or all of the following services as requested:</w:t>
      </w:r>
    </w:p>
    <w:p w:rsidR="00BA4490" w:rsidRPr="0030680F" w:rsidRDefault="00BA4490" w:rsidP="00BA4490">
      <w:pPr>
        <w:numPr>
          <w:ilvl w:val="0"/>
          <w:numId w:val="53"/>
        </w:numPr>
        <w:spacing w:before="120"/>
        <w:jc w:val="left"/>
        <w:rPr>
          <w:rFonts w:ascii="Arial" w:hAnsi="Arial" w:cs="Arial"/>
        </w:rPr>
      </w:pPr>
      <w:r w:rsidRPr="0030680F">
        <w:rPr>
          <w:rFonts w:ascii="Arial" w:hAnsi="Arial" w:cs="Arial"/>
        </w:rPr>
        <w:t>Site History Reports – Phase 1 Environmental Site Assessment</w:t>
      </w:r>
    </w:p>
    <w:p w:rsidR="00BA4490" w:rsidRPr="0030680F" w:rsidRDefault="00BA4490" w:rsidP="00BA4490">
      <w:pPr>
        <w:numPr>
          <w:ilvl w:val="0"/>
          <w:numId w:val="53"/>
        </w:numPr>
        <w:spacing w:before="120"/>
        <w:jc w:val="left"/>
        <w:rPr>
          <w:rFonts w:ascii="Arial" w:hAnsi="Arial" w:cs="Arial"/>
        </w:rPr>
      </w:pPr>
      <w:r w:rsidRPr="0030680F">
        <w:rPr>
          <w:rFonts w:ascii="Arial" w:hAnsi="Arial" w:cs="Arial"/>
        </w:rPr>
        <w:t>Soil and Groundwater Investigation – Phase 2 Environmental Site Assessment</w:t>
      </w:r>
    </w:p>
    <w:p w:rsidR="00BA4490" w:rsidRPr="0030680F" w:rsidRDefault="00BA4490" w:rsidP="00BA4490">
      <w:pPr>
        <w:numPr>
          <w:ilvl w:val="0"/>
          <w:numId w:val="53"/>
        </w:numPr>
        <w:spacing w:before="120"/>
        <w:jc w:val="left"/>
        <w:rPr>
          <w:rFonts w:ascii="Arial" w:hAnsi="Arial" w:cs="Arial"/>
        </w:rPr>
      </w:pPr>
      <w:r w:rsidRPr="0030680F">
        <w:rPr>
          <w:rFonts w:ascii="Arial" w:hAnsi="Arial" w:cs="Arial"/>
        </w:rPr>
        <w:t>Risk Assessment</w:t>
      </w:r>
    </w:p>
    <w:p w:rsidR="00BA4490" w:rsidRPr="0030680F" w:rsidRDefault="00BA4490" w:rsidP="00BA4490">
      <w:pPr>
        <w:numPr>
          <w:ilvl w:val="0"/>
          <w:numId w:val="53"/>
        </w:numPr>
        <w:spacing w:before="120"/>
        <w:jc w:val="left"/>
        <w:rPr>
          <w:rFonts w:ascii="Arial" w:hAnsi="Arial" w:cs="Arial"/>
        </w:rPr>
      </w:pPr>
      <w:r w:rsidRPr="0030680F">
        <w:rPr>
          <w:rFonts w:ascii="Arial" w:hAnsi="Arial" w:cs="Arial"/>
        </w:rPr>
        <w:t>Groundwater and Dispersion Modelling</w:t>
      </w:r>
    </w:p>
    <w:p w:rsidR="00BA4490" w:rsidRPr="0030680F" w:rsidRDefault="00BA4490" w:rsidP="00BA4490">
      <w:pPr>
        <w:numPr>
          <w:ilvl w:val="0"/>
          <w:numId w:val="53"/>
        </w:numPr>
        <w:spacing w:before="120"/>
        <w:jc w:val="left"/>
        <w:rPr>
          <w:rFonts w:ascii="Arial" w:hAnsi="Arial" w:cs="Arial"/>
        </w:rPr>
      </w:pPr>
      <w:r w:rsidRPr="0030680F">
        <w:rPr>
          <w:rFonts w:ascii="Arial" w:hAnsi="Arial" w:cs="Arial"/>
        </w:rPr>
        <w:t>Underground Storage System Assessment</w:t>
      </w:r>
    </w:p>
    <w:p w:rsidR="00BA4490" w:rsidRPr="0030680F" w:rsidRDefault="00BA4490" w:rsidP="00BA4490">
      <w:pPr>
        <w:numPr>
          <w:ilvl w:val="0"/>
          <w:numId w:val="53"/>
        </w:numPr>
        <w:spacing w:before="120"/>
        <w:jc w:val="left"/>
        <w:rPr>
          <w:rFonts w:ascii="Arial" w:hAnsi="Arial" w:cs="Arial"/>
        </w:rPr>
      </w:pPr>
      <w:r w:rsidRPr="0030680F">
        <w:rPr>
          <w:rFonts w:ascii="Arial" w:hAnsi="Arial" w:cs="Arial"/>
        </w:rPr>
        <w:t>Groundwater Monitoring and Management</w:t>
      </w:r>
    </w:p>
    <w:p w:rsidR="00BA4490" w:rsidRPr="0030680F" w:rsidRDefault="00BA4490" w:rsidP="00BA4490">
      <w:pPr>
        <w:numPr>
          <w:ilvl w:val="0"/>
          <w:numId w:val="53"/>
        </w:numPr>
        <w:spacing w:before="120"/>
        <w:jc w:val="left"/>
        <w:rPr>
          <w:rFonts w:ascii="Arial" w:hAnsi="Arial" w:cs="Arial"/>
        </w:rPr>
      </w:pPr>
      <w:r w:rsidRPr="0030680F">
        <w:rPr>
          <w:rFonts w:ascii="Arial" w:hAnsi="Arial" w:cs="Arial"/>
        </w:rPr>
        <w:t>Environmental Audits / Independent Review</w:t>
      </w:r>
    </w:p>
    <w:p w:rsidR="00BA4490" w:rsidRPr="0030680F" w:rsidRDefault="00BA4490" w:rsidP="00BA4490">
      <w:pPr>
        <w:numPr>
          <w:ilvl w:val="0"/>
          <w:numId w:val="53"/>
        </w:numPr>
        <w:spacing w:before="120"/>
        <w:jc w:val="left"/>
        <w:rPr>
          <w:rFonts w:ascii="Arial" w:hAnsi="Arial" w:cs="Arial"/>
        </w:rPr>
      </w:pPr>
      <w:r w:rsidRPr="0030680F">
        <w:rPr>
          <w:rFonts w:ascii="Arial" w:hAnsi="Arial" w:cs="Arial"/>
        </w:rPr>
        <w:t>Soil Remediation</w:t>
      </w:r>
    </w:p>
    <w:p w:rsidR="00BA4490" w:rsidRPr="0030680F" w:rsidRDefault="00BA4490" w:rsidP="00BA4490">
      <w:pPr>
        <w:numPr>
          <w:ilvl w:val="0"/>
          <w:numId w:val="53"/>
        </w:numPr>
        <w:spacing w:before="120"/>
        <w:jc w:val="left"/>
        <w:rPr>
          <w:rFonts w:ascii="Arial" w:hAnsi="Arial" w:cs="Arial"/>
        </w:rPr>
      </w:pPr>
      <w:r w:rsidRPr="0030680F">
        <w:rPr>
          <w:rFonts w:ascii="Arial" w:hAnsi="Arial" w:cs="Arial"/>
        </w:rPr>
        <w:t>Groundwater Remediation</w:t>
      </w:r>
    </w:p>
    <w:p w:rsidR="00BA4490" w:rsidRPr="0030680F" w:rsidRDefault="00BA4490" w:rsidP="00BA4490">
      <w:pPr>
        <w:rPr>
          <w:rFonts w:ascii="Arial" w:hAnsi="Arial" w:cs="Arial"/>
          <w:color w:val="000000"/>
        </w:rPr>
      </w:pPr>
    </w:p>
    <w:p w:rsidR="00BA4490" w:rsidRPr="0030680F" w:rsidRDefault="00BA4490" w:rsidP="00BA4490">
      <w:pPr>
        <w:jc w:val="left"/>
        <w:rPr>
          <w:rFonts w:ascii="Arial" w:hAnsi="Arial" w:cs="Arial"/>
        </w:rPr>
      </w:pPr>
      <w:r w:rsidRPr="0030680F">
        <w:rPr>
          <w:rFonts w:ascii="Arial" w:hAnsi="Arial" w:cs="Arial"/>
        </w:rPr>
        <w:t>The Principal’s Representative will provide direction to the Contractor regarding the amount and scope of work to be undertaken in each specific project package.</w:t>
      </w:r>
    </w:p>
    <w:p w:rsidR="00BA4490" w:rsidRPr="0030680F" w:rsidRDefault="00BA4490" w:rsidP="00BA4490">
      <w:pPr>
        <w:jc w:val="left"/>
        <w:rPr>
          <w:rFonts w:ascii="Arial" w:hAnsi="Arial" w:cs="Arial"/>
        </w:rPr>
      </w:pPr>
    </w:p>
    <w:p w:rsidR="00BA4490" w:rsidRPr="0030680F" w:rsidRDefault="00BA4490" w:rsidP="00BA4490">
      <w:pPr>
        <w:pStyle w:val="ListParagraph"/>
        <w:numPr>
          <w:ilvl w:val="0"/>
          <w:numId w:val="95"/>
        </w:numPr>
        <w:ind w:hanging="720"/>
        <w:rPr>
          <w:rFonts w:ascii="Arial" w:hAnsi="Arial" w:cs="Arial"/>
          <w:b/>
          <w:color w:val="000000"/>
          <w:u w:val="single"/>
        </w:rPr>
      </w:pPr>
      <w:r w:rsidRPr="0030680F">
        <w:rPr>
          <w:rFonts w:ascii="Arial" w:hAnsi="Arial" w:cs="Arial"/>
          <w:b/>
          <w:color w:val="000000"/>
          <w:u w:val="single"/>
        </w:rPr>
        <w:t>DATA SUPPLY REQUIREMENTS</w:t>
      </w:r>
    </w:p>
    <w:p w:rsidR="00BA4490" w:rsidRPr="0030680F" w:rsidRDefault="00BA4490" w:rsidP="00BA4490">
      <w:pPr>
        <w:jc w:val="left"/>
        <w:rPr>
          <w:rFonts w:ascii="Arial" w:hAnsi="Arial" w:cs="Arial"/>
          <w:bCs/>
          <w:color w:val="000000"/>
        </w:rPr>
      </w:pPr>
    </w:p>
    <w:p w:rsidR="00BA4490" w:rsidRPr="0030680F" w:rsidRDefault="00BA4490" w:rsidP="00BA4490">
      <w:pPr>
        <w:jc w:val="left"/>
        <w:rPr>
          <w:rFonts w:ascii="Arial" w:hAnsi="Arial" w:cs="Arial"/>
          <w:bCs/>
          <w:color w:val="000000"/>
        </w:rPr>
      </w:pPr>
      <w:r w:rsidRPr="0030680F">
        <w:rPr>
          <w:rFonts w:ascii="Arial" w:hAnsi="Arial" w:cs="Arial"/>
        </w:rPr>
        <w:t>The Contractor shall supply at a minimum all environmental site contamination data in an electronic spatial data format (refer Appendix B).</w:t>
      </w:r>
    </w:p>
    <w:p w:rsidR="00BA4490" w:rsidRPr="0030680F" w:rsidRDefault="00BA4490" w:rsidP="00BA4490">
      <w:pPr>
        <w:jc w:val="left"/>
        <w:rPr>
          <w:rFonts w:ascii="Arial" w:hAnsi="Arial" w:cs="Arial"/>
          <w:bCs/>
          <w:color w:val="000000"/>
        </w:rPr>
      </w:pPr>
      <w:r w:rsidRPr="0030680F">
        <w:rPr>
          <w:rFonts w:ascii="Arial" w:hAnsi="Arial" w:cs="Arial"/>
          <w:bCs/>
          <w:color w:val="000000"/>
        </w:rPr>
        <w:lastRenderedPageBreak/>
        <w:br w:type="page"/>
      </w:r>
    </w:p>
    <w:p w:rsidR="00BA4490" w:rsidRPr="0030680F" w:rsidRDefault="00BA4490" w:rsidP="00BA4490">
      <w:pPr>
        <w:pStyle w:val="ListParagraph"/>
        <w:numPr>
          <w:ilvl w:val="0"/>
          <w:numId w:val="95"/>
        </w:numPr>
        <w:ind w:hanging="720"/>
        <w:rPr>
          <w:rFonts w:ascii="Arial" w:hAnsi="Arial" w:cs="Arial"/>
          <w:b/>
          <w:bCs/>
          <w:u w:val="single"/>
        </w:rPr>
      </w:pPr>
      <w:r w:rsidRPr="0030680F">
        <w:rPr>
          <w:rFonts w:ascii="Arial" w:hAnsi="Arial" w:cs="Arial"/>
          <w:b/>
          <w:bCs/>
          <w:u w:val="single"/>
        </w:rPr>
        <w:lastRenderedPageBreak/>
        <w:t>CONTRACTOR’S OBLIGATIONS</w:t>
      </w:r>
    </w:p>
    <w:p w:rsidR="00BA4490" w:rsidRPr="0030680F" w:rsidRDefault="00BA4490" w:rsidP="00BA4490">
      <w:pPr>
        <w:rPr>
          <w:rFonts w:ascii="Arial" w:hAnsi="Arial" w:cs="Arial"/>
        </w:rPr>
      </w:pPr>
    </w:p>
    <w:p w:rsidR="00BA4490" w:rsidRPr="0030680F" w:rsidRDefault="00BA4490" w:rsidP="00BA4490">
      <w:pPr>
        <w:rPr>
          <w:rFonts w:ascii="Arial" w:hAnsi="Arial" w:cs="Arial"/>
        </w:rPr>
      </w:pPr>
      <w:r w:rsidRPr="0030680F">
        <w:rPr>
          <w:rFonts w:ascii="Arial" w:hAnsi="Arial" w:cs="Arial"/>
        </w:rPr>
        <w:t>The Contractor shall:</w:t>
      </w:r>
    </w:p>
    <w:p w:rsidR="00BA4490" w:rsidRPr="0030680F" w:rsidRDefault="00BA4490" w:rsidP="00BA4490">
      <w:pPr>
        <w:numPr>
          <w:ilvl w:val="0"/>
          <w:numId w:val="54"/>
        </w:numPr>
        <w:spacing w:before="120"/>
        <w:rPr>
          <w:rFonts w:ascii="Arial" w:hAnsi="Arial" w:cs="Arial"/>
        </w:rPr>
      </w:pPr>
      <w:r w:rsidRPr="0030680F">
        <w:rPr>
          <w:rFonts w:ascii="Arial" w:hAnsi="Arial" w:cs="Arial"/>
        </w:rPr>
        <w:t xml:space="preserve">Comply with the </w:t>
      </w:r>
      <w:r w:rsidRPr="0030680F">
        <w:rPr>
          <w:rFonts w:ascii="Arial" w:hAnsi="Arial" w:cs="Arial"/>
          <w:i/>
        </w:rPr>
        <w:t>Environment Protection Act 1993</w:t>
      </w:r>
      <w:r w:rsidRPr="0030680F">
        <w:rPr>
          <w:rFonts w:ascii="Arial" w:hAnsi="Arial" w:cs="Arial"/>
        </w:rPr>
        <w:t>;</w:t>
      </w:r>
    </w:p>
    <w:p w:rsidR="00BA4490" w:rsidRPr="0030680F" w:rsidRDefault="00BA4490" w:rsidP="00BA4490">
      <w:pPr>
        <w:numPr>
          <w:ilvl w:val="0"/>
          <w:numId w:val="54"/>
        </w:numPr>
        <w:spacing w:before="120"/>
        <w:rPr>
          <w:rFonts w:ascii="Arial" w:hAnsi="Arial" w:cs="Arial"/>
        </w:rPr>
      </w:pPr>
      <w:r w:rsidRPr="0030680F">
        <w:rPr>
          <w:rFonts w:ascii="Arial" w:hAnsi="Arial" w:cs="Arial"/>
        </w:rPr>
        <w:t>Comply with the relevant DPTI Master Specification Parts;</w:t>
      </w:r>
    </w:p>
    <w:p w:rsidR="00BA4490" w:rsidRPr="0030680F" w:rsidRDefault="00BA4490" w:rsidP="00BA4490">
      <w:pPr>
        <w:numPr>
          <w:ilvl w:val="0"/>
          <w:numId w:val="54"/>
        </w:numPr>
        <w:spacing w:before="120"/>
        <w:rPr>
          <w:rFonts w:ascii="Arial" w:hAnsi="Arial" w:cs="Arial"/>
        </w:rPr>
      </w:pPr>
      <w:r w:rsidRPr="0030680F">
        <w:rPr>
          <w:rFonts w:ascii="Arial" w:hAnsi="Arial" w:cs="Arial"/>
        </w:rPr>
        <w:t>Comply with DPTI Environmental Documents;</w:t>
      </w:r>
    </w:p>
    <w:p w:rsidR="00BA4490" w:rsidRPr="0030680F" w:rsidRDefault="00BA4490" w:rsidP="00BA4490">
      <w:pPr>
        <w:numPr>
          <w:ilvl w:val="0"/>
          <w:numId w:val="54"/>
        </w:numPr>
        <w:spacing w:before="120"/>
        <w:rPr>
          <w:rFonts w:ascii="Arial" w:hAnsi="Arial" w:cs="Arial"/>
        </w:rPr>
      </w:pPr>
      <w:r w:rsidRPr="0030680F">
        <w:rPr>
          <w:rFonts w:ascii="Arial" w:hAnsi="Arial" w:cs="Arial"/>
        </w:rPr>
        <w:t xml:space="preserve">Comply with the current National Environment Protection Measure (Assessment of Site Contamination) available at </w:t>
      </w:r>
      <w:hyperlink r:id="rId22" w:history="1">
        <w:r w:rsidRPr="0030680F">
          <w:rPr>
            <w:rStyle w:val="Hyperlink"/>
            <w:rFonts w:ascii="Arial" w:hAnsi="Arial" w:cs="Arial"/>
          </w:rPr>
          <w:t>http://www.ephc.gov.au/taxonomy/term/44</w:t>
        </w:r>
      </w:hyperlink>
      <w:r w:rsidRPr="0030680F">
        <w:rPr>
          <w:rFonts w:ascii="Arial" w:hAnsi="Arial" w:cs="Arial"/>
        </w:rPr>
        <w:t>;</w:t>
      </w:r>
    </w:p>
    <w:p w:rsidR="00BA4490" w:rsidRPr="0030680F" w:rsidRDefault="00BA4490" w:rsidP="00BA4490">
      <w:pPr>
        <w:numPr>
          <w:ilvl w:val="0"/>
          <w:numId w:val="54"/>
        </w:numPr>
        <w:spacing w:before="120"/>
        <w:rPr>
          <w:rFonts w:ascii="Arial" w:hAnsi="Arial" w:cs="Arial"/>
        </w:rPr>
      </w:pPr>
      <w:r w:rsidRPr="0030680F">
        <w:rPr>
          <w:rFonts w:ascii="Arial" w:hAnsi="Arial" w:cs="Arial"/>
        </w:rPr>
        <w:t>Comply with relevant Australian Standards for investigation and sampling of sites with potentially contaminated soil;</w:t>
      </w:r>
    </w:p>
    <w:p w:rsidR="00BA4490" w:rsidRPr="0030680F" w:rsidRDefault="00BA4490" w:rsidP="00BA4490">
      <w:pPr>
        <w:numPr>
          <w:ilvl w:val="0"/>
          <w:numId w:val="54"/>
        </w:numPr>
        <w:spacing w:before="120"/>
        <w:rPr>
          <w:rFonts w:ascii="Arial" w:hAnsi="Arial" w:cs="Arial"/>
        </w:rPr>
      </w:pPr>
      <w:r w:rsidRPr="0030680F">
        <w:rPr>
          <w:rFonts w:ascii="Arial" w:hAnsi="Arial" w:cs="Arial"/>
        </w:rPr>
        <w:t>Comply with all DPTI Public Transport Services – Operation and Maintenance and Australian Rail Track Corporation (ARTC) corridor access requirements; and</w:t>
      </w:r>
    </w:p>
    <w:p w:rsidR="00BA4490" w:rsidRPr="0030680F" w:rsidRDefault="00BA4490" w:rsidP="00BA4490">
      <w:pPr>
        <w:numPr>
          <w:ilvl w:val="0"/>
          <w:numId w:val="54"/>
        </w:numPr>
        <w:spacing w:before="120"/>
        <w:rPr>
          <w:rFonts w:ascii="Arial" w:hAnsi="Arial" w:cs="Arial"/>
        </w:rPr>
      </w:pPr>
      <w:r w:rsidRPr="0030680F">
        <w:rPr>
          <w:rFonts w:ascii="Arial" w:hAnsi="Arial" w:cs="Arial"/>
        </w:rPr>
        <w:t>Comply with all DPTI Public Transport Services – Operation and Maintenance and Australian Rail Track Corporation (ARTC) specification requirements and Service Authority standards and regulations.</w:t>
      </w:r>
    </w:p>
    <w:p w:rsidR="00BA4490" w:rsidRPr="0030680F" w:rsidRDefault="00BA4490" w:rsidP="004E2929">
      <w:pPr>
        <w:rPr>
          <w:rFonts w:ascii="Arial" w:hAnsi="Arial" w:cs="Arial"/>
        </w:rPr>
      </w:pPr>
    </w:p>
    <w:p w:rsidR="00BA4490" w:rsidRPr="0030680F" w:rsidRDefault="00BA4490" w:rsidP="00BA4490">
      <w:pPr>
        <w:rPr>
          <w:rFonts w:ascii="Arial" w:hAnsi="Arial" w:cs="Arial"/>
        </w:rPr>
      </w:pPr>
      <w:r w:rsidRPr="0030680F">
        <w:rPr>
          <w:rFonts w:ascii="Arial" w:hAnsi="Arial" w:cs="Arial"/>
        </w:rPr>
        <w:t>The Contractor shall also n</w:t>
      </w:r>
      <w:r w:rsidRPr="0030680F">
        <w:rPr>
          <w:rFonts w:ascii="Arial" w:hAnsi="Arial" w:cs="Arial"/>
          <w:color w:val="000000"/>
        </w:rPr>
        <w:t>otify the Principal immediately of any significant change to its financial or technical capacity (i.e. changes in staff nominated for the Panel), ownership or holding, and any convictions or prohibition notices under WHS Regulations or environmental legislation.</w:t>
      </w:r>
    </w:p>
    <w:p w:rsidR="00BA4490" w:rsidRPr="0030680F" w:rsidRDefault="00BA4490" w:rsidP="00BA4490">
      <w:pPr>
        <w:jc w:val="left"/>
        <w:rPr>
          <w:rFonts w:ascii="Arial" w:hAnsi="Arial" w:cs="Arial"/>
          <w:bCs/>
          <w:color w:val="000000"/>
        </w:rPr>
      </w:pPr>
    </w:p>
    <w:p w:rsidR="00BA4490" w:rsidRPr="0030680F" w:rsidRDefault="00BA4490" w:rsidP="00BA4490">
      <w:pPr>
        <w:pStyle w:val="ListParagraph"/>
        <w:numPr>
          <w:ilvl w:val="0"/>
          <w:numId w:val="95"/>
        </w:numPr>
        <w:ind w:hanging="720"/>
        <w:rPr>
          <w:rFonts w:ascii="Arial" w:hAnsi="Arial" w:cs="Arial"/>
          <w:b/>
          <w:bCs/>
          <w:u w:val="single"/>
        </w:rPr>
      </w:pPr>
      <w:r w:rsidRPr="0030680F">
        <w:rPr>
          <w:rFonts w:ascii="Arial" w:hAnsi="Arial" w:cs="Arial"/>
          <w:b/>
          <w:u w:val="single"/>
        </w:rPr>
        <w:t>SPECIFIC PROJECT PACKAGE INFORMATION</w:t>
      </w:r>
    </w:p>
    <w:p w:rsidR="00BA4490" w:rsidRPr="0030680F" w:rsidRDefault="00BA4490" w:rsidP="00BA4490">
      <w:pPr>
        <w:rPr>
          <w:rFonts w:ascii="Arial" w:hAnsi="Arial" w:cs="Arial"/>
          <w:bCs/>
        </w:rPr>
      </w:pPr>
    </w:p>
    <w:p w:rsidR="00BA4490" w:rsidRPr="0030680F" w:rsidRDefault="00BA4490" w:rsidP="00BA4490">
      <w:pPr>
        <w:tabs>
          <w:tab w:val="left" w:pos="1985"/>
          <w:tab w:val="left" w:pos="2268"/>
        </w:tabs>
        <w:rPr>
          <w:rFonts w:ascii="Arial" w:hAnsi="Arial" w:cs="Arial"/>
          <w:spacing w:val="-2"/>
          <w:lang w:val="en-US"/>
        </w:rPr>
      </w:pPr>
      <w:r w:rsidRPr="0030680F">
        <w:rPr>
          <w:rFonts w:ascii="Arial" w:hAnsi="Arial" w:cs="Arial"/>
          <w:spacing w:val="-2"/>
        </w:rPr>
        <w:t>Specific project packages will be sent to</w:t>
      </w:r>
      <w:r w:rsidRPr="0030680F">
        <w:rPr>
          <w:rFonts w:ascii="Arial" w:hAnsi="Arial" w:cs="Arial"/>
        </w:rPr>
        <w:t xml:space="preserve"> one or more contractors, assessed as providing the most suitable expertise, to prepare a tender and will comprise of, </w:t>
      </w:r>
      <w:r w:rsidRPr="0030680F">
        <w:rPr>
          <w:rFonts w:ascii="Arial" w:hAnsi="Arial" w:cs="Arial"/>
          <w:spacing w:val="-2"/>
          <w:lang w:val="en-US"/>
        </w:rPr>
        <w:t>but not limited to, the following:</w:t>
      </w:r>
    </w:p>
    <w:p w:rsidR="00BA4490" w:rsidRPr="0030680F" w:rsidRDefault="00BA4490" w:rsidP="00BA4490">
      <w:pPr>
        <w:numPr>
          <w:ilvl w:val="0"/>
          <w:numId w:val="10"/>
        </w:numPr>
        <w:autoSpaceDE w:val="0"/>
        <w:autoSpaceDN w:val="0"/>
        <w:adjustRightInd w:val="0"/>
        <w:spacing w:before="120"/>
        <w:jc w:val="left"/>
        <w:rPr>
          <w:rFonts w:ascii="Arial" w:hAnsi="Arial" w:cs="Arial"/>
        </w:rPr>
      </w:pPr>
      <w:r w:rsidRPr="0030680F">
        <w:rPr>
          <w:rFonts w:ascii="Arial" w:hAnsi="Arial" w:cs="Arial"/>
        </w:rPr>
        <w:t>The Principal’s Representative delegated Officer administering the project package;</w:t>
      </w:r>
    </w:p>
    <w:p w:rsidR="00BA4490" w:rsidRPr="0030680F" w:rsidRDefault="00BA4490" w:rsidP="00BA4490">
      <w:pPr>
        <w:numPr>
          <w:ilvl w:val="0"/>
          <w:numId w:val="10"/>
        </w:numPr>
        <w:autoSpaceDE w:val="0"/>
        <w:autoSpaceDN w:val="0"/>
        <w:adjustRightInd w:val="0"/>
        <w:spacing w:before="120"/>
        <w:jc w:val="left"/>
        <w:rPr>
          <w:rFonts w:ascii="Arial" w:hAnsi="Arial" w:cs="Arial"/>
        </w:rPr>
      </w:pPr>
      <w:r w:rsidRPr="0030680F">
        <w:rPr>
          <w:rFonts w:ascii="Arial" w:hAnsi="Arial" w:cs="Arial"/>
        </w:rPr>
        <w:t>The location and scope of services;</w:t>
      </w:r>
    </w:p>
    <w:p w:rsidR="00BA4490" w:rsidRPr="0030680F" w:rsidRDefault="00BA4490" w:rsidP="00BA4490">
      <w:pPr>
        <w:numPr>
          <w:ilvl w:val="0"/>
          <w:numId w:val="10"/>
        </w:numPr>
        <w:autoSpaceDE w:val="0"/>
        <w:autoSpaceDN w:val="0"/>
        <w:adjustRightInd w:val="0"/>
        <w:spacing w:before="120"/>
        <w:jc w:val="left"/>
        <w:rPr>
          <w:rFonts w:ascii="Arial" w:hAnsi="Arial" w:cs="Arial"/>
        </w:rPr>
      </w:pPr>
      <w:r w:rsidRPr="0030680F">
        <w:rPr>
          <w:rFonts w:ascii="Arial" w:hAnsi="Arial" w:cs="Arial"/>
        </w:rPr>
        <w:t>Drawings and/or Sketches;</w:t>
      </w:r>
    </w:p>
    <w:p w:rsidR="00BA4490" w:rsidRPr="0030680F" w:rsidRDefault="00BA4490" w:rsidP="00BA4490">
      <w:pPr>
        <w:numPr>
          <w:ilvl w:val="0"/>
          <w:numId w:val="10"/>
        </w:numPr>
        <w:autoSpaceDE w:val="0"/>
        <w:autoSpaceDN w:val="0"/>
        <w:adjustRightInd w:val="0"/>
        <w:spacing w:before="120"/>
        <w:jc w:val="left"/>
        <w:rPr>
          <w:rFonts w:ascii="Arial" w:hAnsi="Arial" w:cs="Arial"/>
        </w:rPr>
      </w:pPr>
      <w:r w:rsidRPr="0030680F">
        <w:rPr>
          <w:rFonts w:ascii="Arial" w:hAnsi="Arial" w:cs="Arial"/>
        </w:rPr>
        <w:t>Reference to the applicable current DPTI Master Specification Parts;.</w:t>
      </w:r>
    </w:p>
    <w:p w:rsidR="00BA4490" w:rsidRPr="0030680F" w:rsidRDefault="00BA4490" w:rsidP="00BA4490">
      <w:pPr>
        <w:numPr>
          <w:ilvl w:val="0"/>
          <w:numId w:val="10"/>
        </w:numPr>
        <w:autoSpaceDE w:val="0"/>
        <w:autoSpaceDN w:val="0"/>
        <w:adjustRightInd w:val="0"/>
        <w:spacing w:before="120"/>
        <w:jc w:val="left"/>
        <w:rPr>
          <w:rFonts w:ascii="Arial" w:hAnsi="Arial" w:cs="Arial"/>
        </w:rPr>
      </w:pPr>
      <w:r w:rsidRPr="0030680F">
        <w:rPr>
          <w:rFonts w:ascii="Arial" w:hAnsi="Arial" w:cs="Arial"/>
        </w:rPr>
        <w:t>Required commencement and/or completion dates.</w:t>
      </w:r>
    </w:p>
    <w:p w:rsidR="00BA4490" w:rsidRPr="0030680F" w:rsidRDefault="00BA4490" w:rsidP="00BA4490">
      <w:pPr>
        <w:numPr>
          <w:ilvl w:val="0"/>
          <w:numId w:val="10"/>
        </w:numPr>
        <w:autoSpaceDE w:val="0"/>
        <w:autoSpaceDN w:val="0"/>
        <w:adjustRightInd w:val="0"/>
        <w:spacing w:before="120"/>
        <w:jc w:val="left"/>
        <w:rPr>
          <w:rFonts w:ascii="Arial" w:hAnsi="Arial" w:cs="Arial"/>
          <w:lang w:eastAsia="en-AU"/>
        </w:rPr>
      </w:pPr>
      <w:r w:rsidRPr="0030680F">
        <w:rPr>
          <w:rFonts w:ascii="Arial" w:hAnsi="Arial" w:cs="Arial"/>
          <w:lang w:eastAsia="en-AU"/>
        </w:rPr>
        <w:t>Any restrictions to hours of work;</w:t>
      </w:r>
    </w:p>
    <w:p w:rsidR="00BA4490" w:rsidRPr="0030680F" w:rsidRDefault="00BA4490" w:rsidP="00BA4490">
      <w:pPr>
        <w:numPr>
          <w:ilvl w:val="0"/>
          <w:numId w:val="10"/>
        </w:numPr>
        <w:autoSpaceDE w:val="0"/>
        <w:autoSpaceDN w:val="0"/>
        <w:adjustRightInd w:val="0"/>
        <w:spacing w:before="120"/>
        <w:jc w:val="left"/>
        <w:rPr>
          <w:rFonts w:ascii="Arial" w:hAnsi="Arial" w:cs="Arial"/>
        </w:rPr>
      </w:pPr>
      <w:r w:rsidRPr="0030680F">
        <w:rPr>
          <w:rFonts w:ascii="Arial" w:hAnsi="Arial" w:cs="Arial"/>
        </w:rPr>
        <w:t>Pricing structure and method of payment; and</w:t>
      </w:r>
    </w:p>
    <w:p w:rsidR="00BA4490" w:rsidRPr="0030680F" w:rsidRDefault="00BA4490" w:rsidP="00BA4490">
      <w:pPr>
        <w:numPr>
          <w:ilvl w:val="0"/>
          <w:numId w:val="10"/>
        </w:numPr>
        <w:autoSpaceDE w:val="0"/>
        <w:autoSpaceDN w:val="0"/>
        <w:adjustRightInd w:val="0"/>
        <w:spacing w:before="120"/>
        <w:jc w:val="left"/>
        <w:rPr>
          <w:rFonts w:ascii="Arial" w:hAnsi="Arial" w:cs="Arial"/>
        </w:rPr>
      </w:pPr>
      <w:r w:rsidRPr="0030680F">
        <w:rPr>
          <w:rFonts w:ascii="Arial" w:hAnsi="Arial" w:cs="Arial"/>
        </w:rPr>
        <w:t xml:space="preserve">Other relevant details. </w:t>
      </w:r>
    </w:p>
    <w:p w:rsidR="00BA4490" w:rsidRPr="0030680F" w:rsidRDefault="00BA4490" w:rsidP="00BA4490">
      <w:pPr>
        <w:rPr>
          <w:rFonts w:ascii="Arial" w:hAnsi="Arial" w:cs="Arial"/>
        </w:rPr>
      </w:pPr>
    </w:p>
    <w:p w:rsidR="00BA4490" w:rsidRPr="0030680F" w:rsidRDefault="00BA4490" w:rsidP="00BA4490">
      <w:pPr>
        <w:rPr>
          <w:rFonts w:ascii="Arial" w:hAnsi="Arial" w:cs="Arial"/>
        </w:rPr>
      </w:pPr>
      <w:r w:rsidRPr="0030680F">
        <w:rPr>
          <w:rFonts w:ascii="Arial" w:hAnsi="Arial" w:cs="Arial"/>
        </w:rPr>
        <w:t>For each project package the Contractor may be requested to provide:</w:t>
      </w:r>
    </w:p>
    <w:p w:rsidR="00BA4490" w:rsidRPr="0030680F" w:rsidRDefault="00BA4490" w:rsidP="00BA4490">
      <w:pPr>
        <w:numPr>
          <w:ilvl w:val="0"/>
          <w:numId w:val="11"/>
        </w:numPr>
        <w:autoSpaceDE w:val="0"/>
        <w:autoSpaceDN w:val="0"/>
        <w:adjustRightInd w:val="0"/>
        <w:spacing w:before="120"/>
        <w:ind w:left="714" w:hanging="357"/>
        <w:jc w:val="left"/>
        <w:rPr>
          <w:rFonts w:ascii="Arial" w:hAnsi="Arial" w:cs="Arial"/>
        </w:rPr>
      </w:pPr>
      <w:r w:rsidRPr="0030680F">
        <w:rPr>
          <w:rFonts w:ascii="Arial" w:hAnsi="Arial" w:cs="Arial"/>
        </w:rPr>
        <w:t>A project methodology plan;</w:t>
      </w:r>
    </w:p>
    <w:p w:rsidR="00BA4490" w:rsidRPr="0030680F" w:rsidRDefault="00BA4490" w:rsidP="00BA4490">
      <w:pPr>
        <w:numPr>
          <w:ilvl w:val="0"/>
          <w:numId w:val="11"/>
        </w:numPr>
        <w:autoSpaceDE w:val="0"/>
        <w:autoSpaceDN w:val="0"/>
        <w:adjustRightInd w:val="0"/>
        <w:spacing w:before="120"/>
        <w:jc w:val="left"/>
        <w:rPr>
          <w:rFonts w:ascii="Arial" w:hAnsi="Arial" w:cs="Arial"/>
        </w:rPr>
      </w:pPr>
      <w:r w:rsidRPr="0030680F">
        <w:rPr>
          <w:rFonts w:ascii="Arial" w:hAnsi="Arial" w:cs="Arial"/>
        </w:rPr>
        <w:t>Team resources to be allocated, including key personnel, backup staff and resources and capacity to undertake the package of work in the specified time; and</w:t>
      </w:r>
    </w:p>
    <w:p w:rsidR="00BA4490" w:rsidRPr="0030680F" w:rsidRDefault="00BA4490" w:rsidP="00BA4490">
      <w:pPr>
        <w:numPr>
          <w:ilvl w:val="0"/>
          <w:numId w:val="11"/>
        </w:numPr>
        <w:autoSpaceDE w:val="0"/>
        <w:autoSpaceDN w:val="0"/>
        <w:adjustRightInd w:val="0"/>
        <w:spacing w:before="120"/>
        <w:jc w:val="left"/>
        <w:rPr>
          <w:rFonts w:ascii="Arial" w:hAnsi="Arial" w:cs="Arial"/>
        </w:rPr>
      </w:pPr>
      <w:r w:rsidRPr="0030680F">
        <w:rPr>
          <w:rFonts w:ascii="Arial" w:hAnsi="Arial" w:cs="Arial"/>
        </w:rPr>
        <w:t>A program of work.</w:t>
      </w:r>
    </w:p>
    <w:p w:rsidR="00BA4490" w:rsidRPr="0030680F" w:rsidRDefault="00BA4490" w:rsidP="00BA4490">
      <w:pPr>
        <w:rPr>
          <w:rFonts w:ascii="Arial" w:hAnsi="Arial" w:cs="Arial"/>
        </w:rPr>
      </w:pPr>
    </w:p>
    <w:p w:rsidR="00BA4490" w:rsidRPr="0030680F" w:rsidRDefault="00BA4490" w:rsidP="00BA4490">
      <w:pPr>
        <w:tabs>
          <w:tab w:val="num" w:pos="1418"/>
        </w:tabs>
        <w:rPr>
          <w:rFonts w:ascii="Arial" w:hAnsi="Arial" w:cs="Arial"/>
        </w:rPr>
      </w:pPr>
      <w:r w:rsidRPr="0030680F">
        <w:rPr>
          <w:rFonts w:ascii="Arial" w:hAnsi="Arial" w:cs="Arial"/>
        </w:rPr>
        <w:t>The Principal’s Representative will issue a notification to the successful contractor.  If the successful contractor is unavailable, the Principal’s Representative reserves the right to obtain the service from an alternative Panel member.</w:t>
      </w:r>
    </w:p>
    <w:p w:rsidR="00BA4490" w:rsidRPr="0030680F" w:rsidRDefault="00BA4490" w:rsidP="00BA4490">
      <w:pPr>
        <w:ind w:left="720" w:hanging="720"/>
        <w:rPr>
          <w:rFonts w:ascii="Arial" w:hAnsi="Arial" w:cs="Arial"/>
        </w:rPr>
      </w:pPr>
    </w:p>
    <w:p w:rsidR="00BA4490" w:rsidRPr="0030680F" w:rsidRDefault="00BA4490" w:rsidP="00BA4490">
      <w:pPr>
        <w:rPr>
          <w:rFonts w:ascii="Arial" w:hAnsi="Arial" w:cs="Arial"/>
        </w:rPr>
      </w:pPr>
      <w:r w:rsidRPr="0030680F">
        <w:rPr>
          <w:rFonts w:ascii="Arial" w:hAnsi="Arial" w:cs="Arial"/>
        </w:rPr>
        <w:t xml:space="preserve">To ensure appropriate communication and control, the Contractor’s Representative shall be located in Adelaide for the majority of the provision of service, unless otherwise agreed with the Principal’s Representative.  Where the Contractor proposes to use staff based in an office other than </w:t>
      </w:r>
      <w:smartTag w:uri="urn:schemas-microsoft-com:office:smarttags" w:element="City">
        <w:r w:rsidRPr="0030680F">
          <w:rPr>
            <w:rFonts w:ascii="Arial" w:hAnsi="Arial" w:cs="Arial"/>
          </w:rPr>
          <w:t>Adelaide</w:t>
        </w:r>
      </w:smartTag>
      <w:r w:rsidRPr="0030680F">
        <w:rPr>
          <w:rFonts w:ascii="Arial" w:hAnsi="Arial" w:cs="Arial"/>
        </w:rPr>
        <w:t xml:space="preserve">, the Contractor’s Representative and the Principal’s Representative shall agree as to the extent to which the staff are required to be located in </w:t>
      </w:r>
      <w:smartTag w:uri="urn:schemas-microsoft-com:office:smarttags" w:element="City">
        <w:smartTag w:uri="urn:schemas-microsoft-com:office:smarttags" w:element="place">
          <w:r w:rsidRPr="0030680F">
            <w:rPr>
              <w:rFonts w:ascii="Arial" w:hAnsi="Arial" w:cs="Arial"/>
            </w:rPr>
            <w:t>Adelaide</w:t>
          </w:r>
        </w:smartTag>
      </w:smartTag>
      <w:r w:rsidRPr="0030680F">
        <w:rPr>
          <w:rFonts w:ascii="Arial" w:hAnsi="Arial" w:cs="Arial"/>
        </w:rPr>
        <w:t>.</w:t>
      </w:r>
    </w:p>
    <w:p w:rsidR="00BA4490" w:rsidRPr="0030680F" w:rsidRDefault="00BA4490" w:rsidP="00BA4490">
      <w:pPr>
        <w:rPr>
          <w:rFonts w:ascii="Arial" w:hAnsi="Arial" w:cs="Arial"/>
        </w:rPr>
      </w:pPr>
    </w:p>
    <w:p w:rsidR="00BA4490" w:rsidRPr="0030680F" w:rsidRDefault="00BA4490" w:rsidP="00BA4490">
      <w:pPr>
        <w:pStyle w:val="ListParagraph"/>
        <w:numPr>
          <w:ilvl w:val="0"/>
          <w:numId w:val="95"/>
        </w:numPr>
        <w:ind w:hanging="720"/>
        <w:rPr>
          <w:rFonts w:ascii="Arial" w:hAnsi="Arial" w:cs="Arial"/>
          <w:b/>
          <w:bCs/>
          <w:u w:val="single"/>
        </w:rPr>
      </w:pPr>
      <w:r w:rsidRPr="0030680F">
        <w:rPr>
          <w:rFonts w:ascii="Arial" w:hAnsi="Arial" w:cs="Arial"/>
          <w:b/>
          <w:bCs/>
          <w:u w:val="single"/>
        </w:rPr>
        <w:t>SCHEDULE OF RATES</w:t>
      </w:r>
    </w:p>
    <w:p w:rsidR="00BA4490" w:rsidRPr="0030680F" w:rsidRDefault="00BA4490" w:rsidP="00BA4490">
      <w:pPr>
        <w:rPr>
          <w:rFonts w:ascii="Arial" w:hAnsi="Arial" w:cs="Arial"/>
        </w:rPr>
      </w:pPr>
    </w:p>
    <w:p w:rsidR="00BA4490" w:rsidRPr="0030680F" w:rsidRDefault="00BA4490" w:rsidP="00BA4490">
      <w:pPr>
        <w:rPr>
          <w:rFonts w:ascii="Arial" w:hAnsi="Arial" w:cs="Arial"/>
        </w:rPr>
      </w:pPr>
      <w:r w:rsidRPr="0030680F">
        <w:rPr>
          <w:rFonts w:ascii="Arial" w:hAnsi="Arial" w:cs="Arial"/>
        </w:rPr>
        <w:t>The Schedule of Rates submitted with this Panel Agreement will apply for a period of 12 months after the Execution Date.</w:t>
      </w:r>
    </w:p>
    <w:p w:rsidR="00BA4490" w:rsidRPr="0030680F" w:rsidRDefault="00BA4490" w:rsidP="00BA4490">
      <w:pPr>
        <w:jc w:val="left"/>
        <w:rPr>
          <w:rFonts w:ascii="Arial" w:hAnsi="Arial" w:cs="Arial"/>
        </w:rPr>
      </w:pPr>
    </w:p>
    <w:p w:rsidR="00BA4490" w:rsidRPr="0030680F" w:rsidRDefault="00BA4490" w:rsidP="00BA4490">
      <w:pPr>
        <w:rPr>
          <w:rFonts w:ascii="Arial" w:hAnsi="Arial" w:cs="Arial"/>
        </w:rPr>
      </w:pPr>
      <w:r w:rsidRPr="0030680F">
        <w:rPr>
          <w:rFonts w:ascii="Arial" w:hAnsi="Arial" w:cs="Arial"/>
        </w:rPr>
        <w:t>The Schedule of Rates will be used:</w:t>
      </w:r>
    </w:p>
    <w:p w:rsidR="00BA4490" w:rsidRPr="0030680F" w:rsidRDefault="00BA4490" w:rsidP="00BA4490">
      <w:pPr>
        <w:autoSpaceDE w:val="0"/>
        <w:autoSpaceDN w:val="0"/>
        <w:adjustRightInd w:val="0"/>
        <w:spacing w:before="120"/>
        <w:ind w:left="357"/>
        <w:jc w:val="left"/>
        <w:rPr>
          <w:rFonts w:ascii="Arial" w:hAnsi="Arial" w:cs="Arial"/>
        </w:rPr>
      </w:pPr>
      <w:r w:rsidRPr="0030680F">
        <w:rPr>
          <w:rFonts w:ascii="Arial" w:hAnsi="Arial" w:cs="Arial"/>
        </w:rPr>
        <w:t>(a)</w:t>
      </w:r>
      <w:r w:rsidRPr="0030680F">
        <w:rPr>
          <w:rFonts w:ascii="Arial" w:hAnsi="Arial" w:cs="Arial"/>
        </w:rPr>
        <w:tab/>
        <w:t xml:space="preserve">For estimating projects; and </w:t>
      </w:r>
    </w:p>
    <w:p w:rsidR="00BA4490" w:rsidRPr="0030680F" w:rsidRDefault="00BA4490" w:rsidP="00BA4490">
      <w:pPr>
        <w:autoSpaceDE w:val="0"/>
        <w:autoSpaceDN w:val="0"/>
        <w:adjustRightInd w:val="0"/>
        <w:spacing w:before="120"/>
        <w:ind w:left="357"/>
        <w:jc w:val="left"/>
        <w:rPr>
          <w:rFonts w:ascii="Arial" w:hAnsi="Arial" w:cs="Arial"/>
        </w:rPr>
      </w:pPr>
      <w:r w:rsidRPr="0030680F">
        <w:rPr>
          <w:rFonts w:ascii="Arial" w:hAnsi="Arial" w:cs="Arial"/>
        </w:rPr>
        <w:t>(b)</w:t>
      </w:r>
      <w:r w:rsidRPr="0030680F">
        <w:rPr>
          <w:rFonts w:ascii="Arial" w:hAnsi="Arial" w:cs="Arial"/>
        </w:rPr>
        <w:tab/>
        <w:t>As the maximum Rates charged by the Contractor.</w:t>
      </w:r>
    </w:p>
    <w:p w:rsidR="00BA4490" w:rsidRPr="0030680F" w:rsidRDefault="00BA4490" w:rsidP="00BA4490">
      <w:pPr>
        <w:rPr>
          <w:rFonts w:ascii="Arial" w:hAnsi="Arial" w:cs="Arial"/>
          <w:shd w:val="clear" w:color="auto" w:fill="CCFFCC"/>
        </w:rPr>
      </w:pPr>
    </w:p>
    <w:p w:rsidR="00BA4490" w:rsidRPr="0030680F" w:rsidRDefault="00BA4490" w:rsidP="00BA4490">
      <w:pPr>
        <w:rPr>
          <w:rFonts w:ascii="Arial" w:hAnsi="Arial" w:cs="Arial"/>
        </w:rPr>
      </w:pPr>
      <w:r w:rsidRPr="0030680F">
        <w:rPr>
          <w:rFonts w:ascii="Arial" w:hAnsi="Arial" w:cs="Arial"/>
        </w:rPr>
        <w:t>After 12 months and at the expiry of each subsequent 12 month period for the term of the Panel Agreement, the Contractor will be invited to provide an adjusted Schedule of Rates which will remain fixed for a further 12 months.  If no adjusted rates are received it is deemed that the rates will remain unchanged for the following 12 month period.</w:t>
      </w:r>
    </w:p>
    <w:p w:rsidR="00BA4490" w:rsidRPr="0030680F" w:rsidRDefault="00BA4490" w:rsidP="00BA4490">
      <w:pPr>
        <w:rPr>
          <w:rFonts w:ascii="Arial" w:hAnsi="Arial" w:cs="Arial"/>
        </w:rPr>
      </w:pPr>
    </w:p>
    <w:p w:rsidR="00BA4490" w:rsidRPr="0030680F" w:rsidRDefault="00BA4490" w:rsidP="00BA4490">
      <w:pPr>
        <w:pStyle w:val="ListParagraph"/>
        <w:numPr>
          <w:ilvl w:val="0"/>
          <w:numId w:val="95"/>
        </w:numPr>
        <w:ind w:hanging="720"/>
        <w:rPr>
          <w:rFonts w:ascii="Arial" w:hAnsi="Arial" w:cs="Arial"/>
          <w:b/>
          <w:bCs/>
        </w:rPr>
      </w:pPr>
      <w:r w:rsidRPr="0030680F">
        <w:rPr>
          <w:rFonts w:ascii="Arial" w:hAnsi="Arial" w:cs="Arial"/>
          <w:b/>
          <w:color w:val="000000"/>
          <w:u w:val="single"/>
        </w:rPr>
        <w:t>I</w:t>
      </w:r>
      <w:r w:rsidRPr="0030680F">
        <w:rPr>
          <w:rFonts w:ascii="Arial" w:hAnsi="Arial" w:cs="Arial"/>
          <w:b/>
          <w:bCs/>
          <w:u w:val="single"/>
        </w:rPr>
        <w:t>N-HOUSE SERVICES</w:t>
      </w:r>
    </w:p>
    <w:p w:rsidR="00BA4490" w:rsidRPr="0030680F" w:rsidRDefault="00BA4490" w:rsidP="00BA4490">
      <w:pPr>
        <w:rPr>
          <w:rFonts w:ascii="Arial" w:hAnsi="Arial" w:cs="Arial"/>
        </w:rPr>
      </w:pPr>
    </w:p>
    <w:p w:rsidR="00BA4490" w:rsidRPr="0030680F" w:rsidRDefault="00BA4490" w:rsidP="00BA4490">
      <w:pPr>
        <w:rPr>
          <w:rFonts w:ascii="Arial" w:hAnsi="Arial" w:cs="Arial"/>
        </w:rPr>
      </w:pPr>
      <w:r w:rsidRPr="0030680F">
        <w:rPr>
          <w:rFonts w:ascii="Arial" w:hAnsi="Arial" w:cs="Arial"/>
        </w:rPr>
        <w:t>Where applicable, the Contractor may nominate a separate rate for staff to provide services in-house at the location nominated by the Principal’s Representative, on the basis that the Principal will provide office accommodation and equipment.  The Contractor’s staff shall remain employees of the Contractor and shall not be deemed to be employees of the Principal.</w:t>
      </w:r>
    </w:p>
    <w:p w:rsidR="00BA4490" w:rsidRPr="0030680F" w:rsidRDefault="00BA4490" w:rsidP="00BA4490">
      <w:pPr>
        <w:rPr>
          <w:rFonts w:ascii="Arial" w:hAnsi="Arial" w:cs="Arial"/>
        </w:rPr>
      </w:pPr>
    </w:p>
    <w:p w:rsidR="00BA4490" w:rsidRPr="0030680F" w:rsidRDefault="00BA4490" w:rsidP="00BA4490">
      <w:pPr>
        <w:pStyle w:val="ListParagraph"/>
        <w:numPr>
          <w:ilvl w:val="0"/>
          <w:numId w:val="95"/>
        </w:numPr>
        <w:ind w:hanging="720"/>
        <w:rPr>
          <w:rFonts w:ascii="Arial" w:hAnsi="Arial" w:cs="Arial"/>
          <w:b/>
        </w:rPr>
      </w:pPr>
      <w:r w:rsidRPr="0030680F">
        <w:rPr>
          <w:rFonts w:ascii="Arial" w:hAnsi="Arial" w:cs="Arial"/>
          <w:b/>
          <w:u w:val="single"/>
        </w:rPr>
        <w:t>PERFORMANCE EVALUATION</w:t>
      </w:r>
    </w:p>
    <w:p w:rsidR="00BA4490" w:rsidRPr="0030680F" w:rsidRDefault="00BA4490" w:rsidP="00BA4490">
      <w:pPr>
        <w:rPr>
          <w:rFonts w:ascii="Arial" w:hAnsi="Arial" w:cs="Arial"/>
        </w:rPr>
      </w:pPr>
    </w:p>
    <w:p w:rsidR="00BA4490" w:rsidRPr="0030680F" w:rsidRDefault="00BA4490" w:rsidP="00BA4490">
      <w:pPr>
        <w:rPr>
          <w:rFonts w:ascii="Arial" w:hAnsi="Arial" w:cs="Arial"/>
        </w:rPr>
      </w:pPr>
      <w:r w:rsidRPr="0030680F">
        <w:rPr>
          <w:rFonts w:ascii="Arial" w:hAnsi="Arial" w:cs="Arial"/>
        </w:rPr>
        <w:t>The Principal’s Representative will provide performance evaluation feedback to the Contractor on the following criteria at the completion of a contract by completing a “Contract Review Form” Appendix A:</w:t>
      </w:r>
    </w:p>
    <w:p w:rsidR="00BA4490" w:rsidRPr="0030680F" w:rsidRDefault="00BA4490" w:rsidP="00BA4490">
      <w:pPr>
        <w:spacing w:before="120"/>
        <w:ind w:left="720" w:hanging="363"/>
        <w:rPr>
          <w:rFonts w:ascii="Arial" w:hAnsi="Arial" w:cs="Arial"/>
        </w:rPr>
      </w:pPr>
      <w:r w:rsidRPr="0030680F">
        <w:rPr>
          <w:rFonts w:ascii="Arial" w:hAnsi="Arial" w:cs="Arial"/>
        </w:rPr>
        <w:t>(a)</w:t>
      </w:r>
      <w:r w:rsidRPr="0030680F">
        <w:rPr>
          <w:rFonts w:ascii="Arial" w:hAnsi="Arial" w:cs="Arial"/>
        </w:rPr>
        <w:tab/>
        <w:t>Quality of documentation, including clear objectives and scope, complete, concise, accurate and realistic description of requirements, issues and risks addressed; and</w:t>
      </w:r>
    </w:p>
    <w:p w:rsidR="00BA4490" w:rsidRPr="0030680F" w:rsidRDefault="00BA4490" w:rsidP="00BA4490">
      <w:pPr>
        <w:spacing w:before="120"/>
        <w:ind w:left="714" w:hanging="357"/>
        <w:rPr>
          <w:rFonts w:ascii="Arial" w:hAnsi="Arial" w:cs="Arial"/>
        </w:rPr>
      </w:pPr>
      <w:r w:rsidRPr="0030680F">
        <w:rPr>
          <w:rFonts w:ascii="Arial" w:hAnsi="Arial" w:cs="Arial"/>
        </w:rPr>
        <w:t>(b)</w:t>
      </w:r>
      <w:r w:rsidRPr="0030680F">
        <w:rPr>
          <w:rFonts w:ascii="Arial" w:hAnsi="Arial" w:cs="Arial"/>
          <w:b/>
        </w:rPr>
        <w:tab/>
      </w:r>
      <w:r w:rsidRPr="0030680F">
        <w:rPr>
          <w:rFonts w:ascii="Arial" w:hAnsi="Arial" w:cs="Arial"/>
        </w:rPr>
        <w:t>Contract management performance including timeliness and adequacy of response to requests, practicality and reasonableness of specification interpretations, cooperation and communication.</w:t>
      </w:r>
    </w:p>
    <w:p w:rsidR="00BA4490" w:rsidRPr="0030680F" w:rsidRDefault="00BA4490" w:rsidP="00BA4490">
      <w:pPr>
        <w:ind w:left="714" w:hanging="357"/>
        <w:rPr>
          <w:rFonts w:ascii="Arial" w:hAnsi="Arial" w:cs="Arial"/>
        </w:rPr>
      </w:pPr>
    </w:p>
    <w:p w:rsidR="00BA4490" w:rsidRPr="0030680F" w:rsidRDefault="00BA4490" w:rsidP="00BA4490">
      <w:pPr>
        <w:rPr>
          <w:rFonts w:ascii="Arial" w:hAnsi="Arial" w:cs="Arial"/>
        </w:rPr>
      </w:pPr>
      <w:r w:rsidRPr="0030680F">
        <w:rPr>
          <w:rFonts w:ascii="Arial" w:hAnsi="Arial" w:cs="Arial"/>
        </w:rPr>
        <w:t>The Contractor may provide comment on this evaluation and provide performance evaluation feedback to the Principal’s Representative on the following criteria:</w:t>
      </w:r>
    </w:p>
    <w:p w:rsidR="00BA4490" w:rsidRPr="0030680F" w:rsidRDefault="00BA4490" w:rsidP="00BA4490">
      <w:pPr>
        <w:spacing w:before="120"/>
        <w:ind w:left="720" w:hanging="363"/>
        <w:rPr>
          <w:rFonts w:ascii="Arial" w:hAnsi="Arial" w:cs="Arial"/>
        </w:rPr>
      </w:pPr>
      <w:r w:rsidRPr="0030680F">
        <w:rPr>
          <w:rFonts w:ascii="Arial" w:hAnsi="Arial" w:cs="Arial"/>
        </w:rPr>
        <w:t xml:space="preserve"> (a)</w:t>
      </w:r>
      <w:r w:rsidRPr="0030680F">
        <w:rPr>
          <w:rFonts w:ascii="Arial" w:hAnsi="Arial" w:cs="Arial"/>
        </w:rPr>
        <w:tab/>
        <w:t>Project Deliverables/Requirements, including technical capacity, methodology and communication, compliance with relevant standards, guidelines and procedures, standard of deliverables; and</w:t>
      </w:r>
    </w:p>
    <w:p w:rsidR="00BA4490" w:rsidRPr="0030680F" w:rsidRDefault="00BA4490" w:rsidP="00BA4490">
      <w:pPr>
        <w:spacing w:before="120"/>
        <w:ind w:left="720" w:hanging="363"/>
        <w:rPr>
          <w:rFonts w:ascii="Arial" w:hAnsi="Arial" w:cs="Arial"/>
        </w:rPr>
      </w:pPr>
      <w:r w:rsidRPr="0030680F">
        <w:rPr>
          <w:rFonts w:ascii="Arial" w:hAnsi="Arial" w:cs="Arial"/>
        </w:rPr>
        <w:t>(b)</w:t>
      </w:r>
      <w:r w:rsidRPr="0030680F">
        <w:rPr>
          <w:rFonts w:ascii="Arial" w:hAnsi="Arial" w:cs="Arial"/>
        </w:rPr>
        <w:tab/>
        <w:t>Timeliness, including milestone dates achieved and service completed on time, timeliness in communicating issues and concerns, timely and adequate response to additional client requirements.</w:t>
      </w:r>
    </w:p>
    <w:p w:rsidR="00BA4490" w:rsidRPr="0030680F" w:rsidRDefault="00BA4490" w:rsidP="00BA4490">
      <w:pPr>
        <w:rPr>
          <w:rFonts w:ascii="Arial" w:hAnsi="Arial" w:cs="Arial"/>
          <w:sz w:val="16"/>
          <w:szCs w:val="16"/>
        </w:rPr>
      </w:pPr>
    </w:p>
    <w:p w:rsidR="00BA4490" w:rsidRPr="0030680F" w:rsidRDefault="00BA4490" w:rsidP="00BA4490">
      <w:pPr>
        <w:rPr>
          <w:rFonts w:ascii="Arial" w:hAnsi="Arial" w:cs="Arial"/>
        </w:rPr>
      </w:pPr>
      <w:r w:rsidRPr="0030680F">
        <w:rPr>
          <w:rFonts w:ascii="Arial" w:hAnsi="Arial" w:cs="Arial"/>
        </w:rPr>
        <w:t>The results will be taken into consideration when allocating future work packages.</w:t>
      </w:r>
    </w:p>
    <w:p w:rsidR="00BA4490" w:rsidRPr="0030680F" w:rsidRDefault="00BA4490" w:rsidP="00BA4490">
      <w:pPr>
        <w:rPr>
          <w:rFonts w:ascii="Arial" w:hAnsi="Arial" w:cs="Arial"/>
          <w:sz w:val="16"/>
          <w:szCs w:val="16"/>
        </w:rPr>
      </w:pPr>
    </w:p>
    <w:p w:rsidR="00BA4490" w:rsidRPr="0030680F" w:rsidRDefault="00BA4490" w:rsidP="00BA4490">
      <w:pPr>
        <w:rPr>
          <w:rFonts w:ascii="Arial" w:hAnsi="Arial" w:cs="Arial"/>
        </w:rPr>
      </w:pPr>
      <w:r w:rsidRPr="0030680F">
        <w:rPr>
          <w:rFonts w:ascii="Arial" w:hAnsi="Arial" w:cs="Arial"/>
        </w:rPr>
        <w:t>The Principal’s Representative may evaluate and review Contractor performance and quality of work at any stage during the course of the Panel Agreement.</w:t>
      </w:r>
    </w:p>
    <w:p w:rsidR="00BA4490" w:rsidRPr="0030680F" w:rsidRDefault="00BA4490" w:rsidP="00BA4490">
      <w:pPr>
        <w:rPr>
          <w:rFonts w:ascii="Arial" w:hAnsi="Arial" w:cs="Arial"/>
          <w:sz w:val="16"/>
          <w:szCs w:val="16"/>
        </w:rPr>
      </w:pPr>
    </w:p>
    <w:p w:rsidR="00BA4490" w:rsidRPr="0030680F" w:rsidRDefault="00BA4490" w:rsidP="00BA4490">
      <w:pPr>
        <w:pStyle w:val="ListParagraph"/>
        <w:numPr>
          <w:ilvl w:val="0"/>
          <w:numId w:val="95"/>
        </w:numPr>
        <w:ind w:hanging="720"/>
        <w:rPr>
          <w:rFonts w:ascii="Arial" w:hAnsi="Arial" w:cs="Arial"/>
          <w:b/>
          <w:bCs/>
          <w:u w:val="single"/>
        </w:rPr>
      </w:pPr>
      <w:r w:rsidRPr="0030680F">
        <w:rPr>
          <w:rFonts w:ascii="Arial" w:hAnsi="Arial" w:cs="Arial"/>
          <w:b/>
          <w:u w:val="single"/>
        </w:rPr>
        <w:t>SITE VISITS</w:t>
      </w:r>
    </w:p>
    <w:p w:rsidR="00BA4490" w:rsidRPr="0030680F" w:rsidRDefault="00BA4490" w:rsidP="00BA4490">
      <w:pPr>
        <w:rPr>
          <w:rFonts w:ascii="Arial" w:hAnsi="Arial" w:cs="Arial"/>
        </w:rPr>
      </w:pPr>
    </w:p>
    <w:p w:rsidR="00BA4490" w:rsidRPr="0030680F" w:rsidRDefault="00BA4490" w:rsidP="00BA4490">
      <w:pPr>
        <w:rPr>
          <w:rFonts w:ascii="Arial" w:hAnsi="Arial" w:cs="Arial"/>
          <w:color w:val="000000"/>
        </w:rPr>
      </w:pPr>
      <w:r w:rsidRPr="0030680F">
        <w:rPr>
          <w:rFonts w:ascii="Arial" w:hAnsi="Arial" w:cs="Arial"/>
        </w:rPr>
        <w:t xml:space="preserve">Site visits will be necessary when conducting some of the services and may be required anywhere within </w:t>
      </w:r>
      <w:smartTag w:uri="urn:schemas-microsoft-com:office:smarttags" w:element="State">
        <w:smartTag w:uri="urn:schemas-microsoft-com:office:smarttags" w:element="place">
          <w:r w:rsidRPr="0030680F">
            <w:rPr>
              <w:rFonts w:ascii="Arial" w:hAnsi="Arial" w:cs="Arial"/>
            </w:rPr>
            <w:t>South Australia</w:t>
          </w:r>
        </w:smartTag>
      </w:smartTag>
      <w:r w:rsidRPr="0030680F">
        <w:rPr>
          <w:rFonts w:ascii="Arial" w:hAnsi="Arial" w:cs="Arial"/>
        </w:rPr>
        <w:t xml:space="preserve">.  </w:t>
      </w:r>
      <w:r w:rsidRPr="0030680F">
        <w:rPr>
          <w:rFonts w:ascii="Arial" w:hAnsi="Arial" w:cs="Arial"/>
          <w:color w:val="000000"/>
        </w:rPr>
        <w:t>Attendance by the Contractor or a competent representative at nominated site visits, briefing sessions and/or post tender meetings is conditional to the acceptance of tender for any project package.</w:t>
      </w:r>
    </w:p>
    <w:p w:rsidR="00BA4490" w:rsidRPr="0030680F" w:rsidRDefault="00BA4490" w:rsidP="00BA4490">
      <w:pPr>
        <w:rPr>
          <w:rFonts w:ascii="Arial" w:hAnsi="Arial" w:cs="Arial"/>
          <w:color w:val="000000"/>
          <w:sz w:val="16"/>
          <w:szCs w:val="16"/>
        </w:rPr>
      </w:pPr>
    </w:p>
    <w:p w:rsidR="00BA4490" w:rsidRPr="0030680F" w:rsidRDefault="00BA4490" w:rsidP="00BA4490">
      <w:pPr>
        <w:rPr>
          <w:rFonts w:ascii="Arial" w:hAnsi="Arial" w:cs="Arial"/>
        </w:rPr>
      </w:pPr>
      <w:r w:rsidRPr="0030680F">
        <w:rPr>
          <w:rFonts w:ascii="Arial" w:hAnsi="Arial" w:cs="Arial"/>
        </w:rPr>
        <w:t>The Contractor shall notify the Principal’s Representative at least 24 hours prior to the meeting if unable to attend.</w:t>
      </w:r>
    </w:p>
    <w:p w:rsidR="00BA4490" w:rsidRPr="0030680F" w:rsidRDefault="00BA4490" w:rsidP="00BA4490">
      <w:pPr>
        <w:rPr>
          <w:rFonts w:ascii="Arial" w:hAnsi="Arial" w:cs="Arial"/>
          <w:b/>
          <w:sz w:val="16"/>
          <w:szCs w:val="16"/>
        </w:rPr>
      </w:pPr>
    </w:p>
    <w:p w:rsidR="00BA4490" w:rsidRPr="0030680F" w:rsidRDefault="00BA4490" w:rsidP="00BA4490">
      <w:pPr>
        <w:pStyle w:val="ListParagraph"/>
        <w:numPr>
          <w:ilvl w:val="0"/>
          <w:numId w:val="95"/>
        </w:numPr>
        <w:ind w:hanging="720"/>
        <w:rPr>
          <w:rFonts w:ascii="Arial" w:hAnsi="Arial" w:cs="Arial"/>
          <w:b/>
        </w:rPr>
      </w:pPr>
      <w:r w:rsidRPr="0030680F">
        <w:rPr>
          <w:rFonts w:ascii="Arial" w:hAnsi="Arial" w:cs="Arial"/>
          <w:b/>
          <w:u w:val="single"/>
        </w:rPr>
        <w:t>MEDIA RELEASES</w:t>
      </w:r>
    </w:p>
    <w:p w:rsidR="00BA4490" w:rsidRPr="0030680F" w:rsidRDefault="00BA4490" w:rsidP="00BA4490">
      <w:pPr>
        <w:rPr>
          <w:rFonts w:ascii="Arial" w:hAnsi="Arial" w:cs="Arial"/>
        </w:rPr>
      </w:pPr>
    </w:p>
    <w:p w:rsidR="00BA4490" w:rsidRPr="0030680F" w:rsidRDefault="00BA4490" w:rsidP="00BA4490">
      <w:pPr>
        <w:rPr>
          <w:rFonts w:ascii="Arial" w:hAnsi="Arial" w:cs="Arial"/>
        </w:rPr>
      </w:pPr>
      <w:r w:rsidRPr="0030680F">
        <w:rPr>
          <w:rFonts w:ascii="Arial" w:hAnsi="Arial" w:cs="Arial"/>
        </w:rPr>
        <w:t>The Contractor shall refer any enquiries from the media concerning services under the Panel Agreement to the Principal’s Representative.</w:t>
      </w:r>
    </w:p>
    <w:p w:rsidR="00BA4490" w:rsidRPr="0030680F" w:rsidRDefault="00BA4490" w:rsidP="00BA4490">
      <w:pPr>
        <w:rPr>
          <w:rFonts w:ascii="Arial" w:hAnsi="Arial" w:cs="Arial"/>
        </w:rPr>
      </w:pPr>
    </w:p>
    <w:p w:rsidR="00BA4490" w:rsidRPr="0030680F" w:rsidRDefault="00BA4490" w:rsidP="00BA4490">
      <w:pPr>
        <w:pStyle w:val="ListParagraph"/>
        <w:numPr>
          <w:ilvl w:val="0"/>
          <w:numId w:val="95"/>
        </w:numPr>
        <w:ind w:hanging="720"/>
        <w:rPr>
          <w:rFonts w:ascii="Arial" w:hAnsi="Arial" w:cs="Arial"/>
        </w:rPr>
      </w:pPr>
      <w:r w:rsidRPr="0030680F">
        <w:rPr>
          <w:rFonts w:ascii="Arial" w:hAnsi="Arial" w:cs="Arial"/>
          <w:b/>
          <w:u w:val="single"/>
        </w:rPr>
        <w:t>PUBLIC RELATIONS AND RIGHT OF ENTRY</w:t>
      </w:r>
    </w:p>
    <w:p w:rsidR="00BA4490" w:rsidRPr="0030680F" w:rsidRDefault="00BA4490" w:rsidP="00BA4490">
      <w:pPr>
        <w:rPr>
          <w:rFonts w:ascii="Arial" w:hAnsi="Arial" w:cs="Arial"/>
        </w:rPr>
      </w:pPr>
    </w:p>
    <w:p w:rsidR="00BA4490" w:rsidRPr="0030680F" w:rsidRDefault="00BA4490" w:rsidP="00BA4490">
      <w:pPr>
        <w:rPr>
          <w:rFonts w:ascii="Arial" w:hAnsi="Arial" w:cs="Arial"/>
        </w:rPr>
      </w:pPr>
      <w:r w:rsidRPr="0030680F">
        <w:rPr>
          <w:rFonts w:ascii="Arial" w:hAnsi="Arial" w:cs="Arial"/>
        </w:rPr>
        <w:t>If necessary, the Principal will give notice in writing to the owner of any land that may be entered upon during the work.  A copy of all notices will be supplied to the Contractor and field work shall not commence until the notices have been posted to the registered owners.</w:t>
      </w:r>
    </w:p>
    <w:p w:rsidR="00BA4490" w:rsidRPr="0030680F" w:rsidRDefault="00BA4490" w:rsidP="00BA4490">
      <w:pPr>
        <w:rPr>
          <w:rFonts w:ascii="Arial" w:hAnsi="Arial" w:cs="Arial"/>
        </w:rPr>
      </w:pPr>
    </w:p>
    <w:p w:rsidR="00BA4490" w:rsidRPr="0030680F" w:rsidRDefault="00BA4490" w:rsidP="00BA4490">
      <w:pPr>
        <w:rPr>
          <w:rFonts w:ascii="Arial" w:hAnsi="Arial" w:cs="Arial"/>
        </w:rPr>
      </w:pPr>
      <w:r w:rsidRPr="0030680F">
        <w:rPr>
          <w:rFonts w:ascii="Arial" w:hAnsi="Arial" w:cs="Arial"/>
        </w:rPr>
        <w:lastRenderedPageBreak/>
        <w:t>The Contractor shall conduct relations with land owners and members of the public in a professional manner and immediately inform the Principal’s Representative if an owner or occupier refuses entry to carry out work.</w:t>
      </w:r>
    </w:p>
    <w:p w:rsidR="00BA4490" w:rsidRPr="0030680F" w:rsidRDefault="00BA4490" w:rsidP="00BA4490">
      <w:pPr>
        <w:jc w:val="left"/>
        <w:rPr>
          <w:rFonts w:ascii="Arial" w:hAnsi="Arial" w:cs="Arial"/>
        </w:rPr>
      </w:pPr>
    </w:p>
    <w:p w:rsidR="00BA4490" w:rsidRPr="0030680F" w:rsidRDefault="00BA4490" w:rsidP="00BA4490">
      <w:pPr>
        <w:pStyle w:val="ListParagraph"/>
        <w:numPr>
          <w:ilvl w:val="0"/>
          <w:numId w:val="95"/>
        </w:numPr>
        <w:ind w:hanging="720"/>
        <w:rPr>
          <w:rFonts w:ascii="Arial" w:hAnsi="Arial" w:cs="Arial"/>
        </w:rPr>
      </w:pPr>
      <w:r w:rsidRPr="0030680F">
        <w:rPr>
          <w:rFonts w:ascii="Arial" w:hAnsi="Arial" w:cs="Arial"/>
          <w:b/>
          <w:u w:val="single"/>
        </w:rPr>
        <w:t>PAYMENT</w:t>
      </w:r>
    </w:p>
    <w:p w:rsidR="00BA4490" w:rsidRPr="0030680F" w:rsidRDefault="00BA4490" w:rsidP="00BA4490">
      <w:pPr>
        <w:rPr>
          <w:rFonts w:ascii="Arial" w:hAnsi="Arial" w:cs="Arial"/>
        </w:rPr>
      </w:pPr>
    </w:p>
    <w:p w:rsidR="00BA4490" w:rsidRPr="0030680F" w:rsidRDefault="00BA4490" w:rsidP="00BA4490">
      <w:pPr>
        <w:rPr>
          <w:rFonts w:ascii="Arial" w:hAnsi="Arial" w:cs="Arial"/>
        </w:rPr>
      </w:pPr>
      <w:r w:rsidRPr="0030680F">
        <w:rPr>
          <w:rFonts w:ascii="Arial" w:hAnsi="Arial" w:cs="Arial"/>
        </w:rPr>
        <w:t>Payment will be in accordance with the prices accepted for each individual project package.  Receipts for expenses incurred shall be available for validation by the Principal’s Representative if requested.</w:t>
      </w:r>
    </w:p>
    <w:p w:rsidR="00BA4490" w:rsidRPr="0030680F" w:rsidRDefault="00BA4490" w:rsidP="00BA4490">
      <w:pPr>
        <w:rPr>
          <w:rFonts w:ascii="Arial" w:hAnsi="Arial" w:cs="Arial"/>
        </w:rPr>
      </w:pPr>
    </w:p>
    <w:p w:rsidR="00BA4490" w:rsidRPr="0030680F" w:rsidRDefault="00BA4490" w:rsidP="00BA4490">
      <w:pPr>
        <w:rPr>
          <w:rFonts w:ascii="Arial" w:hAnsi="Arial" w:cs="Arial"/>
        </w:rPr>
      </w:pPr>
      <w:r w:rsidRPr="0030680F">
        <w:rPr>
          <w:rFonts w:ascii="Arial" w:hAnsi="Arial" w:cs="Arial"/>
        </w:rPr>
        <w:t>Payment by the Principal will not constitute an admission by the Principal that any services provided by the Contractor conform to the requirements of the Contract.</w:t>
      </w:r>
    </w:p>
    <w:p w:rsidR="00BA4490" w:rsidRPr="0030680F" w:rsidRDefault="00BA4490" w:rsidP="00BA4490">
      <w:pPr>
        <w:jc w:val="left"/>
        <w:rPr>
          <w:rFonts w:ascii="Arial" w:hAnsi="Arial" w:cs="Arial"/>
        </w:rPr>
      </w:pPr>
    </w:p>
    <w:p w:rsidR="00BA4490" w:rsidRPr="0030680F" w:rsidRDefault="00BA4490" w:rsidP="00BA4490">
      <w:pPr>
        <w:autoSpaceDE w:val="0"/>
        <w:autoSpaceDN w:val="0"/>
        <w:adjustRightInd w:val="0"/>
        <w:jc w:val="left"/>
        <w:rPr>
          <w:rFonts w:ascii="Arial" w:hAnsi="Arial" w:cs="Arial"/>
        </w:rPr>
      </w:pPr>
    </w:p>
    <w:p w:rsidR="00BA4490" w:rsidRPr="0030680F" w:rsidRDefault="00BA4490" w:rsidP="00BA4490">
      <w:pPr>
        <w:autoSpaceDE w:val="0"/>
        <w:autoSpaceDN w:val="0"/>
        <w:adjustRightInd w:val="0"/>
        <w:jc w:val="left"/>
        <w:rPr>
          <w:rFonts w:ascii="Arial" w:hAnsi="Arial" w:cs="Arial"/>
        </w:rPr>
      </w:pPr>
      <w:r w:rsidRPr="0030680F">
        <w:rPr>
          <w:rFonts w:ascii="Arial" w:hAnsi="Arial" w:cs="Arial"/>
        </w:rPr>
        <w:br w:type="page"/>
      </w:r>
    </w:p>
    <w:p w:rsidR="00BA4490" w:rsidRPr="0030680F" w:rsidRDefault="00BA4490" w:rsidP="00BA4490">
      <w:pPr>
        <w:jc w:val="center"/>
        <w:rPr>
          <w:rFonts w:ascii="Arial" w:hAnsi="Arial" w:cs="Arial"/>
          <w:b/>
          <w:u w:val="single"/>
        </w:rPr>
      </w:pPr>
      <w:r w:rsidRPr="0030680F">
        <w:rPr>
          <w:rFonts w:ascii="Arial" w:hAnsi="Arial" w:cs="Arial"/>
          <w:b/>
          <w:u w:val="single"/>
        </w:rPr>
        <w:lastRenderedPageBreak/>
        <w:t>APPENDIX A</w:t>
      </w:r>
    </w:p>
    <w:p w:rsidR="00BA4490" w:rsidRPr="0030680F" w:rsidRDefault="00BA4490" w:rsidP="00BA4490">
      <w:pPr>
        <w:jc w:val="center"/>
        <w:rPr>
          <w:rFonts w:ascii="Arial" w:hAnsi="Arial" w:cs="Arial"/>
          <w:b/>
          <w:u w:val="single"/>
        </w:rPr>
      </w:pPr>
    </w:p>
    <w:tbl>
      <w:tblPr>
        <w:tblpPr w:leftFromText="180" w:rightFromText="180" w:vertAnchor="text" w:horzAnchor="margin" w:tblpXSpec="center" w:tblpY="70"/>
        <w:tblW w:w="5222" w:type="pct"/>
        <w:tblBorders>
          <w:top w:val="single" w:sz="8" w:space="0" w:color="auto"/>
          <w:left w:val="single" w:sz="8" w:space="0" w:color="auto"/>
          <w:bottom w:val="single" w:sz="8" w:space="0" w:color="auto"/>
          <w:right w:val="single" w:sz="8" w:space="0" w:color="auto"/>
        </w:tblBorders>
        <w:tblCellMar>
          <w:left w:w="0" w:type="dxa"/>
          <w:right w:w="0" w:type="dxa"/>
        </w:tblCellMar>
        <w:tblLook w:val="0000" w:firstRow="0" w:lastRow="0" w:firstColumn="0" w:lastColumn="0" w:noHBand="0" w:noVBand="0"/>
      </w:tblPr>
      <w:tblGrid>
        <w:gridCol w:w="9749"/>
      </w:tblGrid>
      <w:tr w:rsidR="00BA4490" w:rsidRPr="0030680F" w:rsidTr="005C3590">
        <w:trPr>
          <w:trHeight w:val="931"/>
        </w:trPr>
        <w:tc>
          <w:tcPr>
            <w:tcW w:w="5000" w:type="pct"/>
            <w:noWrap/>
            <w:vAlign w:val="center"/>
          </w:tcPr>
          <w:p w:rsidR="00BA4490" w:rsidRPr="0030680F" w:rsidRDefault="00BA4490" w:rsidP="005C3590">
            <w:pPr>
              <w:jc w:val="center"/>
              <w:rPr>
                <w:rFonts w:ascii="Arial" w:hAnsi="Arial" w:cs="Arial"/>
                <w:b/>
                <w:bCs/>
              </w:rPr>
            </w:pPr>
            <w:r w:rsidRPr="0030680F">
              <w:rPr>
                <w:rFonts w:ascii="Arial" w:hAnsi="Arial" w:cs="Arial"/>
                <w:b/>
                <w:bCs/>
              </w:rPr>
              <w:t>CONTRACTS &amp; ENVIRONMENT</w:t>
            </w:r>
          </w:p>
          <w:p w:rsidR="00BA4490" w:rsidRPr="0030680F" w:rsidRDefault="00BA4490" w:rsidP="005C3590">
            <w:pPr>
              <w:jc w:val="center"/>
              <w:rPr>
                <w:rFonts w:ascii="Arial" w:hAnsi="Arial" w:cs="Arial"/>
                <w:b/>
                <w:bCs/>
              </w:rPr>
            </w:pPr>
            <w:r w:rsidRPr="0030680F">
              <w:rPr>
                <w:rFonts w:ascii="Arial" w:hAnsi="Arial" w:cs="Arial"/>
                <w:b/>
                <w:bCs/>
              </w:rPr>
              <w:t>SPECIALIST SERVICES</w:t>
            </w:r>
          </w:p>
          <w:p w:rsidR="00BA4490" w:rsidRPr="0030680F" w:rsidRDefault="00BA4490" w:rsidP="005C3590">
            <w:pPr>
              <w:jc w:val="center"/>
              <w:rPr>
                <w:rFonts w:ascii="Arial" w:eastAsia="Arial Unicode MS" w:hAnsi="Arial" w:cs="Arial"/>
              </w:rPr>
            </w:pPr>
            <w:r w:rsidRPr="0030680F">
              <w:rPr>
                <w:rFonts w:ascii="Arial" w:hAnsi="Arial" w:cs="Arial"/>
                <w:b/>
                <w:bCs/>
              </w:rPr>
              <w:t>CONTRACT REVIEW</w:t>
            </w:r>
          </w:p>
        </w:tc>
      </w:tr>
    </w:tbl>
    <w:p w:rsidR="00BA4490" w:rsidRPr="0030680F" w:rsidRDefault="00BA4490" w:rsidP="00BA4490">
      <w:pPr>
        <w:jc w:val="center"/>
        <w:rPr>
          <w:rFonts w:ascii="Arial" w:hAnsi="Arial" w:cs="Arial"/>
          <w:b/>
          <w:sz w:val="18"/>
          <w:szCs w:val="18"/>
        </w:rPr>
      </w:pPr>
      <w:r w:rsidRPr="0030680F">
        <w:rPr>
          <w:rFonts w:ascii="Arial" w:hAnsi="Arial" w:cs="Arial"/>
          <w:b/>
          <w:sz w:val="18"/>
          <w:szCs w:val="18"/>
        </w:rPr>
        <w:t xml:space="preserve">                                      To be issued at completion of the Contract</w:t>
      </w:r>
    </w:p>
    <w:p w:rsidR="00BA4490" w:rsidRPr="0030680F" w:rsidRDefault="00BA4490" w:rsidP="00BA4490">
      <w:pPr>
        <w:framePr w:w="1871" w:h="2281" w:hSpace="227" w:wrap="around" w:vAnchor="page" w:hAnchor="page" w:x="9299" w:y="2986" w:anchorLock="1"/>
        <w:rPr>
          <w:rFonts w:ascii="Arial" w:hAnsi="Arial" w:cs="Arial"/>
          <w:b/>
          <w:sz w:val="15"/>
        </w:rPr>
      </w:pPr>
      <w:r w:rsidRPr="0030680F">
        <w:rPr>
          <w:rFonts w:ascii="Arial" w:hAnsi="Arial" w:cs="Arial"/>
          <w:b/>
          <w:sz w:val="15"/>
        </w:rPr>
        <w:t>TRANSPORT SERVICES DIVISION</w:t>
      </w:r>
    </w:p>
    <w:p w:rsidR="00BA4490" w:rsidRPr="0030680F" w:rsidRDefault="00BA4490" w:rsidP="00BA4490">
      <w:pPr>
        <w:framePr w:w="1871" w:h="2281" w:hSpace="227" w:wrap="around" w:vAnchor="page" w:hAnchor="page" w:x="9299" w:y="2986" w:anchorLock="1"/>
        <w:rPr>
          <w:rFonts w:ascii="Arial" w:hAnsi="Arial" w:cs="Arial"/>
          <w:sz w:val="15"/>
        </w:rPr>
      </w:pPr>
      <w:bookmarkStart w:id="1" w:name="bmkOffice"/>
      <w:bookmarkEnd w:id="1"/>
    </w:p>
    <w:p w:rsidR="00BA4490" w:rsidRPr="0030680F" w:rsidRDefault="00BA4490" w:rsidP="00BA4490">
      <w:pPr>
        <w:framePr w:w="1871" w:h="2281" w:hSpace="227" w:wrap="around" w:vAnchor="page" w:hAnchor="page" w:x="9299" w:y="2986" w:anchorLock="1"/>
        <w:rPr>
          <w:rFonts w:ascii="Arial" w:hAnsi="Arial" w:cs="Arial"/>
          <w:sz w:val="15"/>
        </w:rPr>
      </w:pPr>
      <w:bookmarkStart w:id="2" w:name="bmkLocation"/>
      <w:bookmarkEnd w:id="2"/>
      <w:smartTag w:uri="urn:schemas-microsoft-com:office:smarttags" w:element="Street">
        <w:smartTag w:uri="urn:schemas-microsoft-com:office:smarttags" w:element="address">
          <w:r w:rsidRPr="0030680F">
            <w:rPr>
              <w:rFonts w:ascii="Arial" w:hAnsi="Arial" w:cs="Arial"/>
              <w:sz w:val="15"/>
            </w:rPr>
            <w:t>77 Grenfell Street</w:t>
          </w:r>
        </w:smartTag>
      </w:smartTag>
    </w:p>
    <w:p w:rsidR="00BA4490" w:rsidRPr="0030680F" w:rsidRDefault="00BA4490" w:rsidP="00BA4490">
      <w:pPr>
        <w:framePr w:w="1871" w:h="2281" w:hSpace="227" w:wrap="around" w:vAnchor="page" w:hAnchor="page" w:x="9299" w:y="2986" w:anchorLock="1"/>
        <w:rPr>
          <w:rFonts w:ascii="Arial" w:hAnsi="Arial" w:cs="Arial"/>
          <w:sz w:val="15"/>
        </w:rPr>
      </w:pPr>
      <w:r w:rsidRPr="0030680F">
        <w:rPr>
          <w:rFonts w:ascii="Arial" w:hAnsi="Arial" w:cs="Arial"/>
          <w:sz w:val="15"/>
        </w:rPr>
        <w:t>Adelaide SA 5000</w:t>
      </w:r>
    </w:p>
    <w:p w:rsidR="00BA4490" w:rsidRPr="0030680F" w:rsidRDefault="00BA4490" w:rsidP="00BA4490">
      <w:pPr>
        <w:framePr w:w="1871" w:h="2281" w:hSpace="227" w:wrap="around" w:vAnchor="page" w:hAnchor="page" w:x="9299" w:y="2986" w:anchorLock="1"/>
        <w:rPr>
          <w:rFonts w:ascii="Arial" w:hAnsi="Arial" w:cs="Arial"/>
          <w:sz w:val="15"/>
        </w:rPr>
      </w:pPr>
    </w:p>
    <w:p w:rsidR="00BA4490" w:rsidRPr="0030680F" w:rsidRDefault="00BA4490" w:rsidP="00BA4490">
      <w:pPr>
        <w:framePr w:w="1871" w:h="2281" w:hSpace="227" w:wrap="around" w:vAnchor="page" w:hAnchor="page" w:x="9299" w:y="2986" w:anchorLock="1"/>
        <w:rPr>
          <w:rFonts w:ascii="Arial" w:hAnsi="Arial" w:cs="Arial"/>
          <w:sz w:val="15"/>
        </w:rPr>
      </w:pPr>
      <w:bookmarkStart w:id="3" w:name="bmkPOBox"/>
      <w:bookmarkEnd w:id="3"/>
      <w:r w:rsidRPr="0030680F">
        <w:rPr>
          <w:rFonts w:ascii="Arial" w:hAnsi="Arial" w:cs="Arial"/>
          <w:sz w:val="15"/>
        </w:rPr>
        <w:t xml:space="preserve">GPO </w:t>
      </w:r>
      <w:smartTag w:uri="urn:schemas-microsoft-com:office:smarttags" w:element="address">
        <w:smartTag w:uri="urn:schemas-microsoft-com:office:smarttags" w:element="Street">
          <w:r w:rsidRPr="0030680F">
            <w:rPr>
              <w:rFonts w:ascii="Arial" w:hAnsi="Arial" w:cs="Arial"/>
              <w:sz w:val="15"/>
            </w:rPr>
            <w:t>Box</w:t>
          </w:r>
        </w:smartTag>
        <w:r w:rsidRPr="0030680F">
          <w:rPr>
            <w:rFonts w:ascii="Arial" w:hAnsi="Arial" w:cs="Arial"/>
            <w:sz w:val="15"/>
          </w:rPr>
          <w:t xml:space="preserve"> 1533</w:t>
        </w:r>
      </w:smartTag>
    </w:p>
    <w:p w:rsidR="00BA4490" w:rsidRPr="0030680F" w:rsidRDefault="00BA4490" w:rsidP="00BA4490">
      <w:pPr>
        <w:framePr w:w="1871" w:h="2281" w:hSpace="227" w:wrap="around" w:vAnchor="page" w:hAnchor="page" w:x="9299" w:y="2986" w:anchorLock="1"/>
        <w:rPr>
          <w:rFonts w:ascii="Arial" w:hAnsi="Arial" w:cs="Arial"/>
          <w:sz w:val="15"/>
        </w:rPr>
      </w:pPr>
      <w:r w:rsidRPr="0030680F">
        <w:rPr>
          <w:rFonts w:ascii="Arial" w:hAnsi="Arial" w:cs="Arial"/>
          <w:sz w:val="15"/>
        </w:rPr>
        <w:t>Adelaide  SA 5001</w:t>
      </w:r>
    </w:p>
    <w:p w:rsidR="00BA4490" w:rsidRPr="0030680F" w:rsidRDefault="00BA4490" w:rsidP="00BA4490">
      <w:pPr>
        <w:framePr w:w="1871" w:h="2281" w:hSpace="227" w:wrap="around" w:vAnchor="page" w:hAnchor="page" w:x="9299" w:y="2986" w:anchorLock="1"/>
        <w:rPr>
          <w:rFonts w:ascii="Arial" w:hAnsi="Arial" w:cs="Arial"/>
          <w:sz w:val="15"/>
        </w:rPr>
      </w:pPr>
    </w:p>
    <w:p w:rsidR="00BA4490" w:rsidRPr="0030680F" w:rsidRDefault="00BA4490" w:rsidP="00BA4490">
      <w:pPr>
        <w:framePr w:w="1871" w:h="2281" w:hSpace="227" w:wrap="around" w:vAnchor="page" w:hAnchor="page" w:x="9299" w:y="2986" w:anchorLock="1"/>
        <w:rPr>
          <w:rFonts w:ascii="Arial" w:hAnsi="Arial" w:cs="Arial"/>
          <w:sz w:val="15"/>
        </w:rPr>
      </w:pPr>
      <w:bookmarkStart w:id="4" w:name="bmkDX"/>
      <w:bookmarkEnd w:id="4"/>
      <w:r w:rsidRPr="0030680F">
        <w:rPr>
          <w:rFonts w:ascii="Arial" w:hAnsi="Arial" w:cs="Arial"/>
          <w:sz w:val="15"/>
        </w:rPr>
        <w:t>Telephone:</w:t>
      </w:r>
      <w:bookmarkStart w:id="5" w:name="bmkPhoneStart"/>
      <w:bookmarkEnd w:id="5"/>
      <w:r w:rsidRPr="0030680F">
        <w:rPr>
          <w:rFonts w:ascii="Arial" w:hAnsi="Arial" w:cs="Arial"/>
          <w:sz w:val="15"/>
        </w:rPr>
        <w:t xml:space="preserve"> (08) 8343 2222</w:t>
      </w:r>
    </w:p>
    <w:p w:rsidR="00BA4490" w:rsidRPr="0030680F" w:rsidRDefault="00BA4490" w:rsidP="00BA4490">
      <w:pPr>
        <w:framePr w:w="1871" w:h="2281" w:hSpace="227" w:wrap="around" w:vAnchor="page" w:hAnchor="page" w:x="9299" w:y="2986" w:anchorLock="1"/>
        <w:rPr>
          <w:rFonts w:ascii="Arial" w:hAnsi="Arial" w:cs="Arial"/>
          <w:sz w:val="15"/>
        </w:rPr>
      </w:pPr>
      <w:r w:rsidRPr="0030680F">
        <w:rPr>
          <w:rFonts w:ascii="Arial" w:hAnsi="Arial" w:cs="Arial"/>
          <w:sz w:val="15"/>
        </w:rPr>
        <w:t xml:space="preserve">Facsimile: </w:t>
      </w:r>
      <w:bookmarkStart w:id="6" w:name="bmkFaxStart"/>
      <w:bookmarkEnd w:id="6"/>
      <w:r w:rsidRPr="0030680F">
        <w:rPr>
          <w:rFonts w:ascii="Arial" w:hAnsi="Arial" w:cs="Arial"/>
          <w:sz w:val="15"/>
        </w:rPr>
        <w:t>(08) 8343 2768</w:t>
      </w:r>
    </w:p>
    <w:p w:rsidR="00BA4490" w:rsidRPr="0030680F" w:rsidRDefault="00BA4490" w:rsidP="00BA4490">
      <w:pPr>
        <w:framePr w:w="1871" w:h="2281" w:hSpace="227" w:wrap="around" w:vAnchor="page" w:hAnchor="page" w:x="9299" w:y="2986" w:anchorLock="1"/>
        <w:rPr>
          <w:rFonts w:ascii="Arial" w:hAnsi="Arial" w:cs="Arial"/>
          <w:sz w:val="13"/>
        </w:rPr>
      </w:pPr>
    </w:p>
    <w:p w:rsidR="00BA4490" w:rsidRPr="0030680F" w:rsidRDefault="00BA4490" w:rsidP="00BA4490">
      <w:pPr>
        <w:framePr w:w="1871" w:h="2281" w:hSpace="227" w:wrap="around" w:vAnchor="page" w:hAnchor="page" w:x="9299" w:y="2986" w:anchorLock="1"/>
        <w:rPr>
          <w:rFonts w:ascii="Arial" w:hAnsi="Arial" w:cs="Arial"/>
          <w:sz w:val="13"/>
        </w:rPr>
      </w:pPr>
      <w:r w:rsidRPr="0030680F">
        <w:rPr>
          <w:rFonts w:ascii="Arial" w:hAnsi="Arial" w:cs="Arial"/>
          <w:sz w:val="15"/>
        </w:rPr>
        <w:t xml:space="preserve">ABN   </w:t>
      </w:r>
      <w:bookmarkStart w:id="7" w:name="bmkABN"/>
      <w:bookmarkEnd w:id="7"/>
      <w:r w:rsidRPr="0030680F">
        <w:rPr>
          <w:rFonts w:ascii="Arial" w:hAnsi="Arial" w:cs="Arial"/>
          <w:sz w:val="15"/>
        </w:rPr>
        <w:t>92 366 288 135</w:t>
      </w:r>
    </w:p>
    <w:p w:rsidR="00BA4490" w:rsidRPr="0030680F" w:rsidRDefault="00BA4490" w:rsidP="00BA4490">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1E0" w:firstRow="1" w:lastRow="1" w:firstColumn="1" w:lastColumn="1" w:noHBand="0" w:noVBand="0"/>
      </w:tblPr>
      <w:tblGrid>
        <w:gridCol w:w="2448"/>
        <w:gridCol w:w="4039"/>
      </w:tblGrid>
      <w:tr w:rsidR="00BA4490" w:rsidRPr="0030680F" w:rsidTr="005C3590">
        <w:trPr>
          <w:trHeight w:val="284"/>
        </w:trPr>
        <w:tc>
          <w:tcPr>
            <w:tcW w:w="2448" w:type="dxa"/>
            <w:tcBorders>
              <w:top w:val="nil"/>
              <w:left w:val="nil"/>
              <w:bottom w:val="nil"/>
              <w:right w:val="nil"/>
            </w:tcBorders>
            <w:tcMar>
              <w:right w:w="28" w:type="dxa"/>
            </w:tcMar>
            <w:vAlign w:val="bottom"/>
          </w:tcPr>
          <w:p w:rsidR="00BA4490" w:rsidRPr="0030680F" w:rsidRDefault="00BA4490" w:rsidP="005C3590">
            <w:pPr>
              <w:rPr>
                <w:rFonts w:ascii="Arial" w:hAnsi="Arial" w:cs="Arial"/>
                <w:sz w:val="18"/>
                <w:szCs w:val="18"/>
              </w:rPr>
            </w:pPr>
            <w:bookmarkStart w:id="8" w:name="bmkAgency"/>
            <w:bookmarkEnd w:id="8"/>
            <w:r w:rsidRPr="0030680F">
              <w:rPr>
                <w:rFonts w:ascii="Arial" w:hAnsi="Arial" w:cs="Arial"/>
                <w:b/>
                <w:sz w:val="18"/>
                <w:szCs w:val="18"/>
              </w:rPr>
              <w:t>TO THE CONTRACTOR:</w:t>
            </w:r>
          </w:p>
        </w:tc>
        <w:tc>
          <w:tcPr>
            <w:tcW w:w="4039" w:type="dxa"/>
            <w:tcBorders>
              <w:top w:val="nil"/>
              <w:left w:val="nil"/>
              <w:bottom w:val="dotted" w:sz="4" w:space="0" w:color="auto"/>
              <w:right w:val="nil"/>
            </w:tcBorders>
            <w:vAlign w:val="bottom"/>
          </w:tcPr>
          <w:p w:rsidR="00BA4490" w:rsidRPr="0030680F" w:rsidRDefault="00BA4490" w:rsidP="005C3590">
            <w:pPr>
              <w:rPr>
                <w:rFonts w:ascii="Arial" w:hAnsi="Arial" w:cs="Arial"/>
                <w:b/>
                <w:sz w:val="18"/>
                <w:szCs w:val="18"/>
              </w:rPr>
            </w:pPr>
          </w:p>
        </w:tc>
      </w:tr>
      <w:tr w:rsidR="00BA4490" w:rsidRPr="0030680F" w:rsidTr="005C3590">
        <w:trPr>
          <w:trHeight w:val="284"/>
        </w:trPr>
        <w:tc>
          <w:tcPr>
            <w:tcW w:w="2448" w:type="dxa"/>
            <w:tcBorders>
              <w:top w:val="nil"/>
              <w:left w:val="nil"/>
              <w:bottom w:val="nil"/>
              <w:right w:val="nil"/>
            </w:tcBorders>
            <w:tcMar>
              <w:right w:w="28" w:type="dxa"/>
            </w:tcMar>
            <w:vAlign w:val="bottom"/>
          </w:tcPr>
          <w:p w:rsidR="00BA4490" w:rsidRPr="0030680F" w:rsidRDefault="00BA4490" w:rsidP="005C3590">
            <w:pPr>
              <w:tabs>
                <w:tab w:val="left" w:pos="6408"/>
                <w:tab w:val="left" w:pos="6768"/>
                <w:tab w:val="left" w:pos="8928"/>
                <w:tab w:val="left" w:pos="10368"/>
              </w:tabs>
              <w:rPr>
                <w:rFonts w:ascii="Arial" w:hAnsi="Arial" w:cs="Arial"/>
                <w:b/>
                <w:bCs/>
                <w:iCs/>
                <w:sz w:val="18"/>
                <w:szCs w:val="18"/>
              </w:rPr>
            </w:pPr>
            <w:r w:rsidRPr="0030680F">
              <w:rPr>
                <w:rFonts w:ascii="Arial" w:hAnsi="Arial" w:cs="Arial"/>
                <w:b/>
                <w:bCs/>
                <w:iCs/>
                <w:caps/>
                <w:sz w:val="18"/>
                <w:szCs w:val="18"/>
              </w:rPr>
              <w:t>project title:</w:t>
            </w:r>
            <w:r w:rsidRPr="0030680F">
              <w:rPr>
                <w:rFonts w:ascii="Arial" w:hAnsi="Arial" w:cs="Arial"/>
                <w:bCs/>
                <w:iCs/>
                <w:caps/>
                <w:sz w:val="18"/>
                <w:szCs w:val="18"/>
              </w:rPr>
              <w:t xml:space="preserve">  </w:t>
            </w:r>
          </w:p>
        </w:tc>
        <w:tc>
          <w:tcPr>
            <w:tcW w:w="4039" w:type="dxa"/>
            <w:tcBorders>
              <w:top w:val="dotted" w:sz="4" w:space="0" w:color="auto"/>
              <w:left w:val="nil"/>
              <w:bottom w:val="dotted" w:sz="4" w:space="0" w:color="auto"/>
              <w:right w:val="nil"/>
            </w:tcBorders>
            <w:vAlign w:val="bottom"/>
          </w:tcPr>
          <w:p w:rsidR="00BA4490" w:rsidRPr="0030680F" w:rsidRDefault="00BA4490" w:rsidP="005C3590">
            <w:pPr>
              <w:tabs>
                <w:tab w:val="left" w:pos="6408"/>
                <w:tab w:val="left" w:pos="6768"/>
                <w:tab w:val="left" w:pos="8928"/>
                <w:tab w:val="left" w:pos="10368"/>
              </w:tabs>
              <w:rPr>
                <w:rFonts w:ascii="Arial" w:hAnsi="Arial" w:cs="Arial"/>
                <w:sz w:val="18"/>
                <w:szCs w:val="18"/>
              </w:rPr>
            </w:pPr>
          </w:p>
        </w:tc>
      </w:tr>
      <w:tr w:rsidR="00BA4490" w:rsidRPr="0030680F" w:rsidTr="005C3590">
        <w:trPr>
          <w:trHeight w:val="284"/>
        </w:trPr>
        <w:tc>
          <w:tcPr>
            <w:tcW w:w="2448" w:type="dxa"/>
            <w:tcBorders>
              <w:top w:val="nil"/>
              <w:left w:val="nil"/>
              <w:bottom w:val="nil"/>
              <w:right w:val="nil"/>
            </w:tcBorders>
            <w:tcMar>
              <w:right w:w="28" w:type="dxa"/>
            </w:tcMar>
            <w:vAlign w:val="bottom"/>
          </w:tcPr>
          <w:p w:rsidR="00BA4490" w:rsidRPr="0030680F" w:rsidRDefault="00BA4490" w:rsidP="005C3590">
            <w:pPr>
              <w:tabs>
                <w:tab w:val="left" w:pos="6408"/>
                <w:tab w:val="left" w:pos="6768"/>
                <w:tab w:val="left" w:pos="8928"/>
                <w:tab w:val="left" w:pos="10368"/>
              </w:tabs>
              <w:rPr>
                <w:rFonts w:ascii="Arial" w:hAnsi="Arial" w:cs="Arial"/>
                <w:b/>
                <w:bCs/>
                <w:iCs/>
                <w:caps/>
                <w:sz w:val="18"/>
                <w:szCs w:val="18"/>
              </w:rPr>
            </w:pPr>
          </w:p>
        </w:tc>
        <w:tc>
          <w:tcPr>
            <w:tcW w:w="4039" w:type="dxa"/>
            <w:tcBorders>
              <w:top w:val="dotted" w:sz="4" w:space="0" w:color="auto"/>
              <w:left w:val="nil"/>
              <w:bottom w:val="dotted" w:sz="4" w:space="0" w:color="auto"/>
              <w:right w:val="nil"/>
            </w:tcBorders>
            <w:vAlign w:val="bottom"/>
          </w:tcPr>
          <w:p w:rsidR="00BA4490" w:rsidRPr="0030680F" w:rsidRDefault="00BA4490" w:rsidP="005C3590">
            <w:pPr>
              <w:tabs>
                <w:tab w:val="left" w:pos="6408"/>
                <w:tab w:val="left" w:pos="6768"/>
                <w:tab w:val="left" w:pos="8928"/>
                <w:tab w:val="left" w:pos="10368"/>
              </w:tabs>
              <w:rPr>
                <w:rFonts w:ascii="Arial" w:hAnsi="Arial" w:cs="Arial"/>
                <w:sz w:val="18"/>
                <w:szCs w:val="18"/>
              </w:rPr>
            </w:pPr>
          </w:p>
        </w:tc>
      </w:tr>
      <w:tr w:rsidR="00BA4490" w:rsidRPr="0030680F" w:rsidTr="005C3590">
        <w:trPr>
          <w:trHeight w:val="284"/>
        </w:trPr>
        <w:tc>
          <w:tcPr>
            <w:tcW w:w="2448" w:type="dxa"/>
            <w:tcBorders>
              <w:top w:val="nil"/>
              <w:left w:val="nil"/>
              <w:bottom w:val="nil"/>
              <w:right w:val="nil"/>
            </w:tcBorders>
            <w:tcMar>
              <w:right w:w="28" w:type="dxa"/>
            </w:tcMar>
            <w:vAlign w:val="bottom"/>
          </w:tcPr>
          <w:p w:rsidR="00BA4490" w:rsidRPr="0030680F" w:rsidRDefault="00BA4490" w:rsidP="005C3590">
            <w:pPr>
              <w:tabs>
                <w:tab w:val="left" w:pos="6408"/>
                <w:tab w:val="left" w:pos="6768"/>
                <w:tab w:val="left" w:pos="8928"/>
                <w:tab w:val="left" w:pos="10368"/>
              </w:tabs>
              <w:rPr>
                <w:rFonts w:ascii="Arial" w:hAnsi="Arial" w:cs="Arial"/>
                <w:i/>
                <w:caps/>
                <w:sz w:val="18"/>
                <w:szCs w:val="18"/>
                <w:u w:val="single"/>
              </w:rPr>
            </w:pPr>
            <w:r w:rsidRPr="0030680F">
              <w:rPr>
                <w:rFonts w:ascii="Arial" w:hAnsi="Arial" w:cs="Arial"/>
                <w:sz w:val="18"/>
                <w:szCs w:val="18"/>
              </w:rPr>
              <w:t xml:space="preserve">PATCHS No.:  </w:t>
            </w:r>
          </w:p>
        </w:tc>
        <w:tc>
          <w:tcPr>
            <w:tcW w:w="4039" w:type="dxa"/>
            <w:tcBorders>
              <w:top w:val="dotted" w:sz="4" w:space="0" w:color="auto"/>
              <w:left w:val="nil"/>
              <w:bottom w:val="dotted" w:sz="4" w:space="0" w:color="auto"/>
              <w:right w:val="nil"/>
            </w:tcBorders>
            <w:vAlign w:val="bottom"/>
          </w:tcPr>
          <w:p w:rsidR="00BA4490" w:rsidRPr="0030680F" w:rsidRDefault="00BA4490" w:rsidP="005C3590">
            <w:pPr>
              <w:tabs>
                <w:tab w:val="left" w:pos="6408"/>
                <w:tab w:val="left" w:pos="6768"/>
                <w:tab w:val="left" w:pos="8928"/>
                <w:tab w:val="left" w:pos="10368"/>
              </w:tabs>
              <w:rPr>
                <w:rFonts w:ascii="Arial" w:hAnsi="Arial" w:cs="Arial"/>
                <w:sz w:val="18"/>
                <w:szCs w:val="18"/>
              </w:rPr>
            </w:pPr>
          </w:p>
        </w:tc>
      </w:tr>
      <w:tr w:rsidR="00BA4490" w:rsidRPr="0030680F" w:rsidTr="005C3590">
        <w:trPr>
          <w:trHeight w:val="284"/>
        </w:trPr>
        <w:tc>
          <w:tcPr>
            <w:tcW w:w="2448" w:type="dxa"/>
            <w:tcBorders>
              <w:top w:val="nil"/>
              <w:left w:val="nil"/>
              <w:bottom w:val="nil"/>
              <w:right w:val="nil"/>
            </w:tcBorders>
            <w:tcMar>
              <w:right w:w="28" w:type="dxa"/>
            </w:tcMar>
            <w:vAlign w:val="bottom"/>
          </w:tcPr>
          <w:p w:rsidR="00BA4490" w:rsidRPr="0030680F" w:rsidRDefault="00BA4490" w:rsidP="005C3590">
            <w:pPr>
              <w:tabs>
                <w:tab w:val="left" w:pos="6408"/>
                <w:tab w:val="left" w:pos="6768"/>
                <w:tab w:val="left" w:pos="8928"/>
                <w:tab w:val="left" w:pos="10368"/>
              </w:tabs>
              <w:rPr>
                <w:rFonts w:ascii="Arial" w:hAnsi="Arial" w:cs="Arial"/>
                <w:sz w:val="18"/>
                <w:szCs w:val="18"/>
              </w:rPr>
            </w:pPr>
            <w:r w:rsidRPr="0030680F">
              <w:rPr>
                <w:rFonts w:ascii="Arial" w:hAnsi="Arial" w:cs="Arial"/>
                <w:sz w:val="18"/>
                <w:szCs w:val="18"/>
              </w:rPr>
              <w:t xml:space="preserve">Contract File No.:  </w:t>
            </w:r>
          </w:p>
        </w:tc>
        <w:tc>
          <w:tcPr>
            <w:tcW w:w="4039" w:type="dxa"/>
            <w:tcBorders>
              <w:top w:val="dotted" w:sz="4" w:space="0" w:color="auto"/>
              <w:left w:val="nil"/>
              <w:bottom w:val="dotted" w:sz="4" w:space="0" w:color="auto"/>
              <w:right w:val="nil"/>
            </w:tcBorders>
            <w:vAlign w:val="bottom"/>
          </w:tcPr>
          <w:p w:rsidR="00BA4490" w:rsidRPr="0030680F" w:rsidRDefault="00BA4490" w:rsidP="005C3590">
            <w:pPr>
              <w:tabs>
                <w:tab w:val="left" w:pos="6408"/>
                <w:tab w:val="left" w:pos="6768"/>
                <w:tab w:val="left" w:pos="8928"/>
                <w:tab w:val="left" w:pos="10368"/>
              </w:tabs>
              <w:rPr>
                <w:rFonts w:ascii="Arial" w:hAnsi="Arial" w:cs="Arial"/>
                <w:sz w:val="18"/>
                <w:szCs w:val="18"/>
              </w:rPr>
            </w:pPr>
          </w:p>
        </w:tc>
      </w:tr>
    </w:tbl>
    <w:p w:rsidR="00BA4490" w:rsidRPr="0030680F" w:rsidRDefault="00BA4490" w:rsidP="00BA4490">
      <w:pPr>
        <w:rPr>
          <w:rFonts w:ascii="Arial" w:hAnsi="Arial" w:cs="Arial"/>
          <w:sz w:val="18"/>
          <w:szCs w:val="18"/>
        </w:rPr>
      </w:pPr>
    </w:p>
    <w:p w:rsidR="00BA4490" w:rsidRPr="0030680F" w:rsidRDefault="00BA4490" w:rsidP="00BA4490">
      <w:pPr>
        <w:rPr>
          <w:rFonts w:ascii="Arial" w:hAnsi="Arial" w:cs="Arial"/>
          <w:sz w:val="18"/>
          <w:szCs w:val="18"/>
        </w:rPr>
      </w:pPr>
      <w:r w:rsidRPr="0030680F">
        <w:rPr>
          <w:rFonts w:ascii="Arial" w:hAnsi="Arial" w:cs="Arial"/>
          <w:sz w:val="18"/>
          <w:szCs w:val="18"/>
        </w:rPr>
        <w:t>The work undertaken by the Contractor has been assessed as:</w:t>
      </w:r>
    </w:p>
    <w:p w:rsidR="00BA4490" w:rsidRPr="0030680F" w:rsidRDefault="00BA4490" w:rsidP="00BA4490">
      <w:pPr>
        <w:rPr>
          <w:rFonts w:ascii="Arial" w:hAnsi="Arial" w:cs="Arial"/>
        </w:rPr>
      </w:pPr>
    </w:p>
    <w:tbl>
      <w:tblPr>
        <w:tblW w:w="5166"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4272"/>
        <w:gridCol w:w="785"/>
        <w:gridCol w:w="4602"/>
      </w:tblGrid>
      <w:tr w:rsidR="00BA4490" w:rsidRPr="0030680F" w:rsidTr="005C3590">
        <w:tc>
          <w:tcPr>
            <w:tcW w:w="2216" w:type="pct"/>
            <w:shd w:val="clear" w:color="auto" w:fill="CCFFFF"/>
            <w:noWrap/>
            <w:vAlign w:val="center"/>
          </w:tcPr>
          <w:p w:rsidR="00BA4490" w:rsidRPr="0030680F" w:rsidRDefault="00BA4490" w:rsidP="005C3590">
            <w:pPr>
              <w:jc w:val="center"/>
              <w:rPr>
                <w:rFonts w:ascii="Arial" w:hAnsi="Arial" w:cs="Arial"/>
                <w:b/>
                <w:bCs/>
                <w:sz w:val="16"/>
                <w:szCs w:val="16"/>
              </w:rPr>
            </w:pPr>
            <w:r w:rsidRPr="0030680F">
              <w:rPr>
                <w:rFonts w:ascii="Arial" w:hAnsi="Arial" w:cs="Arial"/>
                <w:b/>
                <w:bCs/>
                <w:sz w:val="16"/>
                <w:szCs w:val="16"/>
              </w:rPr>
              <w:t>ASSESSMENT CRITERIA</w:t>
            </w:r>
          </w:p>
        </w:tc>
        <w:tc>
          <w:tcPr>
            <w:tcW w:w="397" w:type="pct"/>
            <w:shd w:val="clear" w:color="auto" w:fill="CCFFFF"/>
            <w:vAlign w:val="center"/>
          </w:tcPr>
          <w:p w:rsidR="00BA4490" w:rsidRPr="0030680F" w:rsidRDefault="00BA4490" w:rsidP="005C3590">
            <w:pPr>
              <w:jc w:val="center"/>
              <w:rPr>
                <w:rFonts w:ascii="Arial" w:hAnsi="Arial" w:cs="Arial"/>
                <w:b/>
                <w:bCs/>
                <w:sz w:val="16"/>
                <w:szCs w:val="16"/>
              </w:rPr>
            </w:pPr>
            <w:r w:rsidRPr="0030680F">
              <w:rPr>
                <w:rFonts w:ascii="Arial" w:hAnsi="Arial" w:cs="Arial"/>
                <w:b/>
                <w:bCs/>
                <w:sz w:val="16"/>
                <w:szCs w:val="16"/>
              </w:rPr>
              <w:t>SCORE</w:t>
            </w:r>
          </w:p>
          <w:p w:rsidR="00BA4490" w:rsidRPr="0030680F" w:rsidRDefault="00BA4490" w:rsidP="005C3590">
            <w:pPr>
              <w:jc w:val="center"/>
              <w:rPr>
                <w:rFonts w:ascii="Arial" w:hAnsi="Arial" w:cs="Arial"/>
                <w:bCs/>
                <w:sz w:val="16"/>
                <w:szCs w:val="16"/>
              </w:rPr>
            </w:pPr>
            <w:r w:rsidRPr="0030680F">
              <w:rPr>
                <w:rFonts w:ascii="Arial" w:hAnsi="Arial" w:cs="Arial"/>
                <w:b/>
                <w:bCs/>
                <w:sz w:val="16"/>
                <w:szCs w:val="16"/>
              </w:rPr>
              <w:t>1 - 5</w:t>
            </w:r>
          </w:p>
        </w:tc>
        <w:tc>
          <w:tcPr>
            <w:tcW w:w="2388" w:type="pct"/>
            <w:shd w:val="clear" w:color="auto" w:fill="CCFFFF"/>
            <w:noWrap/>
            <w:vAlign w:val="center"/>
          </w:tcPr>
          <w:p w:rsidR="00BA4490" w:rsidRPr="0030680F" w:rsidRDefault="00BA4490" w:rsidP="005C3590">
            <w:pPr>
              <w:jc w:val="center"/>
              <w:rPr>
                <w:rFonts w:ascii="Arial" w:hAnsi="Arial" w:cs="Arial"/>
                <w:b/>
                <w:bCs/>
                <w:sz w:val="16"/>
                <w:szCs w:val="16"/>
              </w:rPr>
            </w:pPr>
            <w:r w:rsidRPr="0030680F">
              <w:rPr>
                <w:rFonts w:ascii="Arial" w:hAnsi="Arial" w:cs="Arial"/>
                <w:b/>
                <w:bCs/>
                <w:sz w:val="16"/>
                <w:szCs w:val="16"/>
              </w:rPr>
              <w:t>DPTI'S COMMENTS</w:t>
            </w:r>
          </w:p>
        </w:tc>
      </w:tr>
      <w:tr w:rsidR="00BA4490" w:rsidRPr="0030680F" w:rsidTr="005C3590">
        <w:trPr>
          <w:trHeight w:val="964"/>
        </w:trPr>
        <w:tc>
          <w:tcPr>
            <w:tcW w:w="2216" w:type="pct"/>
            <w:shd w:val="clear" w:color="auto" w:fill="auto"/>
            <w:vAlign w:val="center"/>
          </w:tcPr>
          <w:p w:rsidR="00BA4490" w:rsidRPr="0030680F" w:rsidRDefault="00BA4490" w:rsidP="005C3590">
            <w:pPr>
              <w:spacing w:before="60"/>
              <w:rPr>
                <w:rFonts w:ascii="Arial" w:hAnsi="Arial" w:cs="Arial"/>
                <w:b/>
                <w:bCs/>
                <w:sz w:val="16"/>
                <w:szCs w:val="16"/>
              </w:rPr>
            </w:pPr>
            <w:r w:rsidRPr="0030680F">
              <w:rPr>
                <w:rFonts w:ascii="Arial" w:hAnsi="Arial" w:cs="Arial"/>
                <w:b/>
                <w:bCs/>
                <w:sz w:val="16"/>
                <w:szCs w:val="16"/>
              </w:rPr>
              <w:t>PROJECT DELIVERABLES / REQUIREMENTS</w:t>
            </w:r>
          </w:p>
          <w:p w:rsidR="00BA4490" w:rsidRPr="0030680F" w:rsidRDefault="00BA4490" w:rsidP="005C3590">
            <w:pPr>
              <w:spacing w:after="60"/>
              <w:rPr>
                <w:rFonts w:ascii="Arial" w:hAnsi="Arial" w:cs="Arial"/>
                <w:bCs/>
                <w:sz w:val="16"/>
                <w:szCs w:val="16"/>
              </w:rPr>
            </w:pPr>
            <w:r w:rsidRPr="0030680F">
              <w:rPr>
                <w:rFonts w:ascii="Arial" w:hAnsi="Arial" w:cs="Arial"/>
                <w:bCs/>
                <w:sz w:val="16"/>
                <w:szCs w:val="16"/>
              </w:rPr>
              <w:t>Includes technical capacity, methodology, communication, compliance with standards &amp; guidelines, standard of deliverables</w:t>
            </w:r>
          </w:p>
        </w:tc>
        <w:tc>
          <w:tcPr>
            <w:tcW w:w="397" w:type="pct"/>
            <w:shd w:val="clear" w:color="auto" w:fill="auto"/>
            <w:vAlign w:val="center"/>
          </w:tcPr>
          <w:p w:rsidR="00BA4490" w:rsidRPr="0030680F" w:rsidRDefault="00BA4490" w:rsidP="005C3590">
            <w:pPr>
              <w:jc w:val="center"/>
              <w:rPr>
                <w:rFonts w:ascii="Arial" w:hAnsi="Arial" w:cs="Arial"/>
                <w:sz w:val="16"/>
                <w:szCs w:val="16"/>
              </w:rPr>
            </w:pPr>
          </w:p>
        </w:tc>
        <w:tc>
          <w:tcPr>
            <w:tcW w:w="2388" w:type="pct"/>
            <w:shd w:val="clear" w:color="auto" w:fill="auto"/>
          </w:tcPr>
          <w:p w:rsidR="00BA4490" w:rsidRPr="0030680F" w:rsidRDefault="00BA4490" w:rsidP="005C3590">
            <w:pPr>
              <w:rPr>
                <w:rFonts w:ascii="Arial" w:hAnsi="Arial" w:cs="Arial"/>
                <w:iCs/>
                <w:sz w:val="16"/>
                <w:szCs w:val="16"/>
              </w:rPr>
            </w:pPr>
          </w:p>
        </w:tc>
      </w:tr>
      <w:tr w:rsidR="00BA4490" w:rsidRPr="0030680F" w:rsidTr="005C3590">
        <w:trPr>
          <w:trHeight w:val="964"/>
        </w:trPr>
        <w:tc>
          <w:tcPr>
            <w:tcW w:w="2216" w:type="pct"/>
            <w:shd w:val="clear" w:color="auto" w:fill="auto"/>
            <w:vAlign w:val="center"/>
          </w:tcPr>
          <w:p w:rsidR="00BA4490" w:rsidRPr="0030680F" w:rsidRDefault="00BA4490" w:rsidP="005C3590">
            <w:pPr>
              <w:spacing w:before="60"/>
              <w:rPr>
                <w:rFonts w:ascii="Arial" w:hAnsi="Arial" w:cs="Arial"/>
                <w:b/>
                <w:bCs/>
                <w:sz w:val="16"/>
                <w:szCs w:val="16"/>
              </w:rPr>
            </w:pPr>
            <w:r w:rsidRPr="0030680F">
              <w:rPr>
                <w:rFonts w:ascii="Arial" w:hAnsi="Arial" w:cs="Arial"/>
                <w:b/>
                <w:bCs/>
                <w:sz w:val="16"/>
                <w:szCs w:val="16"/>
              </w:rPr>
              <w:t>TIMELINESS</w:t>
            </w:r>
          </w:p>
          <w:p w:rsidR="00BA4490" w:rsidRPr="0030680F" w:rsidRDefault="00BA4490" w:rsidP="005C3590">
            <w:pPr>
              <w:spacing w:after="60"/>
              <w:rPr>
                <w:rFonts w:ascii="Arial" w:hAnsi="Arial" w:cs="Arial"/>
                <w:bCs/>
                <w:sz w:val="16"/>
                <w:szCs w:val="16"/>
              </w:rPr>
            </w:pPr>
            <w:r w:rsidRPr="0030680F">
              <w:rPr>
                <w:rFonts w:ascii="Arial" w:hAnsi="Arial" w:cs="Arial"/>
                <w:bCs/>
                <w:sz w:val="16"/>
                <w:szCs w:val="16"/>
              </w:rPr>
              <w:t>Includes dates achieved, in communicating issues, response to additional client requirements</w:t>
            </w:r>
          </w:p>
        </w:tc>
        <w:tc>
          <w:tcPr>
            <w:tcW w:w="397" w:type="pct"/>
            <w:shd w:val="clear" w:color="auto" w:fill="auto"/>
            <w:vAlign w:val="center"/>
          </w:tcPr>
          <w:p w:rsidR="00BA4490" w:rsidRPr="0030680F" w:rsidRDefault="00BA4490" w:rsidP="005C3590">
            <w:pPr>
              <w:jc w:val="center"/>
              <w:rPr>
                <w:rFonts w:ascii="Arial" w:hAnsi="Arial" w:cs="Arial"/>
                <w:sz w:val="16"/>
                <w:szCs w:val="16"/>
              </w:rPr>
            </w:pPr>
          </w:p>
        </w:tc>
        <w:tc>
          <w:tcPr>
            <w:tcW w:w="2388" w:type="pct"/>
            <w:shd w:val="clear" w:color="auto" w:fill="auto"/>
          </w:tcPr>
          <w:p w:rsidR="00BA4490" w:rsidRPr="0030680F" w:rsidRDefault="00BA4490" w:rsidP="005C3590">
            <w:pPr>
              <w:rPr>
                <w:rFonts w:ascii="Arial" w:hAnsi="Arial" w:cs="Arial"/>
                <w:iCs/>
                <w:sz w:val="16"/>
                <w:szCs w:val="16"/>
              </w:rPr>
            </w:pPr>
          </w:p>
        </w:tc>
      </w:tr>
    </w:tbl>
    <w:p w:rsidR="00BA4490" w:rsidRPr="0030680F" w:rsidRDefault="00BA4490" w:rsidP="00BA4490">
      <w:pPr>
        <w:rPr>
          <w:rFonts w:ascii="Arial" w:hAnsi="Arial" w:cs="Arial"/>
          <w:sz w:val="16"/>
          <w:szCs w:val="16"/>
        </w:rPr>
      </w:pPr>
    </w:p>
    <w:p w:rsidR="00BA4490" w:rsidRPr="0030680F" w:rsidRDefault="00BA4490" w:rsidP="00BA4490">
      <w:pPr>
        <w:rPr>
          <w:rFonts w:ascii="Arial" w:hAnsi="Arial" w:cs="Arial"/>
          <w:sz w:val="16"/>
          <w:szCs w:val="16"/>
        </w:rPr>
      </w:pPr>
      <w:r w:rsidRPr="0030680F">
        <w:rPr>
          <w:rFonts w:ascii="Arial" w:hAnsi="Arial" w:cs="Arial"/>
          <w:sz w:val="16"/>
          <w:szCs w:val="16"/>
        </w:rPr>
        <w:sym w:font="Wingdings" w:char="F0A8"/>
      </w:r>
      <w:r w:rsidRPr="0030680F">
        <w:rPr>
          <w:rFonts w:ascii="Arial" w:hAnsi="Arial" w:cs="Arial"/>
          <w:sz w:val="16"/>
          <w:szCs w:val="16"/>
        </w:rPr>
        <w:t xml:space="preserve">  Non Conformance issued</w:t>
      </w:r>
      <w:r w:rsidRPr="0030680F">
        <w:rPr>
          <w:rFonts w:ascii="Arial" w:hAnsi="Arial" w:cs="Arial"/>
          <w:sz w:val="16"/>
          <w:szCs w:val="16"/>
        </w:rPr>
        <w:tab/>
      </w:r>
      <w:r w:rsidRPr="0030680F">
        <w:rPr>
          <w:rFonts w:ascii="Arial" w:hAnsi="Arial" w:cs="Arial"/>
          <w:sz w:val="16"/>
          <w:szCs w:val="16"/>
        </w:rPr>
        <w:tab/>
        <w:t>Report No……………..</w:t>
      </w:r>
    </w:p>
    <w:p w:rsidR="00BA4490" w:rsidRPr="0030680F" w:rsidRDefault="00BA4490" w:rsidP="00BA4490">
      <w:pPr>
        <w:rPr>
          <w:rFonts w:ascii="Arial" w:hAnsi="Arial" w:cs="Arial"/>
          <w:sz w:val="16"/>
          <w:szCs w:val="16"/>
        </w:rPr>
      </w:pPr>
    </w:p>
    <w:tbl>
      <w:tblPr>
        <w:tblW w:w="5000" w:type="pct"/>
        <w:tblLook w:val="0000" w:firstRow="0" w:lastRow="0" w:firstColumn="0" w:lastColumn="0" w:noHBand="0" w:noVBand="0"/>
      </w:tblPr>
      <w:tblGrid>
        <w:gridCol w:w="1705"/>
        <w:gridCol w:w="5491"/>
        <w:gridCol w:w="2159"/>
      </w:tblGrid>
      <w:tr w:rsidR="00BA4490" w:rsidRPr="0030680F" w:rsidTr="005C3590">
        <w:tc>
          <w:tcPr>
            <w:tcW w:w="911" w:type="pct"/>
          </w:tcPr>
          <w:p w:rsidR="00BA4490" w:rsidRPr="0030680F" w:rsidRDefault="00BA4490" w:rsidP="005C3590">
            <w:pPr>
              <w:rPr>
                <w:rFonts w:ascii="Arial" w:hAnsi="Arial" w:cs="Arial"/>
                <w:sz w:val="16"/>
                <w:szCs w:val="16"/>
              </w:rPr>
            </w:pPr>
            <w:r w:rsidRPr="0030680F">
              <w:rPr>
                <w:rFonts w:ascii="Arial" w:hAnsi="Arial" w:cs="Arial"/>
                <w:sz w:val="16"/>
                <w:szCs w:val="16"/>
              </w:rPr>
              <w:t>Contract Manager:</w:t>
            </w:r>
          </w:p>
        </w:tc>
        <w:tc>
          <w:tcPr>
            <w:tcW w:w="2934" w:type="pct"/>
            <w:tcBorders>
              <w:bottom w:val="dotted" w:sz="4" w:space="0" w:color="auto"/>
            </w:tcBorders>
          </w:tcPr>
          <w:p w:rsidR="00BA4490" w:rsidRPr="0030680F" w:rsidRDefault="00BA4490" w:rsidP="005C3590">
            <w:pPr>
              <w:rPr>
                <w:rFonts w:ascii="Arial" w:hAnsi="Arial" w:cs="Arial"/>
                <w:sz w:val="16"/>
                <w:szCs w:val="16"/>
              </w:rPr>
            </w:pPr>
          </w:p>
        </w:tc>
        <w:tc>
          <w:tcPr>
            <w:tcW w:w="1154" w:type="pct"/>
          </w:tcPr>
          <w:p w:rsidR="00BA4490" w:rsidRPr="0030680F" w:rsidRDefault="00BA4490" w:rsidP="005C3590">
            <w:pPr>
              <w:jc w:val="center"/>
              <w:rPr>
                <w:rFonts w:ascii="Arial" w:hAnsi="Arial" w:cs="Arial"/>
                <w:sz w:val="16"/>
                <w:szCs w:val="16"/>
              </w:rPr>
            </w:pPr>
          </w:p>
        </w:tc>
      </w:tr>
      <w:tr w:rsidR="00BA4490" w:rsidRPr="0030680F" w:rsidTr="005C3590">
        <w:tc>
          <w:tcPr>
            <w:tcW w:w="911" w:type="pct"/>
          </w:tcPr>
          <w:p w:rsidR="00BA4490" w:rsidRPr="0030680F" w:rsidRDefault="00BA4490" w:rsidP="005C3590">
            <w:pPr>
              <w:spacing w:before="120"/>
              <w:rPr>
                <w:rFonts w:ascii="Arial" w:hAnsi="Arial" w:cs="Arial"/>
                <w:sz w:val="16"/>
                <w:szCs w:val="16"/>
              </w:rPr>
            </w:pPr>
            <w:r w:rsidRPr="0030680F">
              <w:rPr>
                <w:rFonts w:ascii="Arial" w:hAnsi="Arial" w:cs="Arial"/>
                <w:sz w:val="16"/>
                <w:szCs w:val="16"/>
              </w:rPr>
              <w:t>Signature:</w:t>
            </w:r>
          </w:p>
        </w:tc>
        <w:tc>
          <w:tcPr>
            <w:tcW w:w="2934" w:type="pct"/>
            <w:tcBorders>
              <w:top w:val="dotted" w:sz="4" w:space="0" w:color="auto"/>
              <w:bottom w:val="dotted" w:sz="4" w:space="0" w:color="auto"/>
            </w:tcBorders>
          </w:tcPr>
          <w:p w:rsidR="00BA4490" w:rsidRPr="0030680F" w:rsidRDefault="00BA4490" w:rsidP="005C3590">
            <w:pPr>
              <w:spacing w:before="120"/>
              <w:rPr>
                <w:rFonts w:ascii="Arial" w:hAnsi="Arial" w:cs="Arial"/>
                <w:sz w:val="16"/>
                <w:szCs w:val="16"/>
              </w:rPr>
            </w:pPr>
          </w:p>
        </w:tc>
        <w:tc>
          <w:tcPr>
            <w:tcW w:w="1154" w:type="pct"/>
          </w:tcPr>
          <w:p w:rsidR="00BA4490" w:rsidRPr="0030680F" w:rsidRDefault="00BA4490" w:rsidP="005C3590">
            <w:pPr>
              <w:spacing w:before="120"/>
              <w:jc w:val="center"/>
              <w:rPr>
                <w:rFonts w:ascii="Arial" w:hAnsi="Arial" w:cs="Arial"/>
                <w:sz w:val="16"/>
                <w:szCs w:val="16"/>
              </w:rPr>
            </w:pPr>
            <w:r w:rsidRPr="0030680F">
              <w:rPr>
                <w:rFonts w:ascii="Arial" w:hAnsi="Arial" w:cs="Arial"/>
                <w:sz w:val="16"/>
                <w:szCs w:val="16"/>
              </w:rPr>
              <w:t xml:space="preserve">Date:        /        /   </w:t>
            </w:r>
          </w:p>
        </w:tc>
      </w:tr>
    </w:tbl>
    <w:p w:rsidR="00BA4490" w:rsidRPr="0030680F" w:rsidRDefault="00BA4490" w:rsidP="00BA4490">
      <w:pPr>
        <w:pBdr>
          <w:bottom w:val="single" w:sz="12" w:space="1" w:color="auto"/>
        </w:pBdr>
        <w:rPr>
          <w:rFonts w:ascii="Arial" w:hAnsi="Arial" w:cs="Arial"/>
          <w:b/>
          <w:sz w:val="16"/>
          <w:szCs w:val="16"/>
        </w:rPr>
      </w:pPr>
    </w:p>
    <w:p w:rsidR="00BA4490" w:rsidRPr="0030680F" w:rsidRDefault="00BA4490" w:rsidP="00BA4490">
      <w:pPr>
        <w:spacing w:before="120"/>
        <w:rPr>
          <w:rFonts w:ascii="Arial" w:hAnsi="Arial" w:cs="Arial"/>
          <w:sz w:val="16"/>
          <w:szCs w:val="16"/>
        </w:rPr>
      </w:pPr>
      <w:r w:rsidRPr="0030680F">
        <w:rPr>
          <w:rFonts w:ascii="Arial" w:hAnsi="Arial" w:cs="Arial"/>
          <w:b/>
          <w:sz w:val="16"/>
          <w:szCs w:val="16"/>
        </w:rPr>
        <w:t>TO THE CONTRACT MANAGER:</w:t>
      </w:r>
    </w:p>
    <w:p w:rsidR="00BA4490" w:rsidRPr="0030680F" w:rsidRDefault="00BA4490" w:rsidP="00BA4490">
      <w:pPr>
        <w:spacing w:before="120" w:after="120"/>
        <w:rPr>
          <w:rFonts w:ascii="Arial" w:hAnsi="Arial" w:cs="Arial"/>
          <w:sz w:val="16"/>
          <w:szCs w:val="16"/>
        </w:rPr>
      </w:pPr>
      <w:r w:rsidRPr="0030680F">
        <w:rPr>
          <w:rFonts w:ascii="Arial" w:hAnsi="Arial" w:cs="Arial"/>
          <w:sz w:val="16"/>
          <w:szCs w:val="16"/>
        </w:rPr>
        <w:t>DPTI’s contract performance has been assessed as:</w:t>
      </w:r>
    </w:p>
    <w:tbl>
      <w:tblPr>
        <w:tblW w:w="5166"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4276"/>
        <w:gridCol w:w="785"/>
        <w:gridCol w:w="4598"/>
      </w:tblGrid>
      <w:tr w:rsidR="00BA4490" w:rsidRPr="0030680F" w:rsidTr="005C3590">
        <w:tc>
          <w:tcPr>
            <w:tcW w:w="2218" w:type="pct"/>
            <w:shd w:val="clear" w:color="auto" w:fill="CCFFFF"/>
            <w:noWrap/>
            <w:vAlign w:val="center"/>
          </w:tcPr>
          <w:p w:rsidR="00BA4490" w:rsidRPr="0030680F" w:rsidRDefault="00BA4490" w:rsidP="005C3590">
            <w:pPr>
              <w:jc w:val="center"/>
              <w:rPr>
                <w:rFonts w:ascii="Arial" w:hAnsi="Arial" w:cs="Arial"/>
                <w:b/>
                <w:bCs/>
                <w:sz w:val="16"/>
                <w:szCs w:val="16"/>
              </w:rPr>
            </w:pPr>
            <w:r w:rsidRPr="0030680F">
              <w:rPr>
                <w:rFonts w:ascii="Arial" w:hAnsi="Arial" w:cs="Arial"/>
                <w:b/>
                <w:bCs/>
                <w:sz w:val="16"/>
                <w:szCs w:val="16"/>
              </w:rPr>
              <w:t>ASSESSMENT CRITERIA</w:t>
            </w:r>
          </w:p>
        </w:tc>
        <w:tc>
          <w:tcPr>
            <w:tcW w:w="397" w:type="pct"/>
            <w:shd w:val="clear" w:color="auto" w:fill="CCFFFF"/>
            <w:vAlign w:val="center"/>
          </w:tcPr>
          <w:p w:rsidR="00BA4490" w:rsidRPr="0030680F" w:rsidRDefault="00BA4490" w:rsidP="005C3590">
            <w:pPr>
              <w:jc w:val="center"/>
              <w:rPr>
                <w:rFonts w:ascii="Arial" w:hAnsi="Arial" w:cs="Arial"/>
                <w:b/>
                <w:bCs/>
                <w:sz w:val="16"/>
                <w:szCs w:val="16"/>
              </w:rPr>
            </w:pPr>
            <w:r w:rsidRPr="0030680F">
              <w:rPr>
                <w:rFonts w:ascii="Arial" w:hAnsi="Arial" w:cs="Arial"/>
                <w:b/>
                <w:bCs/>
                <w:sz w:val="16"/>
                <w:szCs w:val="16"/>
              </w:rPr>
              <w:t>SCORE</w:t>
            </w:r>
          </w:p>
          <w:p w:rsidR="00BA4490" w:rsidRPr="0030680F" w:rsidRDefault="00BA4490" w:rsidP="005C3590">
            <w:pPr>
              <w:jc w:val="center"/>
              <w:rPr>
                <w:rFonts w:ascii="Arial" w:hAnsi="Arial" w:cs="Arial"/>
                <w:b/>
                <w:bCs/>
                <w:sz w:val="16"/>
                <w:szCs w:val="16"/>
              </w:rPr>
            </w:pPr>
            <w:r w:rsidRPr="0030680F">
              <w:rPr>
                <w:rFonts w:ascii="Arial" w:hAnsi="Arial" w:cs="Arial"/>
                <w:b/>
                <w:bCs/>
                <w:sz w:val="16"/>
                <w:szCs w:val="16"/>
              </w:rPr>
              <w:t>1 - 5</w:t>
            </w:r>
          </w:p>
        </w:tc>
        <w:tc>
          <w:tcPr>
            <w:tcW w:w="2385" w:type="pct"/>
            <w:shd w:val="clear" w:color="auto" w:fill="CCFFFF"/>
            <w:noWrap/>
            <w:vAlign w:val="center"/>
          </w:tcPr>
          <w:p w:rsidR="00BA4490" w:rsidRPr="0030680F" w:rsidRDefault="00BA4490" w:rsidP="005C3590">
            <w:pPr>
              <w:jc w:val="center"/>
              <w:rPr>
                <w:rFonts w:ascii="Arial" w:hAnsi="Arial" w:cs="Arial"/>
                <w:b/>
                <w:bCs/>
                <w:sz w:val="16"/>
                <w:szCs w:val="16"/>
              </w:rPr>
            </w:pPr>
            <w:r w:rsidRPr="0030680F">
              <w:rPr>
                <w:rFonts w:ascii="Arial" w:hAnsi="Arial" w:cs="Arial"/>
                <w:b/>
                <w:bCs/>
                <w:sz w:val="16"/>
                <w:szCs w:val="16"/>
              </w:rPr>
              <w:t>CONTRACTOR'S COMMENTS</w:t>
            </w:r>
          </w:p>
        </w:tc>
      </w:tr>
      <w:tr w:rsidR="00BA4490" w:rsidRPr="0030680F" w:rsidTr="005C3590">
        <w:trPr>
          <w:trHeight w:val="1021"/>
        </w:trPr>
        <w:tc>
          <w:tcPr>
            <w:tcW w:w="2218" w:type="pct"/>
            <w:shd w:val="clear" w:color="auto" w:fill="auto"/>
            <w:vAlign w:val="center"/>
          </w:tcPr>
          <w:p w:rsidR="00BA4490" w:rsidRPr="0030680F" w:rsidRDefault="00BA4490" w:rsidP="005C3590">
            <w:pPr>
              <w:spacing w:before="60"/>
              <w:rPr>
                <w:rFonts w:ascii="Arial" w:hAnsi="Arial" w:cs="Arial"/>
                <w:b/>
                <w:bCs/>
                <w:sz w:val="16"/>
                <w:szCs w:val="16"/>
              </w:rPr>
            </w:pPr>
            <w:r w:rsidRPr="0030680F">
              <w:rPr>
                <w:rFonts w:ascii="Arial" w:hAnsi="Arial" w:cs="Arial"/>
                <w:b/>
                <w:bCs/>
                <w:sz w:val="16"/>
                <w:szCs w:val="16"/>
              </w:rPr>
              <w:t>QUALITY OF DOCUMENTATION</w:t>
            </w:r>
          </w:p>
          <w:p w:rsidR="00BA4490" w:rsidRPr="0030680F" w:rsidRDefault="00BA4490" w:rsidP="005C3590">
            <w:pPr>
              <w:spacing w:after="60"/>
              <w:rPr>
                <w:rFonts w:ascii="Arial" w:hAnsi="Arial" w:cs="Arial"/>
                <w:bCs/>
                <w:sz w:val="16"/>
                <w:szCs w:val="16"/>
              </w:rPr>
            </w:pPr>
            <w:r w:rsidRPr="0030680F">
              <w:rPr>
                <w:rFonts w:ascii="Arial" w:hAnsi="Arial" w:cs="Arial"/>
                <w:bCs/>
                <w:sz w:val="16"/>
                <w:szCs w:val="16"/>
              </w:rPr>
              <w:t>Includes clear scope, complete &amp; realistic description of requirements, issues &amp; risks addressed</w:t>
            </w:r>
          </w:p>
        </w:tc>
        <w:tc>
          <w:tcPr>
            <w:tcW w:w="397" w:type="pct"/>
            <w:shd w:val="clear" w:color="auto" w:fill="auto"/>
            <w:vAlign w:val="center"/>
          </w:tcPr>
          <w:p w:rsidR="00BA4490" w:rsidRPr="0030680F" w:rsidRDefault="00BA4490" w:rsidP="005C3590">
            <w:pPr>
              <w:jc w:val="center"/>
              <w:rPr>
                <w:rFonts w:ascii="Arial" w:hAnsi="Arial" w:cs="Arial"/>
                <w:sz w:val="16"/>
                <w:szCs w:val="16"/>
              </w:rPr>
            </w:pPr>
          </w:p>
        </w:tc>
        <w:tc>
          <w:tcPr>
            <w:tcW w:w="2385" w:type="pct"/>
            <w:shd w:val="clear" w:color="auto" w:fill="auto"/>
          </w:tcPr>
          <w:p w:rsidR="00BA4490" w:rsidRPr="0030680F" w:rsidRDefault="00BA4490" w:rsidP="005C3590">
            <w:pPr>
              <w:rPr>
                <w:rFonts w:ascii="Arial" w:hAnsi="Arial" w:cs="Arial"/>
                <w:iCs/>
                <w:sz w:val="16"/>
                <w:szCs w:val="16"/>
              </w:rPr>
            </w:pPr>
          </w:p>
        </w:tc>
      </w:tr>
      <w:tr w:rsidR="00BA4490" w:rsidRPr="0030680F" w:rsidTr="005C3590">
        <w:trPr>
          <w:trHeight w:val="1021"/>
        </w:trPr>
        <w:tc>
          <w:tcPr>
            <w:tcW w:w="2218" w:type="pct"/>
            <w:shd w:val="clear" w:color="auto" w:fill="auto"/>
            <w:vAlign w:val="center"/>
          </w:tcPr>
          <w:p w:rsidR="00BA4490" w:rsidRPr="0030680F" w:rsidRDefault="00BA4490" w:rsidP="005C3590">
            <w:pPr>
              <w:spacing w:before="60"/>
              <w:rPr>
                <w:rFonts w:ascii="Arial" w:hAnsi="Arial" w:cs="Arial"/>
                <w:b/>
                <w:bCs/>
                <w:sz w:val="16"/>
                <w:szCs w:val="16"/>
              </w:rPr>
            </w:pPr>
            <w:r w:rsidRPr="0030680F">
              <w:rPr>
                <w:rFonts w:ascii="Arial" w:hAnsi="Arial" w:cs="Arial"/>
                <w:b/>
                <w:bCs/>
                <w:sz w:val="16"/>
                <w:szCs w:val="16"/>
              </w:rPr>
              <w:t>CONTRACT MANAGER PERFORMANCE</w:t>
            </w:r>
          </w:p>
          <w:p w:rsidR="00BA4490" w:rsidRPr="0030680F" w:rsidRDefault="00BA4490" w:rsidP="005C3590">
            <w:pPr>
              <w:spacing w:after="60"/>
              <w:rPr>
                <w:rFonts w:ascii="Arial" w:hAnsi="Arial" w:cs="Arial"/>
                <w:bCs/>
                <w:sz w:val="16"/>
                <w:szCs w:val="16"/>
              </w:rPr>
            </w:pPr>
            <w:r w:rsidRPr="0030680F">
              <w:rPr>
                <w:rFonts w:ascii="Arial" w:hAnsi="Arial" w:cs="Arial"/>
                <w:bCs/>
                <w:sz w:val="16"/>
                <w:szCs w:val="16"/>
              </w:rPr>
              <w:t>Includes communication, timeliness and adequacy of response to requests</w:t>
            </w:r>
          </w:p>
        </w:tc>
        <w:tc>
          <w:tcPr>
            <w:tcW w:w="397" w:type="pct"/>
            <w:shd w:val="clear" w:color="auto" w:fill="auto"/>
            <w:vAlign w:val="center"/>
          </w:tcPr>
          <w:p w:rsidR="00BA4490" w:rsidRPr="0030680F" w:rsidRDefault="00BA4490" w:rsidP="005C3590">
            <w:pPr>
              <w:jc w:val="center"/>
              <w:rPr>
                <w:rFonts w:ascii="Arial" w:hAnsi="Arial" w:cs="Arial"/>
                <w:sz w:val="16"/>
                <w:szCs w:val="16"/>
              </w:rPr>
            </w:pPr>
          </w:p>
        </w:tc>
        <w:tc>
          <w:tcPr>
            <w:tcW w:w="2385" w:type="pct"/>
            <w:shd w:val="clear" w:color="auto" w:fill="auto"/>
          </w:tcPr>
          <w:p w:rsidR="00BA4490" w:rsidRPr="0030680F" w:rsidRDefault="00BA4490" w:rsidP="005C3590">
            <w:pPr>
              <w:rPr>
                <w:rFonts w:ascii="Arial" w:hAnsi="Arial" w:cs="Arial"/>
                <w:iCs/>
                <w:sz w:val="16"/>
                <w:szCs w:val="16"/>
              </w:rPr>
            </w:pPr>
          </w:p>
        </w:tc>
      </w:tr>
    </w:tbl>
    <w:p w:rsidR="00BA4490" w:rsidRPr="0030680F" w:rsidRDefault="00BA4490" w:rsidP="00BA4490">
      <w:pPr>
        <w:rPr>
          <w:rFonts w:ascii="Arial" w:hAnsi="Arial" w:cs="Arial"/>
          <w:sz w:val="16"/>
          <w:szCs w:val="16"/>
        </w:rPr>
      </w:pPr>
    </w:p>
    <w:tbl>
      <w:tblPr>
        <w:tblW w:w="5000" w:type="pct"/>
        <w:tblLook w:val="0000" w:firstRow="0" w:lastRow="0" w:firstColumn="0" w:lastColumn="0" w:noHBand="0" w:noVBand="0"/>
      </w:tblPr>
      <w:tblGrid>
        <w:gridCol w:w="2696"/>
        <w:gridCol w:w="4500"/>
        <w:gridCol w:w="2159"/>
      </w:tblGrid>
      <w:tr w:rsidR="00BA4490" w:rsidRPr="0030680F" w:rsidTr="005C3590">
        <w:tc>
          <w:tcPr>
            <w:tcW w:w="1441" w:type="pct"/>
          </w:tcPr>
          <w:p w:rsidR="00BA4490" w:rsidRPr="0030680F" w:rsidRDefault="00BA4490" w:rsidP="005C3590">
            <w:pPr>
              <w:rPr>
                <w:rFonts w:ascii="Arial" w:hAnsi="Arial" w:cs="Arial"/>
                <w:sz w:val="16"/>
                <w:szCs w:val="16"/>
              </w:rPr>
            </w:pPr>
            <w:r w:rsidRPr="0030680F">
              <w:rPr>
                <w:rFonts w:ascii="Arial" w:hAnsi="Arial" w:cs="Arial"/>
                <w:sz w:val="16"/>
                <w:szCs w:val="16"/>
              </w:rPr>
              <w:t>Contractor’s Representative:</w:t>
            </w:r>
          </w:p>
        </w:tc>
        <w:tc>
          <w:tcPr>
            <w:tcW w:w="2405" w:type="pct"/>
            <w:tcBorders>
              <w:bottom w:val="dotted" w:sz="4" w:space="0" w:color="auto"/>
            </w:tcBorders>
          </w:tcPr>
          <w:p w:rsidR="00BA4490" w:rsidRPr="0030680F" w:rsidRDefault="00BA4490" w:rsidP="005C3590">
            <w:pPr>
              <w:rPr>
                <w:rFonts w:ascii="Arial" w:hAnsi="Arial" w:cs="Arial"/>
                <w:sz w:val="16"/>
                <w:szCs w:val="16"/>
              </w:rPr>
            </w:pPr>
          </w:p>
        </w:tc>
        <w:tc>
          <w:tcPr>
            <w:tcW w:w="1154" w:type="pct"/>
          </w:tcPr>
          <w:p w:rsidR="00BA4490" w:rsidRPr="0030680F" w:rsidRDefault="00BA4490" w:rsidP="005C3590">
            <w:pPr>
              <w:jc w:val="center"/>
              <w:rPr>
                <w:rFonts w:ascii="Arial" w:hAnsi="Arial" w:cs="Arial"/>
                <w:sz w:val="16"/>
                <w:szCs w:val="16"/>
              </w:rPr>
            </w:pPr>
          </w:p>
        </w:tc>
      </w:tr>
      <w:tr w:rsidR="00BA4490" w:rsidRPr="0030680F" w:rsidTr="005C3590">
        <w:tc>
          <w:tcPr>
            <w:tcW w:w="1441" w:type="pct"/>
          </w:tcPr>
          <w:p w:rsidR="00BA4490" w:rsidRPr="0030680F" w:rsidRDefault="00BA4490" w:rsidP="005C3590">
            <w:pPr>
              <w:spacing w:before="120"/>
              <w:rPr>
                <w:rFonts w:ascii="Arial" w:hAnsi="Arial" w:cs="Arial"/>
                <w:sz w:val="16"/>
                <w:szCs w:val="16"/>
              </w:rPr>
            </w:pPr>
            <w:r w:rsidRPr="0030680F">
              <w:rPr>
                <w:rFonts w:ascii="Arial" w:hAnsi="Arial" w:cs="Arial"/>
                <w:sz w:val="16"/>
                <w:szCs w:val="16"/>
              </w:rPr>
              <w:t>Signature:</w:t>
            </w:r>
          </w:p>
        </w:tc>
        <w:tc>
          <w:tcPr>
            <w:tcW w:w="2405" w:type="pct"/>
            <w:tcBorders>
              <w:top w:val="dotted" w:sz="4" w:space="0" w:color="auto"/>
              <w:bottom w:val="dotted" w:sz="4" w:space="0" w:color="auto"/>
            </w:tcBorders>
          </w:tcPr>
          <w:p w:rsidR="00BA4490" w:rsidRPr="0030680F" w:rsidRDefault="00BA4490" w:rsidP="005C3590">
            <w:pPr>
              <w:spacing w:before="120"/>
              <w:rPr>
                <w:rFonts w:ascii="Arial" w:hAnsi="Arial" w:cs="Arial"/>
                <w:sz w:val="16"/>
                <w:szCs w:val="16"/>
              </w:rPr>
            </w:pPr>
          </w:p>
        </w:tc>
        <w:tc>
          <w:tcPr>
            <w:tcW w:w="1154" w:type="pct"/>
          </w:tcPr>
          <w:p w:rsidR="00BA4490" w:rsidRPr="0030680F" w:rsidRDefault="00BA4490" w:rsidP="005C3590">
            <w:pPr>
              <w:spacing w:before="120"/>
              <w:jc w:val="center"/>
              <w:rPr>
                <w:rFonts w:ascii="Arial" w:hAnsi="Arial" w:cs="Arial"/>
                <w:sz w:val="16"/>
                <w:szCs w:val="16"/>
              </w:rPr>
            </w:pPr>
            <w:r w:rsidRPr="0030680F">
              <w:rPr>
                <w:rFonts w:ascii="Arial" w:hAnsi="Arial" w:cs="Arial"/>
                <w:sz w:val="16"/>
                <w:szCs w:val="16"/>
              </w:rPr>
              <w:t xml:space="preserve">Date:        /        /   </w:t>
            </w:r>
          </w:p>
        </w:tc>
      </w:tr>
    </w:tbl>
    <w:p w:rsidR="00BA4490" w:rsidRPr="0030680F" w:rsidRDefault="00BA4490" w:rsidP="00BA4490">
      <w:pPr>
        <w:rPr>
          <w:rFonts w:ascii="Arial" w:hAnsi="Arial" w:cs="Arial"/>
          <w:b/>
          <w:sz w:val="16"/>
          <w:szCs w:val="16"/>
        </w:rPr>
      </w:pPr>
    </w:p>
    <w:p w:rsidR="00BA4490" w:rsidRPr="0030680F" w:rsidRDefault="00BA4490" w:rsidP="00BA4490">
      <w:pPr>
        <w:rPr>
          <w:rFonts w:ascii="Arial" w:hAnsi="Arial" w:cs="Arial"/>
          <w:b/>
          <w:sz w:val="16"/>
          <w:szCs w:val="16"/>
        </w:rPr>
      </w:pPr>
      <w:r w:rsidRPr="0030680F">
        <w:rPr>
          <w:rFonts w:ascii="Arial" w:hAnsi="Arial" w:cs="Arial"/>
          <w:b/>
          <w:sz w:val="16"/>
          <w:szCs w:val="16"/>
          <w:highlight w:val="lightGray"/>
        </w:rPr>
        <w:t>REFER OVER FOR SCORING GUIDELINES</w:t>
      </w:r>
    </w:p>
    <w:p w:rsidR="00BA4490" w:rsidRPr="0030680F" w:rsidRDefault="00BA4490" w:rsidP="00BA4490">
      <w:pPr>
        <w:pBdr>
          <w:top w:val="single" w:sz="12" w:space="1" w:color="auto"/>
          <w:left w:val="single" w:sz="12" w:space="3" w:color="auto"/>
          <w:bottom w:val="single" w:sz="12" w:space="1" w:color="auto"/>
          <w:right w:val="single" w:sz="12" w:space="18" w:color="auto"/>
        </w:pBdr>
        <w:shd w:val="clear" w:color="auto" w:fill="CCFFFF"/>
        <w:spacing w:before="240" w:after="120"/>
        <w:rPr>
          <w:rFonts w:ascii="Arial" w:hAnsi="Arial" w:cs="Arial"/>
          <w:b/>
          <w:sz w:val="16"/>
          <w:szCs w:val="16"/>
        </w:rPr>
      </w:pPr>
      <w:r w:rsidRPr="0030680F">
        <w:rPr>
          <w:rFonts w:ascii="Arial" w:hAnsi="Arial" w:cs="Arial"/>
          <w:b/>
          <w:sz w:val="16"/>
          <w:szCs w:val="16"/>
        </w:rPr>
        <w:t>FOR DPTI USE ONLY</w:t>
      </w:r>
    </w:p>
    <w:p w:rsidR="00BA4490" w:rsidRPr="0030680F" w:rsidRDefault="00BA4490" w:rsidP="00BA4490">
      <w:pPr>
        <w:spacing w:after="60"/>
        <w:rPr>
          <w:rFonts w:ascii="Arial" w:hAnsi="Arial" w:cs="Arial"/>
          <w:b/>
          <w:sz w:val="16"/>
          <w:szCs w:val="16"/>
        </w:rPr>
      </w:pPr>
      <w:r w:rsidRPr="0030680F">
        <w:rPr>
          <w:rFonts w:ascii="Arial" w:hAnsi="Arial" w:cs="Arial"/>
          <w:b/>
          <w:sz w:val="16"/>
          <w:szCs w:val="16"/>
        </w:rPr>
        <w:t>&lt;$11K - forward copy to Contract Administrator</w:t>
      </w:r>
    </w:p>
    <w:p w:rsidR="00BA4490" w:rsidRPr="0030680F" w:rsidRDefault="00BA4490" w:rsidP="00BA4490">
      <w:pPr>
        <w:spacing w:after="120"/>
        <w:rPr>
          <w:rFonts w:ascii="Arial" w:hAnsi="Arial" w:cs="Arial"/>
          <w:b/>
          <w:sz w:val="16"/>
          <w:szCs w:val="16"/>
        </w:rPr>
      </w:pPr>
      <w:r w:rsidRPr="0030680F">
        <w:rPr>
          <w:rFonts w:ascii="Arial" w:hAnsi="Arial" w:cs="Arial"/>
          <w:b/>
          <w:iCs/>
          <w:sz w:val="16"/>
          <w:szCs w:val="16"/>
        </w:rPr>
        <w:t>&gt;$11K - forward for signing as indicated below and a copy to Contract Administrator</w:t>
      </w:r>
    </w:p>
    <w:tbl>
      <w:tblPr>
        <w:tblW w:w="5226" w:type="pct"/>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
        <w:gridCol w:w="92"/>
        <w:gridCol w:w="9666"/>
      </w:tblGrid>
      <w:tr w:rsidR="00BA4490" w:rsidRPr="0030680F" w:rsidTr="005C3590">
        <w:trPr>
          <w:gridBefore w:val="1"/>
          <w:wBefore w:w="7" w:type="pct"/>
          <w:cantSplit/>
          <w:trHeight w:val="794"/>
        </w:trPr>
        <w:tc>
          <w:tcPr>
            <w:tcW w:w="4993" w:type="pct"/>
            <w:gridSpan w:val="2"/>
            <w:vAlign w:val="center"/>
          </w:tcPr>
          <w:p w:rsidR="00BA4490" w:rsidRPr="0030680F" w:rsidRDefault="00BA4490" w:rsidP="005C3590">
            <w:pPr>
              <w:spacing w:before="60"/>
              <w:jc w:val="left"/>
              <w:rPr>
                <w:rFonts w:ascii="Arial" w:hAnsi="Arial" w:cs="Arial"/>
                <w:iCs/>
                <w:sz w:val="16"/>
                <w:szCs w:val="16"/>
              </w:rPr>
            </w:pPr>
            <w:r w:rsidRPr="0030680F">
              <w:rPr>
                <w:rFonts w:ascii="Arial" w:hAnsi="Arial" w:cs="Arial"/>
                <w:iCs/>
                <w:sz w:val="16"/>
                <w:szCs w:val="16"/>
              </w:rPr>
              <w:t>Has the review indicated that the Contractors Panel/Prequalification status be reviewed?</w:t>
            </w:r>
            <w:r w:rsidRPr="0030680F">
              <w:rPr>
                <w:rFonts w:ascii="Arial" w:hAnsi="Arial" w:cs="Arial"/>
                <w:iCs/>
                <w:sz w:val="16"/>
                <w:szCs w:val="16"/>
              </w:rPr>
              <w:tab/>
            </w:r>
            <w:r w:rsidRPr="0030680F">
              <w:rPr>
                <w:rFonts w:ascii="Arial" w:hAnsi="Arial" w:cs="Arial"/>
                <w:iCs/>
                <w:sz w:val="16"/>
                <w:szCs w:val="16"/>
              </w:rPr>
              <w:tab/>
            </w:r>
            <w:r w:rsidRPr="0030680F">
              <w:rPr>
                <w:rFonts w:ascii="Arial" w:hAnsi="Arial" w:cs="Arial"/>
                <w:iCs/>
                <w:sz w:val="16"/>
                <w:szCs w:val="16"/>
              </w:rPr>
              <w:tab/>
            </w:r>
            <w:r w:rsidRPr="0030680F">
              <w:rPr>
                <w:rFonts w:ascii="Arial" w:hAnsi="Arial" w:cs="Arial"/>
                <w:iCs/>
                <w:sz w:val="16"/>
                <w:szCs w:val="16"/>
              </w:rPr>
              <w:sym w:font="Wingdings" w:char="F0A8"/>
            </w:r>
            <w:r w:rsidRPr="0030680F">
              <w:rPr>
                <w:rFonts w:ascii="Arial" w:hAnsi="Arial" w:cs="Arial"/>
                <w:iCs/>
                <w:sz w:val="16"/>
                <w:szCs w:val="16"/>
              </w:rPr>
              <w:t xml:space="preserve">  Yes</w:t>
            </w:r>
            <w:r w:rsidRPr="0030680F">
              <w:rPr>
                <w:rFonts w:ascii="Arial" w:hAnsi="Arial" w:cs="Arial"/>
                <w:iCs/>
                <w:sz w:val="16"/>
                <w:szCs w:val="16"/>
              </w:rPr>
              <w:tab/>
            </w:r>
            <w:r w:rsidRPr="0030680F">
              <w:rPr>
                <w:rFonts w:ascii="Arial" w:hAnsi="Arial" w:cs="Arial"/>
                <w:iCs/>
                <w:sz w:val="16"/>
                <w:szCs w:val="16"/>
              </w:rPr>
              <w:sym w:font="Wingdings" w:char="F0A8"/>
            </w:r>
            <w:r w:rsidRPr="0030680F">
              <w:rPr>
                <w:rFonts w:ascii="Arial" w:hAnsi="Arial" w:cs="Arial"/>
                <w:iCs/>
                <w:sz w:val="16"/>
                <w:szCs w:val="16"/>
              </w:rPr>
              <w:t xml:space="preserve">  No</w:t>
            </w:r>
          </w:p>
          <w:p w:rsidR="00BA4490" w:rsidRPr="0030680F" w:rsidRDefault="00BA4490" w:rsidP="005C3590">
            <w:pPr>
              <w:spacing w:before="60"/>
              <w:jc w:val="left"/>
              <w:rPr>
                <w:rFonts w:ascii="Arial" w:hAnsi="Arial" w:cs="Arial"/>
                <w:b/>
                <w:iCs/>
                <w:sz w:val="16"/>
                <w:szCs w:val="16"/>
              </w:rPr>
            </w:pPr>
            <w:r w:rsidRPr="0030680F">
              <w:rPr>
                <w:rFonts w:ascii="Arial" w:hAnsi="Arial" w:cs="Arial"/>
                <w:b/>
                <w:iCs/>
                <w:sz w:val="16"/>
                <w:szCs w:val="16"/>
              </w:rPr>
              <w:t>If yes, forward to Coordinator Specialist Services for review</w:t>
            </w:r>
          </w:p>
        </w:tc>
      </w:tr>
      <w:tr w:rsidR="00BA4490" w:rsidRPr="0030680F" w:rsidTr="005C3590">
        <w:trPr>
          <w:gridBefore w:val="1"/>
          <w:wBefore w:w="7" w:type="pct"/>
          <w:cantSplit/>
          <w:trHeight w:val="1252"/>
        </w:trPr>
        <w:tc>
          <w:tcPr>
            <w:tcW w:w="4993" w:type="pct"/>
            <w:gridSpan w:val="2"/>
            <w:vAlign w:val="center"/>
          </w:tcPr>
          <w:p w:rsidR="00BA4490" w:rsidRPr="0030680F" w:rsidRDefault="00BA4490" w:rsidP="005C3590">
            <w:pPr>
              <w:spacing w:before="240"/>
              <w:rPr>
                <w:rFonts w:ascii="Arial" w:hAnsi="Arial" w:cs="Arial"/>
                <w:b/>
                <w:sz w:val="16"/>
                <w:szCs w:val="16"/>
              </w:rPr>
            </w:pPr>
            <w:r w:rsidRPr="0030680F">
              <w:rPr>
                <w:rFonts w:ascii="Arial" w:hAnsi="Arial" w:cs="Arial"/>
                <w:b/>
                <w:sz w:val="16"/>
                <w:szCs w:val="16"/>
              </w:rPr>
              <w:lastRenderedPageBreak/>
              <w:t>____________________</w:t>
            </w:r>
            <w:r w:rsidRPr="0030680F">
              <w:rPr>
                <w:rFonts w:ascii="Arial" w:hAnsi="Arial" w:cs="Arial"/>
                <w:b/>
                <w:sz w:val="16"/>
                <w:szCs w:val="16"/>
              </w:rPr>
              <w:tab/>
            </w:r>
            <w:r w:rsidRPr="0030680F">
              <w:rPr>
                <w:rFonts w:ascii="Arial" w:hAnsi="Arial" w:cs="Arial"/>
                <w:b/>
                <w:sz w:val="16"/>
                <w:szCs w:val="16"/>
              </w:rPr>
              <w:tab/>
              <w:t xml:space="preserve">_____________________________    </w:t>
            </w:r>
            <w:r w:rsidRPr="0030680F">
              <w:rPr>
                <w:rFonts w:ascii="Arial" w:hAnsi="Arial" w:cs="Arial"/>
                <w:b/>
                <w:sz w:val="16"/>
                <w:szCs w:val="16"/>
              </w:rPr>
              <w:tab/>
            </w:r>
            <w:r w:rsidRPr="0030680F">
              <w:rPr>
                <w:rFonts w:ascii="Arial" w:hAnsi="Arial" w:cs="Arial"/>
                <w:b/>
                <w:sz w:val="16"/>
                <w:szCs w:val="16"/>
              </w:rPr>
              <w:tab/>
              <w:t>__________________________________</w:t>
            </w:r>
          </w:p>
          <w:p w:rsidR="00BA4490" w:rsidRPr="0030680F" w:rsidRDefault="00BA4490" w:rsidP="005C3590">
            <w:pPr>
              <w:spacing w:before="60" w:after="120"/>
              <w:rPr>
                <w:rFonts w:ascii="Arial" w:hAnsi="Arial" w:cs="Arial"/>
                <w:b/>
                <w:iCs/>
                <w:sz w:val="16"/>
                <w:szCs w:val="16"/>
                <w:u w:val="single"/>
              </w:rPr>
            </w:pPr>
            <w:r w:rsidRPr="0030680F">
              <w:rPr>
                <w:rFonts w:ascii="Arial" w:hAnsi="Arial" w:cs="Arial"/>
                <w:b/>
                <w:sz w:val="16"/>
                <w:szCs w:val="16"/>
              </w:rPr>
              <w:t>Coordinator        /      /</w:t>
            </w:r>
            <w:r w:rsidRPr="0030680F">
              <w:rPr>
                <w:rFonts w:ascii="Arial" w:hAnsi="Arial" w:cs="Arial"/>
                <w:b/>
                <w:sz w:val="16"/>
                <w:szCs w:val="16"/>
              </w:rPr>
              <w:tab/>
            </w:r>
            <w:r w:rsidRPr="0030680F">
              <w:rPr>
                <w:rFonts w:ascii="Arial" w:hAnsi="Arial" w:cs="Arial"/>
                <w:b/>
                <w:sz w:val="16"/>
                <w:szCs w:val="16"/>
              </w:rPr>
              <w:tab/>
              <w:t>Coord. Specialist Services      /    /</w:t>
            </w:r>
            <w:r w:rsidRPr="0030680F">
              <w:rPr>
                <w:rFonts w:ascii="Arial" w:hAnsi="Arial" w:cs="Arial"/>
                <w:b/>
                <w:sz w:val="16"/>
                <w:szCs w:val="16"/>
              </w:rPr>
              <w:tab/>
            </w:r>
            <w:r w:rsidRPr="0030680F">
              <w:rPr>
                <w:rFonts w:ascii="Arial" w:hAnsi="Arial" w:cs="Arial"/>
                <w:b/>
                <w:sz w:val="16"/>
                <w:szCs w:val="16"/>
              </w:rPr>
              <w:tab/>
              <w:t>Mang. Contracts &amp; Environment     /    /</w:t>
            </w:r>
          </w:p>
        </w:tc>
      </w:tr>
      <w:tr w:rsidR="00BA4490" w:rsidRPr="0030680F" w:rsidTr="005C3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000" w:type="pct"/>
            <w:gridSpan w:val="3"/>
            <w:tcBorders>
              <w:left w:val="nil"/>
              <w:bottom w:val="single" w:sz="2" w:space="0" w:color="auto"/>
              <w:right w:val="nil"/>
            </w:tcBorders>
            <w:noWrap/>
            <w:vAlign w:val="center"/>
          </w:tcPr>
          <w:p w:rsidR="00BA4490" w:rsidRPr="0030680F" w:rsidRDefault="00BA4490" w:rsidP="005C3590">
            <w:pPr>
              <w:rPr>
                <w:rFonts w:ascii="Arial" w:eastAsia="Arial Unicode MS" w:hAnsi="Arial" w:cs="Arial"/>
                <w:b/>
                <w:bCs/>
                <w:iCs/>
                <w:sz w:val="18"/>
                <w:szCs w:val="18"/>
              </w:rPr>
            </w:pPr>
            <w:r w:rsidRPr="0030680F">
              <w:rPr>
                <w:rFonts w:ascii="Arial" w:hAnsi="Arial" w:cs="Arial"/>
                <w:b/>
                <w:sz w:val="18"/>
                <w:szCs w:val="18"/>
              </w:rPr>
              <w:br w:type="page"/>
            </w:r>
            <w:r w:rsidRPr="0030680F">
              <w:rPr>
                <w:rFonts w:ascii="Arial" w:hAnsi="Arial" w:cs="Arial"/>
                <w:b/>
                <w:bCs/>
                <w:iCs/>
                <w:sz w:val="18"/>
                <w:szCs w:val="18"/>
              </w:rPr>
              <w:t>Scoring Guidelines (half scores can be given)</w:t>
            </w:r>
          </w:p>
        </w:tc>
      </w:tr>
      <w:tr w:rsidR="00BA4490" w:rsidRPr="0030680F" w:rsidTr="005C3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4" w:type="pct"/>
            <w:gridSpan w:val="2"/>
            <w:tcBorders>
              <w:top w:val="single" w:sz="2" w:space="0" w:color="auto"/>
              <w:left w:val="single" w:sz="2" w:space="0" w:color="auto"/>
              <w:bottom w:val="single" w:sz="2" w:space="0" w:color="auto"/>
              <w:right w:val="single" w:sz="2" w:space="0" w:color="auto"/>
            </w:tcBorders>
            <w:noWrap/>
          </w:tcPr>
          <w:p w:rsidR="00BA4490" w:rsidRPr="0030680F" w:rsidRDefault="00BA4490" w:rsidP="005C3590">
            <w:pPr>
              <w:jc w:val="center"/>
              <w:rPr>
                <w:rFonts w:ascii="Arial" w:eastAsia="Arial Unicode MS" w:hAnsi="Arial" w:cs="Arial"/>
                <w:b/>
                <w:bCs/>
                <w:sz w:val="18"/>
                <w:szCs w:val="16"/>
              </w:rPr>
            </w:pPr>
            <w:r w:rsidRPr="0030680F">
              <w:rPr>
                <w:rFonts w:ascii="Arial" w:hAnsi="Arial" w:cs="Arial"/>
                <w:b/>
                <w:bCs/>
                <w:sz w:val="18"/>
                <w:szCs w:val="16"/>
              </w:rPr>
              <w:t>5</w:t>
            </w:r>
          </w:p>
        </w:tc>
        <w:tc>
          <w:tcPr>
            <w:tcW w:w="4946" w:type="pct"/>
            <w:tcBorders>
              <w:top w:val="single" w:sz="2" w:space="0" w:color="auto"/>
              <w:left w:val="single" w:sz="2" w:space="0" w:color="auto"/>
              <w:bottom w:val="single" w:sz="2" w:space="0" w:color="auto"/>
              <w:right w:val="single" w:sz="2" w:space="0" w:color="auto"/>
            </w:tcBorders>
            <w:noWrap/>
            <w:tcMar>
              <w:left w:w="57" w:type="dxa"/>
            </w:tcMar>
            <w:vAlign w:val="center"/>
          </w:tcPr>
          <w:p w:rsidR="00BA4490" w:rsidRPr="0030680F" w:rsidRDefault="00BA4490" w:rsidP="005C3590">
            <w:pPr>
              <w:jc w:val="left"/>
              <w:rPr>
                <w:rFonts w:ascii="Arial" w:hAnsi="Arial" w:cs="Arial"/>
                <w:b/>
                <w:iCs/>
                <w:sz w:val="18"/>
                <w:szCs w:val="16"/>
              </w:rPr>
            </w:pPr>
            <w:r w:rsidRPr="0030680F">
              <w:rPr>
                <w:rFonts w:ascii="Arial" w:hAnsi="Arial" w:cs="Arial"/>
                <w:b/>
                <w:iCs/>
                <w:sz w:val="18"/>
                <w:szCs w:val="16"/>
              </w:rPr>
              <w:t>Significantly exceeds requirements (exceptional)</w:t>
            </w:r>
          </w:p>
          <w:p w:rsidR="00BA4490" w:rsidRPr="0030680F" w:rsidRDefault="00BA4490" w:rsidP="005C3590">
            <w:pPr>
              <w:jc w:val="left"/>
              <w:rPr>
                <w:rFonts w:ascii="Arial" w:hAnsi="Arial" w:cs="Arial"/>
                <w:iCs/>
                <w:sz w:val="18"/>
                <w:szCs w:val="16"/>
              </w:rPr>
            </w:pPr>
            <w:r w:rsidRPr="0030680F">
              <w:rPr>
                <w:rFonts w:ascii="Arial" w:hAnsi="Arial" w:cs="Arial"/>
                <w:iCs/>
                <w:sz w:val="18"/>
                <w:szCs w:val="16"/>
              </w:rPr>
              <w:t>e.g. Contractor has highlighted significant aspect of jobs that were not expected and had impact on costs, timeliness or deliverables of contracts.</w:t>
            </w:r>
          </w:p>
        </w:tc>
      </w:tr>
      <w:tr w:rsidR="00BA4490" w:rsidRPr="0030680F" w:rsidTr="005C3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54" w:type="pct"/>
            <w:gridSpan w:val="2"/>
            <w:tcBorders>
              <w:top w:val="single" w:sz="2" w:space="0" w:color="auto"/>
              <w:left w:val="single" w:sz="2" w:space="0" w:color="auto"/>
              <w:bottom w:val="single" w:sz="2" w:space="0" w:color="auto"/>
              <w:right w:val="single" w:sz="2" w:space="0" w:color="auto"/>
            </w:tcBorders>
          </w:tcPr>
          <w:p w:rsidR="00BA4490" w:rsidRPr="0030680F" w:rsidRDefault="00BA4490" w:rsidP="005C3590">
            <w:pPr>
              <w:jc w:val="center"/>
              <w:rPr>
                <w:rFonts w:ascii="Arial" w:eastAsia="Arial Unicode MS" w:hAnsi="Arial" w:cs="Arial"/>
                <w:b/>
                <w:bCs/>
                <w:sz w:val="18"/>
                <w:szCs w:val="16"/>
              </w:rPr>
            </w:pPr>
            <w:r w:rsidRPr="0030680F">
              <w:rPr>
                <w:rFonts w:ascii="Arial" w:hAnsi="Arial" w:cs="Arial"/>
                <w:b/>
                <w:bCs/>
                <w:sz w:val="18"/>
                <w:szCs w:val="16"/>
              </w:rPr>
              <w:t>4</w:t>
            </w:r>
          </w:p>
        </w:tc>
        <w:tc>
          <w:tcPr>
            <w:tcW w:w="4946" w:type="pct"/>
            <w:tcBorders>
              <w:top w:val="single" w:sz="2" w:space="0" w:color="auto"/>
              <w:left w:val="single" w:sz="2" w:space="0" w:color="auto"/>
              <w:bottom w:val="single" w:sz="2" w:space="0" w:color="auto"/>
              <w:right w:val="single" w:sz="2" w:space="0" w:color="auto"/>
            </w:tcBorders>
            <w:tcMar>
              <w:left w:w="57" w:type="dxa"/>
            </w:tcMar>
            <w:vAlign w:val="center"/>
          </w:tcPr>
          <w:p w:rsidR="00BA4490" w:rsidRPr="0030680F" w:rsidRDefault="00BA4490" w:rsidP="005C3590">
            <w:pPr>
              <w:jc w:val="left"/>
              <w:rPr>
                <w:rFonts w:ascii="Arial" w:hAnsi="Arial" w:cs="Arial"/>
                <w:b/>
                <w:iCs/>
                <w:sz w:val="18"/>
                <w:szCs w:val="16"/>
              </w:rPr>
            </w:pPr>
            <w:r w:rsidRPr="0030680F">
              <w:rPr>
                <w:rFonts w:ascii="Arial" w:hAnsi="Arial" w:cs="Arial"/>
                <w:b/>
                <w:iCs/>
                <w:sz w:val="18"/>
                <w:szCs w:val="16"/>
              </w:rPr>
              <w:t>Above average</w:t>
            </w:r>
          </w:p>
          <w:p w:rsidR="00BA4490" w:rsidRPr="0030680F" w:rsidRDefault="00BA4490" w:rsidP="005C3590">
            <w:pPr>
              <w:jc w:val="left"/>
              <w:rPr>
                <w:rFonts w:ascii="Arial" w:eastAsia="Arial Unicode MS" w:hAnsi="Arial" w:cs="Arial"/>
                <w:iCs/>
                <w:sz w:val="18"/>
                <w:szCs w:val="16"/>
              </w:rPr>
            </w:pPr>
            <w:r w:rsidRPr="0030680F">
              <w:rPr>
                <w:rFonts w:ascii="Arial" w:hAnsi="Arial" w:cs="Arial"/>
                <w:iCs/>
                <w:sz w:val="18"/>
                <w:szCs w:val="16"/>
              </w:rPr>
              <w:t>Met all requirements specified in the contract. Application of proactive planning and evidence of continual improvement culture or processes.  Professional &amp; co-operative approach from Contractor's staff.</w:t>
            </w:r>
          </w:p>
        </w:tc>
      </w:tr>
      <w:tr w:rsidR="00BA4490" w:rsidRPr="0030680F" w:rsidTr="005C3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4" w:type="pct"/>
            <w:gridSpan w:val="2"/>
            <w:tcBorders>
              <w:top w:val="single" w:sz="2" w:space="0" w:color="auto"/>
              <w:left w:val="single" w:sz="2" w:space="0" w:color="auto"/>
              <w:bottom w:val="single" w:sz="2" w:space="0" w:color="auto"/>
              <w:right w:val="single" w:sz="2" w:space="0" w:color="auto"/>
            </w:tcBorders>
          </w:tcPr>
          <w:p w:rsidR="00BA4490" w:rsidRPr="0030680F" w:rsidRDefault="00BA4490" w:rsidP="005C3590">
            <w:pPr>
              <w:jc w:val="center"/>
              <w:rPr>
                <w:rFonts w:ascii="Arial" w:eastAsia="Arial Unicode MS" w:hAnsi="Arial" w:cs="Arial"/>
                <w:b/>
                <w:bCs/>
                <w:sz w:val="18"/>
                <w:szCs w:val="16"/>
              </w:rPr>
            </w:pPr>
            <w:r w:rsidRPr="0030680F">
              <w:rPr>
                <w:rFonts w:ascii="Arial" w:hAnsi="Arial" w:cs="Arial"/>
                <w:b/>
                <w:bCs/>
                <w:sz w:val="18"/>
                <w:szCs w:val="16"/>
              </w:rPr>
              <w:t>3</w:t>
            </w:r>
          </w:p>
        </w:tc>
        <w:tc>
          <w:tcPr>
            <w:tcW w:w="4946" w:type="pct"/>
            <w:tcBorders>
              <w:top w:val="single" w:sz="2" w:space="0" w:color="auto"/>
              <w:left w:val="single" w:sz="2" w:space="0" w:color="auto"/>
              <w:bottom w:val="single" w:sz="2" w:space="0" w:color="auto"/>
              <w:right w:val="single" w:sz="2" w:space="0" w:color="auto"/>
            </w:tcBorders>
            <w:tcMar>
              <w:left w:w="57" w:type="dxa"/>
            </w:tcMar>
            <w:vAlign w:val="center"/>
          </w:tcPr>
          <w:p w:rsidR="00BA4490" w:rsidRPr="0030680F" w:rsidRDefault="00BA4490" w:rsidP="005C3590">
            <w:pPr>
              <w:jc w:val="left"/>
              <w:rPr>
                <w:rFonts w:ascii="Arial" w:hAnsi="Arial" w:cs="Arial"/>
                <w:b/>
                <w:iCs/>
                <w:sz w:val="18"/>
                <w:szCs w:val="16"/>
              </w:rPr>
            </w:pPr>
            <w:r w:rsidRPr="0030680F">
              <w:rPr>
                <w:rFonts w:ascii="Arial" w:hAnsi="Arial" w:cs="Arial"/>
                <w:b/>
                <w:iCs/>
                <w:sz w:val="18"/>
                <w:szCs w:val="16"/>
              </w:rPr>
              <w:t>Average</w:t>
            </w:r>
          </w:p>
          <w:p w:rsidR="00BA4490" w:rsidRPr="0030680F" w:rsidRDefault="00BA4490" w:rsidP="005C3590">
            <w:pPr>
              <w:jc w:val="left"/>
              <w:rPr>
                <w:rFonts w:ascii="Arial" w:eastAsia="Arial Unicode MS" w:hAnsi="Arial" w:cs="Arial"/>
                <w:iCs/>
                <w:sz w:val="18"/>
                <w:szCs w:val="16"/>
              </w:rPr>
            </w:pPr>
            <w:r w:rsidRPr="0030680F">
              <w:rPr>
                <w:rFonts w:ascii="Arial" w:hAnsi="Arial" w:cs="Arial"/>
                <w:iCs/>
                <w:sz w:val="18"/>
                <w:szCs w:val="16"/>
              </w:rPr>
              <w:t>Substantially meets requirements specified in the contract, however, there may be only minimal application of proactive planning or evidence of continual improvement culture or processes.  Good communication with Contractor's staff.</w:t>
            </w:r>
          </w:p>
        </w:tc>
      </w:tr>
      <w:tr w:rsidR="00BA4490" w:rsidRPr="0030680F" w:rsidTr="005C3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4" w:type="pct"/>
            <w:gridSpan w:val="2"/>
            <w:tcBorders>
              <w:top w:val="single" w:sz="2" w:space="0" w:color="auto"/>
              <w:left w:val="single" w:sz="2" w:space="0" w:color="auto"/>
              <w:bottom w:val="single" w:sz="2" w:space="0" w:color="auto"/>
              <w:right w:val="single" w:sz="2" w:space="0" w:color="auto"/>
            </w:tcBorders>
          </w:tcPr>
          <w:p w:rsidR="00BA4490" w:rsidRPr="0030680F" w:rsidRDefault="00BA4490" w:rsidP="005C3590">
            <w:pPr>
              <w:jc w:val="center"/>
              <w:rPr>
                <w:rFonts w:ascii="Arial" w:eastAsia="Arial Unicode MS" w:hAnsi="Arial" w:cs="Arial"/>
                <w:b/>
                <w:bCs/>
                <w:sz w:val="18"/>
                <w:szCs w:val="16"/>
              </w:rPr>
            </w:pPr>
            <w:r w:rsidRPr="0030680F">
              <w:rPr>
                <w:rFonts w:ascii="Arial" w:hAnsi="Arial" w:cs="Arial"/>
                <w:b/>
                <w:bCs/>
                <w:sz w:val="18"/>
                <w:szCs w:val="16"/>
              </w:rPr>
              <w:t>2</w:t>
            </w:r>
          </w:p>
        </w:tc>
        <w:tc>
          <w:tcPr>
            <w:tcW w:w="4946" w:type="pct"/>
            <w:tcBorders>
              <w:top w:val="single" w:sz="2" w:space="0" w:color="auto"/>
              <w:left w:val="single" w:sz="2" w:space="0" w:color="auto"/>
              <w:bottom w:val="single" w:sz="2" w:space="0" w:color="auto"/>
              <w:right w:val="single" w:sz="2" w:space="0" w:color="auto"/>
            </w:tcBorders>
            <w:tcMar>
              <w:left w:w="57" w:type="dxa"/>
            </w:tcMar>
            <w:vAlign w:val="center"/>
          </w:tcPr>
          <w:p w:rsidR="00BA4490" w:rsidRPr="0030680F" w:rsidRDefault="00BA4490" w:rsidP="005C3590">
            <w:pPr>
              <w:jc w:val="left"/>
              <w:rPr>
                <w:rFonts w:ascii="Arial" w:hAnsi="Arial" w:cs="Arial"/>
                <w:iCs/>
                <w:sz w:val="18"/>
                <w:szCs w:val="16"/>
              </w:rPr>
            </w:pPr>
            <w:r w:rsidRPr="0030680F">
              <w:rPr>
                <w:rFonts w:ascii="Arial" w:hAnsi="Arial" w:cs="Arial"/>
                <w:b/>
                <w:iCs/>
                <w:sz w:val="18"/>
                <w:szCs w:val="16"/>
              </w:rPr>
              <w:t>Below Average</w:t>
            </w:r>
          </w:p>
          <w:p w:rsidR="00BA4490" w:rsidRPr="0030680F" w:rsidRDefault="00BA4490" w:rsidP="005C3590">
            <w:pPr>
              <w:jc w:val="left"/>
              <w:rPr>
                <w:rFonts w:ascii="Arial" w:eastAsia="Arial Unicode MS" w:hAnsi="Arial" w:cs="Arial"/>
                <w:iCs/>
                <w:sz w:val="18"/>
                <w:szCs w:val="16"/>
              </w:rPr>
            </w:pPr>
            <w:r w:rsidRPr="0030680F">
              <w:rPr>
                <w:rFonts w:ascii="Arial" w:hAnsi="Arial" w:cs="Arial"/>
                <w:iCs/>
                <w:sz w:val="18"/>
                <w:szCs w:val="16"/>
              </w:rPr>
              <w:t>Meets most of the requirements specified in the contract, but some shortcomings evident.  May have needed input from DPTI to assist.  Improvements in planning/programming may be required.</w:t>
            </w:r>
          </w:p>
        </w:tc>
      </w:tr>
      <w:tr w:rsidR="00BA4490" w:rsidRPr="0030680F" w:rsidTr="005C3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54" w:type="pct"/>
            <w:gridSpan w:val="2"/>
            <w:tcBorders>
              <w:top w:val="single" w:sz="2" w:space="0" w:color="auto"/>
              <w:left w:val="single" w:sz="2" w:space="0" w:color="auto"/>
              <w:bottom w:val="single" w:sz="2" w:space="0" w:color="auto"/>
              <w:right w:val="single" w:sz="2" w:space="0" w:color="auto"/>
            </w:tcBorders>
            <w:noWrap/>
          </w:tcPr>
          <w:p w:rsidR="00BA4490" w:rsidRPr="0030680F" w:rsidRDefault="00BA4490" w:rsidP="005C3590">
            <w:pPr>
              <w:jc w:val="center"/>
              <w:rPr>
                <w:rFonts w:ascii="Arial" w:eastAsia="Arial Unicode MS" w:hAnsi="Arial" w:cs="Arial"/>
                <w:b/>
                <w:bCs/>
                <w:sz w:val="18"/>
                <w:szCs w:val="16"/>
              </w:rPr>
            </w:pPr>
            <w:r w:rsidRPr="0030680F">
              <w:rPr>
                <w:rFonts w:ascii="Arial" w:hAnsi="Arial" w:cs="Arial"/>
                <w:b/>
                <w:bCs/>
                <w:sz w:val="18"/>
                <w:szCs w:val="16"/>
              </w:rPr>
              <w:t>1</w:t>
            </w:r>
          </w:p>
        </w:tc>
        <w:tc>
          <w:tcPr>
            <w:tcW w:w="4946" w:type="pct"/>
            <w:tcBorders>
              <w:top w:val="single" w:sz="2" w:space="0" w:color="auto"/>
              <w:left w:val="single" w:sz="2" w:space="0" w:color="auto"/>
              <w:bottom w:val="single" w:sz="2" w:space="0" w:color="auto"/>
              <w:right w:val="single" w:sz="2" w:space="0" w:color="auto"/>
            </w:tcBorders>
            <w:noWrap/>
            <w:tcMar>
              <w:left w:w="57" w:type="dxa"/>
            </w:tcMar>
            <w:vAlign w:val="center"/>
          </w:tcPr>
          <w:p w:rsidR="00BA4490" w:rsidRPr="0030680F" w:rsidRDefault="00BA4490" w:rsidP="005C3590">
            <w:pPr>
              <w:jc w:val="left"/>
              <w:rPr>
                <w:rFonts w:ascii="Arial" w:hAnsi="Arial" w:cs="Arial"/>
                <w:iCs/>
                <w:sz w:val="18"/>
                <w:szCs w:val="16"/>
              </w:rPr>
            </w:pPr>
            <w:r w:rsidRPr="0030680F">
              <w:rPr>
                <w:rFonts w:ascii="Arial" w:hAnsi="Arial" w:cs="Arial"/>
                <w:b/>
                <w:iCs/>
                <w:sz w:val="18"/>
                <w:szCs w:val="16"/>
              </w:rPr>
              <w:t>Poor</w:t>
            </w:r>
          </w:p>
          <w:p w:rsidR="00BA4490" w:rsidRPr="0030680F" w:rsidRDefault="00BA4490" w:rsidP="005C3590">
            <w:pPr>
              <w:jc w:val="left"/>
              <w:rPr>
                <w:rFonts w:ascii="Arial" w:eastAsia="Arial Unicode MS" w:hAnsi="Arial" w:cs="Arial"/>
                <w:iCs/>
                <w:sz w:val="18"/>
                <w:szCs w:val="16"/>
              </w:rPr>
            </w:pPr>
            <w:r w:rsidRPr="0030680F">
              <w:rPr>
                <w:rFonts w:ascii="Arial" w:hAnsi="Arial" w:cs="Arial"/>
                <w:iCs/>
                <w:sz w:val="18"/>
                <w:szCs w:val="16"/>
              </w:rPr>
              <w:t xml:space="preserve">Unacceptable performance.  Serious shortcomings with requirements specified in the contract.  </w:t>
            </w:r>
            <w:r w:rsidRPr="0030680F">
              <w:rPr>
                <w:rFonts w:ascii="Arial" w:hAnsi="Arial" w:cs="Arial"/>
                <w:b/>
                <w:iCs/>
                <w:sz w:val="18"/>
                <w:szCs w:val="16"/>
              </w:rPr>
              <w:t>(Contractor's status needs reviewing)</w:t>
            </w:r>
          </w:p>
        </w:tc>
      </w:tr>
      <w:tr w:rsidR="00BA4490" w:rsidRPr="0030680F" w:rsidTr="005C3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54" w:type="pct"/>
            <w:gridSpan w:val="2"/>
            <w:tcBorders>
              <w:top w:val="single" w:sz="2" w:space="0" w:color="auto"/>
              <w:left w:val="single" w:sz="2" w:space="0" w:color="auto"/>
              <w:bottom w:val="single" w:sz="2" w:space="0" w:color="auto"/>
              <w:right w:val="single" w:sz="2" w:space="0" w:color="auto"/>
            </w:tcBorders>
            <w:noWrap/>
          </w:tcPr>
          <w:p w:rsidR="00BA4490" w:rsidRPr="0030680F" w:rsidRDefault="00BA4490" w:rsidP="005C3590">
            <w:pPr>
              <w:jc w:val="center"/>
              <w:rPr>
                <w:rFonts w:ascii="Arial" w:eastAsia="Arial Unicode MS" w:hAnsi="Arial" w:cs="Arial"/>
                <w:b/>
                <w:bCs/>
                <w:sz w:val="18"/>
                <w:szCs w:val="16"/>
              </w:rPr>
            </w:pPr>
            <w:r w:rsidRPr="0030680F">
              <w:rPr>
                <w:rFonts w:ascii="Arial" w:hAnsi="Arial" w:cs="Arial"/>
                <w:b/>
                <w:bCs/>
                <w:sz w:val="18"/>
                <w:szCs w:val="16"/>
              </w:rPr>
              <w:t>0</w:t>
            </w:r>
          </w:p>
        </w:tc>
        <w:tc>
          <w:tcPr>
            <w:tcW w:w="4946" w:type="pct"/>
            <w:tcBorders>
              <w:top w:val="single" w:sz="2" w:space="0" w:color="auto"/>
              <w:left w:val="single" w:sz="2" w:space="0" w:color="auto"/>
              <w:bottom w:val="single" w:sz="2" w:space="0" w:color="auto"/>
              <w:right w:val="single" w:sz="2" w:space="0" w:color="auto"/>
            </w:tcBorders>
            <w:noWrap/>
            <w:tcMar>
              <w:left w:w="57" w:type="dxa"/>
            </w:tcMar>
            <w:vAlign w:val="center"/>
          </w:tcPr>
          <w:p w:rsidR="00BA4490" w:rsidRPr="0030680F" w:rsidRDefault="00BA4490" w:rsidP="005C3590">
            <w:pPr>
              <w:jc w:val="left"/>
              <w:rPr>
                <w:rFonts w:ascii="Arial" w:hAnsi="Arial" w:cs="Arial"/>
                <w:iCs/>
                <w:sz w:val="18"/>
                <w:szCs w:val="16"/>
              </w:rPr>
            </w:pPr>
            <w:r w:rsidRPr="0030680F">
              <w:rPr>
                <w:rFonts w:ascii="Arial" w:hAnsi="Arial" w:cs="Arial"/>
                <w:b/>
                <w:iCs/>
                <w:sz w:val="18"/>
                <w:szCs w:val="16"/>
              </w:rPr>
              <w:t>Substantial failure by Contractor to meet specified requirements</w:t>
            </w:r>
          </w:p>
          <w:p w:rsidR="00BA4490" w:rsidRPr="0030680F" w:rsidRDefault="00BA4490" w:rsidP="005C3590">
            <w:pPr>
              <w:jc w:val="left"/>
              <w:rPr>
                <w:rFonts w:ascii="Arial" w:eastAsia="Arial Unicode MS" w:hAnsi="Arial" w:cs="Arial"/>
                <w:iCs/>
                <w:sz w:val="18"/>
                <w:szCs w:val="16"/>
              </w:rPr>
            </w:pPr>
            <w:r w:rsidRPr="0030680F">
              <w:rPr>
                <w:rFonts w:ascii="Arial" w:hAnsi="Arial" w:cs="Arial"/>
                <w:b/>
                <w:iCs/>
                <w:sz w:val="18"/>
                <w:szCs w:val="16"/>
              </w:rPr>
              <w:t>(Contractor's status needs reviewing)</w:t>
            </w:r>
          </w:p>
        </w:tc>
      </w:tr>
    </w:tbl>
    <w:p w:rsidR="00BA4490" w:rsidRPr="0030680F" w:rsidRDefault="00BA4490" w:rsidP="00BA4490">
      <w:pPr>
        <w:spacing w:after="120"/>
        <w:rPr>
          <w:rFonts w:ascii="Arial" w:hAnsi="Arial" w:cs="Arial"/>
        </w:rPr>
      </w:pPr>
    </w:p>
    <w:tbl>
      <w:tblPr>
        <w:tblW w:w="5166" w:type="pct"/>
        <w:tblBorders>
          <w:bottom w:val="dotted" w:sz="4" w:space="0" w:color="auto"/>
          <w:insideH w:val="dotted" w:sz="4" w:space="0" w:color="auto"/>
          <w:insideV w:val="single" w:sz="4" w:space="0" w:color="auto"/>
        </w:tblBorders>
        <w:tblLook w:val="01E0" w:firstRow="1" w:lastRow="1" w:firstColumn="1" w:lastColumn="1" w:noHBand="0" w:noVBand="0"/>
      </w:tblPr>
      <w:tblGrid>
        <w:gridCol w:w="9666"/>
      </w:tblGrid>
      <w:tr w:rsidR="00BA4490" w:rsidRPr="0030680F" w:rsidTr="005C3590">
        <w:tc>
          <w:tcPr>
            <w:tcW w:w="5000" w:type="pct"/>
          </w:tcPr>
          <w:p w:rsidR="00BA4490" w:rsidRPr="0030680F" w:rsidRDefault="00BA4490" w:rsidP="005C3590">
            <w:pPr>
              <w:rPr>
                <w:rFonts w:ascii="Arial" w:hAnsi="Arial" w:cs="Arial"/>
                <w:b/>
              </w:rPr>
            </w:pPr>
            <w:r w:rsidRPr="0030680F">
              <w:rPr>
                <w:rFonts w:ascii="Arial" w:hAnsi="Arial" w:cs="Arial"/>
                <w:b/>
              </w:rPr>
              <w:t>FURTHER COMMENTS:</w:t>
            </w:r>
          </w:p>
        </w:tc>
      </w:tr>
      <w:tr w:rsidR="00BA4490" w:rsidRPr="0030680F" w:rsidTr="005C3590">
        <w:trPr>
          <w:trHeight w:val="340"/>
        </w:trPr>
        <w:tc>
          <w:tcPr>
            <w:tcW w:w="5000" w:type="pct"/>
          </w:tcPr>
          <w:p w:rsidR="00BA4490" w:rsidRPr="0030680F" w:rsidRDefault="00BA4490" w:rsidP="005C3590">
            <w:pPr>
              <w:rPr>
                <w:rFonts w:ascii="Arial" w:hAnsi="Arial" w:cs="Arial"/>
              </w:rPr>
            </w:pPr>
          </w:p>
        </w:tc>
      </w:tr>
      <w:tr w:rsidR="00BA4490" w:rsidRPr="0030680F" w:rsidTr="005C3590">
        <w:trPr>
          <w:trHeight w:val="340"/>
        </w:trPr>
        <w:tc>
          <w:tcPr>
            <w:tcW w:w="5000" w:type="pct"/>
          </w:tcPr>
          <w:p w:rsidR="00BA4490" w:rsidRPr="0030680F" w:rsidRDefault="00BA4490" w:rsidP="005C3590">
            <w:pPr>
              <w:rPr>
                <w:rFonts w:ascii="Arial" w:hAnsi="Arial" w:cs="Arial"/>
              </w:rPr>
            </w:pPr>
          </w:p>
        </w:tc>
      </w:tr>
      <w:tr w:rsidR="00BA4490" w:rsidRPr="0030680F" w:rsidTr="005C3590">
        <w:trPr>
          <w:trHeight w:val="340"/>
        </w:trPr>
        <w:tc>
          <w:tcPr>
            <w:tcW w:w="5000" w:type="pct"/>
          </w:tcPr>
          <w:p w:rsidR="00BA4490" w:rsidRPr="0030680F" w:rsidRDefault="00BA4490" w:rsidP="005C3590">
            <w:pPr>
              <w:rPr>
                <w:rFonts w:ascii="Arial" w:hAnsi="Arial" w:cs="Arial"/>
              </w:rPr>
            </w:pPr>
          </w:p>
        </w:tc>
      </w:tr>
      <w:tr w:rsidR="00BA4490" w:rsidRPr="0030680F" w:rsidTr="005C3590">
        <w:trPr>
          <w:trHeight w:val="340"/>
        </w:trPr>
        <w:tc>
          <w:tcPr>
            <w:tcW w:w="5000" w:type="pct"/>
          </w:tcPr>
          <w:p w:rsidR="00BA4490" w:rsidRPr="0030680F" w:rsidRDefault="00BA4490" w:rsidP="005C3590">
            <w:pPr>
              <w:rPr>
                <w:rFonts w:ascii="Arial" w:hAnsi="Arial" w:cs="Arial"/>
              </w:rPr>
            </w:pPr>
          </w:p>
        </w:tc>
      </w:tr>
      <w:tr w:rsidR="00BA4490" w:rsidRPr="0030680F" w:rsidTr="005C3590">
        <w:trPr>
          <w:trHeight w:val="340"/>
        </w:trPr>
        <w:tc>
          <w:tcPr>
            <w:tcW w:w="5000" w:type="pct"/>
          </w:tcPr>
          <w:p w:rsidR="00BA4490" w:rsidRPr="0030680F" w:rsidRDefault="00BA4490" w:rsidP="005C3590">
            <w:pPr>
              <w:rPr>
                <w:rFonts w:ascii="Arial" w:hAnsi="Arial" w:cs="Arial"/>
              </w:rPr>
            </w:pPr>
          </w:p>
        </w:tc>
      </w:tr>
      <w:tr w:rsidR="00BA4490" w:rsidRPr="0030680F" w:rsidTr="005C3590">
        <w:trPr>
          <w:trHeight w:val="340"/>
        </w:trPr>
        <w:tc>
          <w:tcPr>
            <w:tcW w:w="5000" w:type="pct"/>
          </w:tcPr>
          <w:p w:rsidR="00BA4490" w:rsidRPr="0030680F" w:rsidRDefault="00BA4490" w:rsidP="005C3590">
            <w:pPr>
              <w:rPr>
                <w:rFonts w:ascii="Arial" w:hAnsi="Arial" w:cs="Arial"/>
              </w:rPr>
            </w:pPr>
          </w:p>
        </w:tc>
      </w:tr>
      <w:tr w:rsidR="00BA4490" w:rsidRPr="0030680F" w:rsidTr="005C3590">
        <w:trPr>
          <w:trHeight w:val="340"/>
        </w:trPr>
        <w:tc>
          <w:tcPr>
            <w:tcW w:w="5000" w:type="pct"/>
          </w:tcPr>
          <w:p w:rsidR="00BA4490" w:rsidRPr="0030680F" w:rsidRDefault="00BA4490" w:rsidP="005C3590">
            <w:pPr>
              <w:rPr>
                <w:rFonts w:ascii="Arial" w:hAnsi="Arial" w:cs="Arial"/>
              </w:rPr>
            </w:pPr>
          </w:p>
        </w:tc>
      </w:tr>
      <w:tr w:rsidR="00BA4490" w:rsidRPr="0030680F" w:rsidTr="005C3590">
        <w:trPr>
          <w:trHeight w:val="340"/>
        </w:trPr>
        <w:tc>
          <w:tcPr>
            <w:tcW w:w="5000" w:type="pct"/>
          </w:tcPr>
          <w:p w:rsidR="00BA4490" w:rsidRPr="0030680F" w:rsidRDefault="00BA4490" w:rsidP="005C3590">
            <w:pPr>
              <w:rPr>
                <w:rFonts w:ascii="Arial" w:hAnsi="Arial" w:cs="Arial"/>
              </w:rPr>
            </w:pPr>
          </w:p>
        </w:tc>
      </w:tr>
      <w:tr w:rsidR="00BA4490" w:rsidRPr="0030680F" w:rsidTr="005C3590">
        <w:trPr>
          <w:trHeight w:val="340"/>
        </w:trPr>
        <w:tc>
          <w:tcPr>
            <w:tcW w:w="5000" w:type="pct"/>
          </w:tcPr>
          <w:p w:rsidR="00BA4490" w:rsidRPr="0030680F" w:rsidRDefault="00BA4490" w:rsidP="005C3590">
            <w:pPr>
              <w:rPr>
                <w:rFonts w:ascii="Arial" w:hAnsi="Arial" w:cs="Arial"/>
              </w:rPr>
            </w:pPr>
          </w:p>
        </w:tc>
      </w:tr>
      <w:tr w:rsidR="00BA4490" w:rsidRPr="0030680F" w:rsidTr="005C3590">
        <w:trPr>
          <w:trHeight w:val="340"/>
        </w:trPr>
        <w:tc>
          <w:tcPr>
            <w:tcW w:w="5000" w:type="pct"/>
          </w:tcPr>
          <w:p w:rsidR="00BA4490" w:rsidRPr="0030680F" w:rsidRDefault="00BA4490" w:rsidP="005C3590">
            <w:pPr>
              <w:rPr>
                <w:rFonts w:ascii="Arial" w:hAnsi="Arial" w:cs="Arial"/>
              </w:rPr>
            </w:pPr>
          </w:p>
        </w:tc>
      </w:tr>
      <w:tr w:rsidR="00BA4490" w:rsidRPr="0030680F" w:rsidTr="005C3590">
        <w:trPr>
          <w:trHeight w:val="340"/>
        </w:trPr>
        <w:tc>
          <w:tcPr>
            <w:tcW w:w="5000" w:type="pct"/>
          </w:tcPr>
          <w:p w:rsidR="00BA4490" w:rsidRPr="0030680F" w:rsidRDefault="00BA4490" w:rsidP="005C3590">
            <w:pPr>
              <w:rPr>
                <w:rFonts w:ascii="Arial" w:hAnsi="Arial" w:cs="Arial"/>
              </w:rPr>
            </w:pPr>
          </w:p>
        </w:tc>
      </w:tr>
      <w:tr w:rsidR="00BA4490" w:rsidRPr="0030680F" w:rsidTr="005C3590">
        <w:trPr>
          <w:trHeight w:val="340"/>
        </w:trPr>
        <w:tc>
          <w:tcPr>
            <w:tcW w:w="5000" w:type="pct"/>
          </w:tcPr>
          <w:p w:rsidR="00BA4490" w:rsidRPr="0030680F" w:rsidRDefault="00BA4490" w:rsidP="005C3590">
            <w:pPr>
              <w:rPr>
                <w:rFonts w:ascii="Arial" w:hAnsi="Arial" w:cs="Arial"/>
              </w:rPr>
            </w:pPr>
          </w:p>
        </w:tc>
      </w:tr>
      <w:tr w:rsidR="00BA4490" w:rsidRPr="0030680F" w:rsidTr="005C3590">
        <w:trPr>
          <w:trHeight w:val="340"/>
        </w:trPr>
        <w:tc>
          <w:tcPr>
            <w:tcW w:w="5000" w:type="pct"/>
          </w:tcPr>
          <w:p w:rsidR="00BA4490" w:rsidRPr="0030680F" w:rsidRDefault="00BA4490" w:rsidP="005C3590">
            <w:pPr>
              <w:rPr>
                <w:rFonts w:ascii="Arial" w:hAnsi="Arial" w:cs="Arial"/>
              </w:rPr>
            </w:pPr>
          </w:p>
        </w:tc>
      </w:tr>
      <w:tr w:rsidR="00BA4490" w:rsidRPr="0030680F" w:rsidTr="005C3590">
        <w:trPr>
          <w:trHeight w:val="340"/>
        </w:trPr>
        <w:tc>
          <w:tcPr>
            <w:tcW w:w="5000" w:type="pct"/>
          </w:tcPr>
          <w:p w:rsidR="00BA4490" w:rsidRPr="0030680F" w:rsidRDefault="00BA4490" w:rsidP="005C3590">
            <w:pPr>
              <w:rPr>
                <w:rFonts w:ascii="Arial" w:hAnsi="Arial" w:cs="Arial"/>
              </w:rPr>
            </w:pPr>
          </w:p>
        </w:tc>
      </w:tr>
      <w:tr w:rsidR="00BA4490" w:rsidRPr="0030680F" w:rsidTr="005C3590">
        <w:trPr>
          <w:trHeight w:val="340"/>
        </w:trPr>
        <w:tc>
          <w:tcPr>
            <w:tcW w:w="5000" w:type="pct"/>
          </w:tcPr>
          <w:p w:rsidR="00BA4490" w:rsidRPr="0030680F" w:rsidRDefault="00BA4490" w:rsidP="005C3590">
            <w:pPr>
              <w:rPr>
                <w:rFonts w:ascii="Arial" w:hAnsi="Arial" w:cs="Arial"/>
              </w:rPr>
            </w:pPr>
          </w:p>
        </w:tc>
      </w:tr>
      <w:tr w:rsidR="00BA4490" w:rsidRPr="0030680F" w:rsidTr="005C3590">
        <w:trPr>
          <w:trHeight w:val="340"/>
        </w:trPr>
        <w:tc>
          <w:tcPr>
            <w:tcW w:w="5000" w:type="pct"/>
          </w:tcPr>
          <w:p w:rsidR="00BA4490" w:rsidRPr="0030680F" w:rsidRDefault="00BA4490" w:rsidP="005C3590">
            <w:pPr>
              <w:rPr>
                <w:rFonts w:ascii="Arial" w:hAnsi="Arial" w:cs="Arial"/>
              </w:rPr>
            </w:pPr>
          </w:p>
        </w:tc>
      </w:tr>
      <w:tr w:rsidR="00BA4490" w:rsidRPr="0030680F" w:rsidTr="005C3590">
        <w:trPr>
          <w:trHeight w:val="340"/>
        </w:trPr>
        <w:tc>
          <w:tcPr>
            <w:tcW w:w="5000" w:type="pct"/>
          </w:tcPr>
          <w:p w:rsidR="00BA4490" w:rsidRPr="0030680F" w:rsidRDefault="00BA4490" w:rsidP="005C3590">
            <w:pPr>
              <w:rPr>
                <w:rFonts w:ascii="Arial" w:hAnsi="Arial" w:cs="Arial"/>
              </w:rPr>
            </w:pPr>
          </w:p>
        </w:tc>
      </w:tr>
      <w:tr w:rsidR="00BA4490" w:rsidRPr="0030680F" w:rsidTr="005C3590">
        <w:trPr>
          <w:trHeight w:val="340"/>
        </w:trPr>
        <w:tc>
          <w:tcPr>
            <w:tcW w:w="5000" w:type="pct"/>
          </w:tcPr>
          <w:p w:rsidR="00BA4490" w:rsidRPr="0030680F" w:rsidRDefault="00BA4490" w:rsidP="005C3590">
            <w:pPr>
              <w:rPr>
                <w:rFonts w:ascii="Arial" w:hAnsi="Arial" w:cs="Arial"/>
              </w:rPr>
            </w:pPr>
          </w:p>
        </w:tc>
      </w:tr>
      <w:tr w:rsidR="00BA4490" w:rsidRPr="0030680F" w:rsidTr="005C3590">
        <w:trPr>
          <w:trHeight w:val="340"/>
        </w:trPr>
        <w:tc>
          <w:tcPr>
            <w:tcW w:w="5000" w:type="pct"/>
          </w:tcPr>
          <w:p w:rsidR="00BA4490" w:rsidRPr="0030680F" w:rsidRDefault="00BA4490" w:rsidP="005C3590">
            <w:pPr>
              <w:rPr>
                <w:rFonts w:ascii="Arial" w:hAnsi="Arial" w:cs="Arial"/>
              </w:rPr>
            </w:pPr>
          </w:p>
        </w:tc>
      </w:tr>
      <w:tr w:rsidR="00BA4490" w:rsidRPr="0030680F" w:rsidTr="005C3590">
        <w:trPr>
          <w:trHeight w:val="340"/>
        </w:trPr>
        <w:tc>
          <w:tcPr>
            <w:tcW w:w="5000" w:type="pct"/>
          </w:tcPr>
          <w:p w:rsidR="00BA4490" w:rsidRPr="0030680F" w:rsidRDefault="00BA4490" w:rsidP="005C3590">
            <w:pPr>
              <w:rPr>
                <w:rFonts w:ascii="Arial" w:hAnsi="Arial" w:cs="Arial"/>
              </w:rPr>
            </w:pPr>
          </w:p>
        </w:tc>
      </w:tr>
    </w:tbl>
    <w:p w:rsidR="00BA4490" w:rsidRPr="0030680F" w:rsidRDefault="00BA4490" w:rsidP="00BA4490">
      <w:pPr>
        <w:jc w:val="center"/>
        <w:rPr>
          <w:rFonts w:ascii="Arial" w:hAnsi="Arial" w:cs="Arial"/>
        </w:rPr>
      </w:pPr>
    </w:p>
    <w:p w:rsidR="00BA4490" w:rsidRPr="0030680F" w:rsidRDefault="00BA4490" w:rsidP="00BA4490">
      <w:pPr>
        <w:jc w:val="center"/>
        <w:rPr>
          <w:rFonts w:ascii="Arial" w:hAnsi="Arial" w:cs="Arial"/>
        </w:rPr>
      </w:pPr>
    </w:p>
    <w:p w:rsidR="00BA4490" w:rsidRPr="0030680F" w:rsidRDefault="00BA4490" w:rsidP="00BA4490">
      <w:pPr>
        <w:jc w:val="center"/>
        <w:rPr>
          <w:rFonts w:ascii="Arial" w:hAnsi="Arial" w:cs="Arial"/>
          <w:b/>
          <w:u w:val="single"/>
        </w:rPr>
      </w:pPr>
      <w:r w:rsidRPr="0030680F">
        <w:rPr>
          <w:rFonts w:ascii="Arial" w:hAnsi="Arial" w:cs="Arial"/>
        </w:rPr>
        <w:br w:type="page"/>
      </w:r>
      <w:r w:rsidRPr="0030680F">
        <w:rPr>
          <w:rFonts w:ascii="Arial" w:hAnsi="Arial" w:cs="Arial"/>
          <w:b/>
          <w:u w:val="single"/>
        </w:rPr>
        <w:lastRenderedPageBreak/>
        <w:t>APPENDIX B</w:t>
      </w:r>
    </w:p>
    <w:p w:rsidR="00BA4490" w:rsidRPr="0030680F" w:rsidRDefault="00BA4490" w:rsidP="00BA4490">
      <w:pPr>
        <w:jc w:val="left"/>
        <w:rPr>
          <w:rFonts w:ascii="Arial" w:hAnsi="Arial" w:cs="Arial"/>
        </w:rPr>
      </w:pPr>
    </w:p>
    <w:p w:rsidR="00BA4490" w:rsidRPr="0030680F" w:rsidRDefault="00BA4490" w:rsidP="00BA4490">
      <w:pPr>
        <w:jc w:val="center"/>
        <w:rPr>
          <w:rFonts w:ascii="Arial" w:hAnsi="Arial" w:cs="Arial"/>
          <w:b/>
          <w:u w:val="single"/>
        </w:rPr>
      </w:pPr>
      <w:r w:rsidRPr="0030680F">
        <w:rPr>
          <w:rFonts w:ascii="Arial" w:hAnsi="Arial" w:cs="Arial"/>
          <w:b/>
          <w:u w:val="single"/>
        </w:rPr>
        <w:t>CONTAMINATION DATA REPORTING MINIMUM STANDARD SPECIFICATION</w:t>
      </w:r>
    </w:p>
    <w:p w:rsidR="00BA4490" w:rsidRPr="0030680F" w:rsidRDefault="00BA4490" w:rsidP="00BA4490">
      <w:pPr>
        <w:jc w:val="left"/>
        <w:rPr>
          <w:rFonts w:ascii="Arial" w:hAnsi="Arial" w:cs="Arial"/>
        </w:rPr>
      </w:pPr>
    </w:p>
    <w:p w:rsidR="00BA4490" w:rsidRPr="0030680F" w:rsidRDefault="00BA4490" w:rsidP="00BA4490">
      <w:pPr>
        <w:rPr>
          <w:rFonts w:ascii="Arial" w:hAnsi="Arial" w:cs="Arial"/>
          <w:b/>
        </w:rPr>
      </w:pPr>
      <w:r w:rsidRPr="0030680F">
        <w:rPr>
          <w:rFonts w:ascii="Arial" w:hAnsi="Arial" w:cs="Arial"/>
          <w:b/>
        </w:rPr>
        <w:t>1.</w:t>
      </w:r>
      <w:r w:rsidRPr="0030680F">
        <w:rPr>
          <w:rFonts w:ascii="Arial" w:hAnsi="Arial" w:cs="Arial"/>
          <w:b/>
        </w:rPr>
        <w:tab/>
      </w:r>
      <w:r w:rsidRPr="0030680F">
        <w:rPr>
          <w:rFonts w:ascii="Arial" w:hAnsi="Arial" w:cs="Arial"/>
          <w:b/>
          <w:u w:val="single"/>
        </w:rPr>
        <w:t>GENERAL</w:t>
      </w:r>
    </w:p>
    <w:p w:rsidR="00BA4490" w:rsidRPr="0030680F" w:rsidRDefault="00BA4490" w:rsidP="00BA4490">
      <w:pPr>
        <w:rPr>
          <w:rFonts w:ascii="Arial" w:hAnsi="Arial" w:cs="Arial"/>
        </w:rPr>
      </w:pPr>
    </w:p>
    <w:p w:rsidR="00BA4490" w:rsidRPr="0030680F" w:rsidRDefault="00BA4490" w:rsidP="00BA4490">
      <w:pPr>
        <w:rPr>
          <w:rFonts w:ascii="Arial" w:hAnsi="Arial" w:cs="Arial"/>
        </w:rPr>
      </w:pPr>
      <w:r w:rsidRPr="0030680F">
        <w:rPr>
          <w:rFonts w:ascii="Arial" w:hAnsi="Arial" w:cs="Arial"/>
        </w:rPr>
        <w:t>This Appendix sets out the minimum requirements to supply environmental site contamination data in an electronic spatial data format. The Contractor shall comply with the requirement of this standard to ensure all data outputs supplied are compatible and consistent with current accepted DPTI spatial formats.</w:t>
      </w:r>
    </w:p>
    <w:p w:rsidR="00BA4490" w:rsidRPr="0030680F" w:rsidRDefault="00BA4490" w:rsidP="00BA4490">
      <w:pPr>
        <w:rPr>
          <w:rFonts w:ascii="Arial" w:hAnsi="Arial" w:cs="Arial"/>
        </w:rPr>
      </w:pPr>
    </w:p>
    <w:p w:rsidR="00BA4490" w:rsidRPr="0030680F" w:rsidRDefault="00BA4490" w:rsidP="00BA4490">
      <w:pPr>
        <w:rPr>
          <w:rFonts w:ascii="Arial" w:hAnsi="Arial" w:cs="Arial"/>
        </w:rPr>
      </w:pPr>
      <w:r w:rsidRPr="0030680F">
        <w:rPr>
          <w:rFonts w:ascii="Arial" w:hAnsi="Arial" w:cs="Arial"/>
        </w:rPr>
        <w:t xml:space="preserve">Contamination information referenced to geographic locations is supplied in these primary data types: </w:t>
      </w:r>
    </w:p>
    <w:p w:rsidR="00BA4490" w:rsidRPr="0030680F" w:rsidRDefault="00BA4490" w:rsidP="00BA4490">
      <w:pPr>
        <w:rPr>
          <w:rFonts w:ascii="Arial" w:hAnsi="Arial" w:cs="Arial"/>
        </w:rPr>
      </w:pPr>
      <w:r w:rsidRPr="0030680F">
        <w:rPr>
          <w:rFonts w:ascii="Arial" w:hAnsi="Arial" w:cs="Arial"/>
        </w:rPr>
        <w:t>- Point features (boreholes, groundwater monitoring wells, decommissioned wells, and geotechnical samples).</w:t>
      </w:r>
    </w:p>
    <w:p w:rsidR="00BA4490" w:rsidRPr="0030680F" w:rsidRDefault="00BA4490" w:rsidP="00BA4490">
      <w:pPr>
        <w:rPr>
          <w:rFonts w:ascii="Arial" w:hAnsi="Arial" w:cs="Arial"/>
        </w:rPr>
      </w:pPr>
      <w:r w:rsidRPr="0030680F">
        <w:rPr>
          <w:rFonts w:ascii="Arial" w:hAnsi="Arial" w:cs="Arial"/>
        </w:rPr>
        <w:t>- Line features (groundwater contour levels, groundwater flow movements).</w:t>
      </w:r>
    </w:p>
    <w:p w:rsidR="00BA4490" w:rsidRPr="0030680F" w:rsidRDefault="00BA4490" w:rsidP="00BA4490">
      <w:pPr>
        <w:rPr>
          <w:rFonts w:ascii="Arial" w:hAnsi="Arial" w:cs="Arial"/>
        </w:rPr>
      </w:pPr>
      <w:r w:rsidRPr="0030680F">
        <w:rPr>
          <w:rFonts w:ascii="Arial" w:hAnsi="Arial" w:cs="Arial"/>
        </w:rPr>
        <w:t>- Polygon features (contamination plume areas, site containment boundary).</w:t>
      </w:r>
    </w:p>
    <w:p w:rsidR="00BA4490" w:rsidRPr="0030680F" w:rsidRDefault="00BA4490" w:rsidP="00BA4490">
      <w:pPr>
        <w:rPr>
          <w:rFonts w:ascii="Arial" w:hAnsi="Arial" w:cs="Arial"/>
        </w:rPr>
      </w:pPr>
    </w:p>
    <w:p w:rsidR="00BA4490" w:rsidRPr="0030680F" w:rsidRDefault="00BA4490" w:rsidP="00BA4490">
      <w:pPr>
        <w:numPr>
          <w:ilvl w:val="0"/>
          <w:numId w:val="51"/>
        </w:numPr>
        <w:ind w:hanging="720"/>
        <w:rPr>
          <w:rFonts w:ascii="Arial" w:hAnsi="Arial" w:cs="Arial"/>
          <w:b/>
          <w:u w:val="single"/>
        </w:rPr>
      </w:pPr>
      <w:r w:rsidRPr="0030680F">
        <w:rPr>
          <w:rFonts w:ascii="Arial" w:hAnsi="Arial" w:cs="Arial"/>
          <w:b/>
          <w:u w:val="single"/>
        </w:rPr>
        <w:t>DATA FORMAT</w:t>
      </w:r>
    </w:p>
    <w:p w:rsidR="00BA4490" w:rsidRPr="0030680F" w:rsidRDefault="00BA4490" w:rsidP="00BA4490">
      <w:pPr>
        <w:rPr>
          <w:rFonts w:ascii="Arial" w:hAnsi="Arial" w:cs="Arial"/>
        </w:rPr>
      </w:pPr>
    </w:p>
    <w:p w:rsidR="00BA4490" w:rsidRPr="0030680F" w:rsidRDefault="00BA4490" w:rsidP="00BA4490">
      <w:pPr>
        <w:rPr>
          <w:rFonts w:ascii="Arial" w:hAnsi="Arial" w:cs="Arial"/>
        </w:rPr>
      </w:pPr>
      <w:r w:rsidRPr="0030680F">
        <w:rPr>
          <w:rFonts w:ascii="Arial" w:hAnsi="Arial" w:cs="Arial"/>
        </w:rPr>
        <w:t xml:space="preserve">Contamination data shall be supplied in the GIS mapping format shapefile (SHP) that can be imported into ArcGIS programs for data storage, visual interpretation and reporting. Specific file extensions store geometry location and attribute information with same name prefix, these types must be included in the supplied data. </w:t>
      </w:r>
    </w:p>
    <w:p w:rsidR="00BA4490" w:rsidRPr="0030680F" w:rsidRDefault="00BA4490" w:rsidP="00BA4490">
      <w:pPr>
        <w:ind w:left="720" w:firstLine="720"/>
        <w:rPr>
          <w:rFonts w:ascii="Arial" w:hAnsi="Arial" w:cs="Arial"/>
          <w:b/>
        </w:rPr>
      </w:pPr>
      <w:r w:rsidRPr="0030680F">
        <w:rPr>
          <w:rFonts w:ascii="Arial" w:hAnsi="Arial" w:cs="Arial"/>
        </w:rPr>
        <w:t xml:space="preserve">eg </w:t>
      </w:r>
      <w:r w:rsidRPr="0030680F">
        <w:rPr>
          <w:rFonts w:ascii="Arial" w:hAnsi="Arial" w:cs="Arial"/>
          <w:b/>
        </w:rPr>
        <w:t>(.shp .shx .sbn .sbx .dbf .prj .xml .lyr)</w:t>
      </w:r>
    </w:p>
    <w:p w:rsidR="00BA4490" w:rsidRPr="0030680F" w:rsidRDefault="00BA4490" w:rsidP="00BA4490">
      <w:pPr>
        <w:rPr>
          <w:rFonts w:ascii="Arial" w:hAnsi="Arial" w:cs="Arial"/>
        </w:rPr>
      </w:pPr>
    </w:p>
    <w:p w:rsidR="00BA4490" w:rsidRPr="0030680F" w:rsidRDefault="00BA4490" w:rsidP="00BA4490">
      <w:pPr>
        <w:rPr>
          <w:rFonts w:ascii="Arial" w:hAnsi="Arial" w:cs="Arial"/>
        </w:rPr>
      </w:pPr>
      <w:r w:rsidRPr="0030680F">
        <w:rPr>
          <w:rFonts w:ascii="Arial" w:hAnsi="Arial" w:cs="Arial"/>
        </w:rPr>
        <w:t>The DBF file extension shall contain two attribute field columns, one for X coordinate and one for Y coordinate to reference the data to coordinate systems and enable importing into ArcGIS programs.</w:t>
      </w:r>
    </w:p>
    <w:p w:rsidR="00BA4490" w:rsidRPr="0030680F" w:rsidRDefault="00BA4490" w:rsidP="00BA4490">
      <w:pPr>
        <w:rPr>
          <w:rFonts w:ascii="Arial" w:hAnsi="Arial" w:cs="Arial"/>
        </w:rPr>
      </w:pPr>
      <w:r w:rsidRPr="0030680F">
        <w:rPr>
          <w:rFonts w:ascii="Arial" w:hAnsi="Arial" w:cs="Arial"/>
        </w:rPr>
        <w:t xml:space="preserve">Field Names:  X_Coord  </w:t>
      </w:r>
      <w:r w:rsidRPr="0030680F">
        <w:rPr>
          <w:rFonts w:ascii="Arial" w:hAnsi="Arial" w:cs="Arial"/>
          <w:color w:val="808080"/>
        </w:rPr>
        <w:t xml:space="preserve"> </w:t>
      </w:r>
      <w:r w:rsidRPr="0030680F">
        <w:rPr>
          <w:rFonts w:ascii="Arial" w:hAnsi="Arial" w:cs="Arial"/>
        </w:rPr>
        <w:t>Y_Coord   Field Type: Double numeric – double precision floating point, length 12 characters, precision 3 decimal places in the linear unit of metre.</w:t>
      </w:r>
    </w:p>
    <w:p w:rsidR="00BA4490" w:rsidRPr="0030680F" w:rsidRDefault="00BA4490" w:rsidP="00BA4490">
      <w:pPr>
        <w:tabs>
          <w:tab w:val="left" w:pos="1985"/>
          <w:tab w:val="left" w:pos="3402"/>
        </w:tabs>
        <w:ind w:left="720" w:firstLine="720"/>
        <w:rPr>
          <w:rFonts w:ascii="Arial" w:hAnsi="Arial" w:cs="Arial"/>
        </w:rPr>
      </w:pPr>
      <w:r w:rsidRPr="0030680F">
        <w:rPr>
          <w:rFonts w:ascii="Arial" w:hAnsi="Arial" w:cs="Arial"/>
        </w:rPr>
        <w:t>eg</w:t>
      </w:r>
      <w:r w:rsidRPr="0030680F">
        <w:rPr>
          <w:rFonts w:ascii="Arial" w:hAnsi="Arial" w:cs="Arial"/>
        </w:rPr>
        <w:tab/>
      </w:r>
      <w:r w:rsidRPr="0030680F">
        <w:rPr>
          <w:rFonts w:ascii="Arial" w:hAnsi="Arial" w:cs="Arial"/>
          <w:b/>
        </w:rPr>
        <w:t>X _Coord</w:t>
      </w:r>
      <w:r w:rsidRPr="0030680F">
        <w:rPr>
          <w:rFonts w:ascii="Arial" w:hAnsi="Arial" w:cs="Arial"/>
          <w:b/>
        </w:rPr>
        <w:tab/>
        <w:t>Y_Coord</w:t>
      </w:r>
    </w:p>
    <w:p w:rsidR="00BA4490" w:rsidRPr="0030680F" w:rsidRDefault="00BA4490" w:rsidP="00BA4490">
      <w:pPr>
        <w:tabs>
          <w:tab w:val="left" w:pos="1985"/>
        </w:tabs>
        <w:rPr>
          <w:rFonts w:ascii="Arial" w:hAnsi="Arial" w:cs="Arial"/>
        </w:rPr>
      </w:pPr>
      <w:r w:rsidRPr="0030680F">
        <w:rPr>
          <w:rFonts w:ascii="Arial" w:hAnsi="Arial" w:cs="Arial"/>
        </w:rPr>
        <w:tab/>
        <w:t>279000.000        6130000.000</w:t>
      </w:r>
    </w:p>
    <w:p w:rsidR="00BA4490" w:rsidRPr="0030680F" w:rsidRDefault="00BA4490" w:rsidP="00BA4490">
      <w:pPr>
        <w:rPr>
          <w:rFonts w:ascii="Arial" w:hAnsi="Arial" w:cs="Arial"/>
        </w:rPr>
      </w:pPr>
    </w:p>
    <w:p w:rsidR="00BA4490" w:rsidRPr="0030680F" w:rsidRDefault="00BA4490" w:rsidP="00BA4490">
      <w:pPr>
        <w:rPr>
          <w:rFonts w:ascii="Arial" w:hAnsi="Arial" w:cs="Arial"/>
        </w:rPr>
      </w:pPr>
      <w:r w:rsidRPr="0030680F">
        <w:rPr>
          <w:rFonts w:ascii="Arial" w:hAnsi="Arial" w:cs="Arial"/>
        </w:rPr>
        <w:t>Accuracy of the X Y coordinates position is not critical for this data model within a range of 2-5 metres, achieved by using a basic GPS collection device or referencing from map coordinates at scale range of 1:500. Z values such as elevation height can be included as an attribute field and an optional requirement.</w:t>
      </w:r>
    </w:p>
    <w:p w:rsidR="00BA4490" w:rsidRPr="0030680F" w:rsidRDefault="00BA4490" w:rsidP="00BA4490">
      <w:pPr>
        <w:rPr>
          <w:rFonts w:ascii="Arial" w:hAnsi="Arial" w:cs="Arial"/>
          <w:b/>
          <w:u w:val="single"/>
        </w:rPr>
      </w:pPr>
    </w:p>
    <w:p w:rsidR="00BA4490" w:rsidRPr="0030680F" w:rsidRDefault="00BA4490" w:rsidP="00BA4490">
      <w:pPr>
        <w:rPr>
          <w:rFonts w:ascii="Arial" w:hAnsi="Arial" w:cs="Arial"/>
        </w:rPr>
      </w:pPr>
      <w:r w:rsidRPr="0030680F">
        <w:rPr>
          <w:rFonts w:ascii="Arial" w:hAnsi="Arial" w:cs="Arial"/>
        </w:rPr>
        <w:t>XML file extension is the metadata record that describes the resources behind the data, this information shall be supplied and contain data format type, description, capture date, currency, accuracy, custodian and spatial extent. LYR file extension is a customised style for symbol representation and an optional requirement.</w:t>
      </w:r>
    </w:p>
    <w:p w:rsidR="00BA4490" w:rsidRPr="0030680F" w:rsidRDefault="00BA4490" w:rsidP="00BA4490">
      <w:pPr>
        <w:rPr>
          <w:rFonts w:ascii="Arial" w:hAnsi="Arial" w:cs="Arial"/>
        </w:rPr>
      </w:pPr>
    </w:p>
    <w:p w:rsidR="00BA4490" w:rsidRPr="0030680F" w:rsidRDefault="00BA4490" w:rsidP="00BA4490">
      <w:pPr>
        <w:rPr>
          <w:rFonts w:ascii="Arial" w:hAnsi="Arial" w:cs="Arial"/>
        </w:rPr>
      </w:pPr>
      <w:r w:rsidRPr="0030680F">
        <w:rPr>
          <w:rFonts w:ascii="Arial" w:hAnsi="Arial" w:cs="Arial"/>
        </w:rPr>
        <w:t>Spatial data can be packaged together using WinZip Pro software and supplied on DVD media format.</w:t>
      </w:r>
    </w:p>
    <w:p w:rsidR="00BA4490" w:rsidRPr="0030680F" w:rsidRDefault="00BA4490" w:rsidP="00BA4490">
      <w:pPr>
        <w:rPr>
          <w:rFonts w:ascii="Arial" w:hAnsi="Arial" w:cs="Arial"/>
          <w:b/>
          <w:u w:val="single"/>
        </w:rPr>
      </w:pPr>
    </w:p>
    <w:p w:rsidR="00BA4490" w:rsidRPr="0030680F" w:rsidRDefault="00BA4490" w:rsidP="00BA4490">
      <w:pPr>
        <w:numPr>
          <w:ilvl w:val="0"/>
          <w:numId w:val="51"/>
        </w:numPr>
        <w:ind w:hanging="720"/>
        <w:rPr>
          <w:rFonts w:ascii="Arial" w:hAnsi="Arial" w:cs="Arial"/>
          <w:b/>
          <w:u w:val="single"/>
        </w:rPr>
      </w:pPr>
      <w:r w:rsidRPr="0030680F">
        <w:rPr>
          <w:rFonts w:ascii="Arial" w:hAnsi="Arial" w:cs="Arial"/>
          <w:b/>
          <w:u w:val="single"/>
        </w:rPr>
        <w:t>COORDINATE SYSTEM</w:t>
      </w:r>
    </w:p>
    <w:p w:rsidR="00BA4490" w:rsidRPr="0030680F" w:rsidRDefault="00BA4490" w:rsidP="00BA4490">
      <w:pPr>
        <w:rPr>
          <w:rFonts w:ascii="Arial" w:hAnsi="Arial" w:cs="Arial"/>
          <w:b/>
          <w:u w:val="single"/>
        </w:rPr>
      </w:pPr>
    </w:p>
    <w:p w:rsidR="00BA4490" w:rsidRPr="0030680F" w:rsidRDefault="00BA4490" w:rsidP="00BA4490">
      <w:pPr>
        <w:rPr>
          <w:rFonts w:ascii="Arial" w:hAnsi="Arial" w:cs="Arial"/>
        </w:rPr>
      </w:pPr>
      <w:r w:rsidRPr="0030680F">
        <w:rPr>
          <w:rFonts w:ascii="Arial" w:hAnsi="Arial" w:cs="Arial"/>
        </w:rPr>
        <w:t>All project data shall be referenced and supplied in the Geocentric Datum of Australia (GDA94) coordinate system that is accepted as a standard in DPTI and directly compatible with Global Positioning Systems.</w:t>
      </w:r>
    </w:p>
    <w:p w:rsidR="00BA4490" w:rsidRPr="0030680F" w:rsidRDefault="00BA4490" w:rsidP="00BA4490">
      <w:pPr>
        <w:rPr>
          <w:rFonts w:ascii="Arial" w:hAnsi="Arial" w:cs="Arial"/>
        </w:rPr>
      </w:pPr>
    </w:p>
    <w:p w:rsidR="00BA4490" w:rsidRPr="0030680F" w:rsidRDefault="00BA4490" w:rsidP="00BA4490">
      <w:pPr>
        <w:rPr>
          <w:rFonts w:ascii="Arial" w:hAnsi="Arial" w:cs="Arial"/>
        </w:rPr>
      </w:pPr>
      <w:r w:rsidRPr="0030680F">
        <w:rPr>
          <w:rFonts w:ascii="Arial" w:hAnsi="Arial" w:cs="Arial"/>
        </w:rPr>
        <w:t xml:space="preserve">The project data shall be supplied in a Projection Coordinate System referenced to GDA94 either: </w:t>
      </w:r>
    </w:p>
    <w:p w:rsidR="00BA4490" w:rsidRPr="0030680F" w:rsidRDefault="00BA4490" w:rsidP="00BA4490">
      <w:pPr>
        <w:rPr>
          <w:rFonts w:ascii="Arial" w:hAnsi="Arial" w:cs="Arial"/>
        </w:rPr>
      </w:pPr>
    </w:p>
    <w:p w:rsidR="00BA4490" w:rsidRPr="0030680F" w:rsidRDefault="00BA4490" w:rsidP="00BA4490">
      <w:pPr>
        <w:ind w:left="720" w:firstLine="273"/>
        <w:rPr>
          <w:rFonts w:ascii="Arial" w:hAnsi="Arial" w:cs="Arial"/>
        </w:rPr>
      </w:pPr>
      <w:r w:rsidRPr="0030680F">
        <w:rPr>
          <w:rFonts w:ascii="Arial" w:hAnsi="Arial" w:cs="Arial"/>
        </w:rPr>
        <w:t>Transverse Mercator - (</w:t>
      </w:r>
      <w:r w:rsidRPr="0030680F">
        <w:rPr>
          <w:rFonts w:ascii="Arial" w:hAnsi="Arial" w:cs="Arial"/>
          <w:b/>
        </w:rPr>
        <w:t>GDA_1994_MGA_Zones_52</w:t>
      </w:r>
      <w:r w:rsidRPr="0030680F">
        <w:rPr>
          <w:rFonts w:ascii="Arial" w:hAnsi="Arial" w:cs="Arial"/>
        </w:rPr>
        <w:t xml:space="preserve"> or </w:t>
      </w:r>
      <w:r w:rsidRPr="0030680F">
        <w:rPr>
          <w:rFonts w:ascii="Arial" w:hAnsi="Arial" w:cs="Arial"/>
          <w:b/>
        </w:rPr>
        <w:t>53</w:t>
      </w:r>
      <w:r w:rsidRPr="0030680F">
        <w:rPr>
          <w:rFonts w:ascii="Arial" w:hAnsi="Arial" w:cs="Arial"/>
        </w:rPr>
        <w:t xml:space="preserve"> or </w:t>
      </w:r>
      <w:r w:rsidRPr="0030680F">
        <w:rPr>
          <w:rFonts w:ascii="Arial" w:hAnsi="Arial" w:cs="Arial"/>
          <w:b/>
        </w:rPr>
        <w:t>54</w:t>
      </w:r>
      <w:r w:rsidRPr="0030680F">
        <w:rPr>
          <w:rFonts w:ascii="Arial" w:hAnsi="Arial" w:cs="Arial"/>
        </w:rPr>
        <w:t xml:space="preserve">) </w:t>
      </w:r>
    </w:p>
    <w:p w:rsidR="00BA4490" w:rsidRPr="0030680F" w:rsidRDefault="00BA4490" w:rsidP="00BA4490">
      <w:pPr>
        <w:ind w:left="720" w:firstLine="273"/>
        <w:rPr>
          <w:rFonts w:ascii="Arial" w:hAnsi="Arial" w:cs="Arial"/>
        </w:rPr>
      </w:pPr>
      <w:r w:rsidRPr="0030680F">
        <w:rPr>
          <w:rFonts w:ascii="Arial" w:hAnsi="Arial" w:cs="Arial"/>
        </w:rPr>
        <w:t>Lambert Conformal Conic - (</w:t>
      </w:r>
      <w:r w:rsidRPr="0030680F">
        <w:rPr>
          <w:rFonts w:ascii="Arial" w:hAnsi="Arial" w:cs="Arial"/>
          <w:b/>
        </w:rPr>
        <w:t>GDA_1994_South_Australia_Lambert</w:t>
      </w:r>
      <w:r w:rsidRPr="0030680F">
        <w:rPr>
          <w:rFonts w:ascii="Arial" w:hAnsi="Arial" w:cs="Arial"/>
        </w:rPr>
        <w:t>)</w:t>
      </w:r>
    </w:p>
    <w:p w:rsidR="00BA4490" w:rsidRPr="0030680F" w:rsidRDefault="00BA4490" w:rsidP="00BA4490">
      <w:pPr>
        <w:ind w:left="720" w:firstLine="273"/>
        <w:rPr>
          <w:rFonts w:ascii="Arial" w:hAnsi="Arial" w:cs="Arial"/>
        </w:rPr>
      </w:pPr>
      <w:r w:rsidRPr="0030680F">
        <w:rPr>
          <w:rFonts w:ascii="Arial" w:hAnsi="Arial" w:cs="Arial"/>
        </w:rPr>
        <w:t>eg</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989"/>
      </w:tblGrid>
      <w:tr w:rsidR="00BA4490" w:rsidRPr="0030680F" w:rsidTr="005C3590">
        <w:trPr>
          <w:trHeight w:val="70"/>
        </w:trPr>
        <w:tc>
          <w:tcPr>
            <w:tcW w:w="2518" w:type="dxa"/>
          </w:tcPr>
          <w:p w:rsidR="00BA4490" w:rsidRPr="0030680F" w:rsidRDefault="00BA4490" w:rsidP="005C3590">
            <w:pPr>
              <w:spacing w:before="120"/>
              <w:rPr>
                <w:rFonts w:ascii="Arial" w:hAnsi="Arial" w:cs="Arial"/>
                <w:color w:val="808080"/>
                <w:sz w:val="16"/>
                <w:szCs w:val="16"/>
              </w:rPr>
            </w:pPr>
            <w:r w:rsidRPr="0030680F">
              <w:rPr>
                <w:rFonts w:ascii="Arial" w:hAnsi="Arial" w:cs="Arial"/>
                <w:color w:val="808080"/>
                <w:sz w:val="16"/>
                <w:szCs w:val="16"/>
              </w:rPr>
              <w:t>GDA_1994_MGA_Zone_54</w:t>
            </w:r>
          </w:p>
          <w:p w:rsidR="00BA4490" w:rsidRPr="0030680F" w:rsidRDefault="00BA4490" w:rsidP="005C3590">
            <w:pPr>
              <w:rPr>
                <w:rFonts w:ascii="Arial" w:hAnsi="Arial" w:cs="Arial"/>
                <w:color w:val="808080"/>
                <w:sz w:val="16"/>
                <w:szCs w:val="16"/>
              </w:rPr>
            </w:pPr>
            <w:r w:rsidRPr="0030680F">
              <w:rPr>
                <w:rFonts w:ascii="Arial" w:hAnsi="Arial" w:cs="Arial"/>
                <w:color w:val="808080"/>
                <w:sz w:val="16"/>
                <w:szCs w:val="16"/>
              </w:rPr>
              <w:t>Projection: Transverse_Mercator</w:t>
            </w:r>
          </w:p>
          <w:p w:rsidR="00BA4490" w:rsidRPr="0030680F" w:rsidRDefault="00BA4490" w:rsidP="005C3590">
            <w:pPr>
              <w:rPr>
                <w:rFonts w:ascii="Arial" w:hAnsi="Arial" w:cs="Arial"/>
                <w:color w:val="808080"/>
                <w:sz w:val="16"/>
                <w:szCs w:val="16"/>
              </w:rPr>
            </w:pPr>
            <w:r w:rsidRPr="0030680F">
              <w:rPr>
                <w:rFonts w:ascii="Arial" w:hAnsi="Arial" w:cs="Arial"/>
                <w:color w:val="808080"/>
                <w:sz w:val="16"/>
                <w:szCs w:val="16"/>
              </w:rPr>
              <w:t>False_Easting: 500000.000000</w:t>
            </w:r>
          </w:p>
          <w:p w:rsidR="00BA4490" w:rsidRPr="0030680F" w:rsidRDefault="00BA4490" w:rsidP="005C3590">
            <w:pPr>
              <w:rPr>
                <w:rFonts w:ascii="Arial" w:hAnsi="Arial" w:cs="Arial"/>
                <w:color w:val="808080"/>
                <w:sz w:val="16"/>
                <w:szCs w:val="16"/>
              </w:rPr>
            </w:pPr>
            <w:r w:rsidRPr="0030680F">
              <w:rPr>
                <w:rFonts w:ascii="Arial" w:hAnsi="Arial" w:cs="Arial"/>
                <w:color w:val="808080"/>
                <w:sz w:val="16"/>
                <w:szCs w:val="16"/>
              </w:rPr>
              <w:t>False_Northing: 10000000.000000</w:t>
            </w:r>
          </w:p>
          <w:p w:rsidR="00BA4490" w:rsidRPr="0030680F" w:rsidRDefault="00BA4490" w:rsidP="005C3590">
            <w:pPr>
              <w:rPr>
                <w:rFonts w:ascii="Arial" w:hAnsi="Arial" w:cs="Arial"/>
                <w:color w:val="808080"/>
                <w:sz w:val="16"/>
                <w:szCs w:val="16"/>
              </w:rPr>
            </w:pPr>
            <w:r w:rsidRPr="0030680F">
              <w:rPr>
                <w:rFonts w:ascii="Arial" w:hAnsi="Arial" w:cs="Arial"/>
                <w:color w:val="808080"/>
                <w:sz w:val="16"/>
                <w:szCs w:val="16"/>
              </w:rPr>
              <w:t>Central_Meridian: 141.000000</w:t>
            </w:r>
          </w:p>
          <w:p w:rsidR="00BA4490" w:rsidRPr="0030680F" w:rsidRDefault="00BA4490" w:rsidP="005C3590">
            <w:pPr>
              <w:rPr>
                <w:rFonts w:ascii="Arial" w:hAnsi="Arial" w:cs="Arial"/>
                <w:color w:val="808080"/>
                <w:sz w:val="16"/>
                <w:szCs w:val="16"/>
              </w:rPr>
            </w:pPr>
            <w:r w:rsidRPr="0030680F">
              <w:rPr>
                <w:rFonts w:ascii="Arial" w:hAnsi="Arial" w:cs="Arial"/>
                <w:color w:val="808080"/>
                <w:sz w:val="16"/>
                <w:szCs w:val="16"/>
              </w:rPr>
              <w:t>Scale_Factor: 0.999600</w:t>
            </w:r>
          </w:p>
          <w:p w:rsidR="00BA4490" w:rsidRPr="0030680F" w:rsidRDefault="00BA4490" w:rsidP="005C3590">
            <w:pPr>
              <w:rPr>
                <w:rFonts w:ascii="Arial" w:hAnsi="Arial" w:cs="Arial"/>
                <w:color w:val="808080"/>
                <w:sz w:val="16"/>
                <w:szCs w:val="16"/>
              </w:rPr>
            </w:pPr>
            <w:r w:rsidRPr="0030680F">
              <w:rPr>
                <w:rFonts w:ascii="Arial" w:hAnsi="Arial" w:cs="Arial"/>
                <w:color w:val="808080"/>
                <w:sz w:val="16"/>
                <w:szCs w:val="16"/>
              </w:rPr>
              <w:t>Latitude_Of_Origin: 0.000000</w:t>
            </w:r>
          </w:p>
          <w:p w:rsidR="00BA4490" w:rsidRPr="0030680F" w:rsidRDefault="00BA4490" w:rsidP="005C3590">
            <w:pPr>
              <w:rPr>
                <w:rFonts w:ascii="Arial" w:hAnsi="Arial" w:cs="Arial"/>
                <w:color w:val="808080"/>
                <w:sz w:val="16"/>
                <w:szCs w:val="16"/>
              </w:rPr>
            </w:pPr>
            <w:r w:rsidRPr="0030680F">
              <w:rPr>
                <w:rFonts w:ascii="Arial" w:hAnsi="Arial" w:cs="Arial"/>
                <w:color w:val="808080"/>
                <w:sz w:val="16"/>
                <w:szCs w:val="16"/>
              </w:rPr>
              <w:t>Linear Unit: Metre</w:t>
            </w:r>
          </w:p>
        </w:tc>
        <w:tc>
          <w:tcPr>
            <w:tcW w:w="2989" w:type="dxa"/>
          </w:tcPr>
          <w:p w:rsidR="00BA4490" w:rsidRPr="0030680F" w:rsidRDefault="00BA4490" w:rsidP="005C3590">
            <w:pPr>
              <w:spacing w:before="120"/>
              <w:rPr>
                <w:rFonts w:ascii="Arial" w:hAnsi="Arial" w:cs="Arial"/>
                <w:color w:val="808080"/>
                <w:sz w:val="16"/>
                <w:szCs w:val="16"/>
              </w:rPr>
            </w:pPr>
            <w:r w:rsidRPr="0030680F">
              <w:rPr>
                <w:rFonts w:ascii="Arial" w:hAnsi="Arial" w:cs="Arial"/>
                <w:color w:val="808080"/>
                <w:sz w:val="16"/>
                <w:szCs w:val="16"/>
              </w:rPr>
              <w:t>GDA_1994_South_Australia_Lambert</w:t>
            </w:r>
          </w:p>
          <w:p w:rsidR="00BA4490" w:rsidRPr="0030680F" w:rsidRDefault="00BA4490" w:rsidP="005C3590">
            <w:pPr>
              <w:rPr>
                <w:rFonts w:ascii="Arial" w:hAnsi="Arial" w:cs="Arial"/>
                <w:color w:val="808080"/>
                <w:sz w:val="16"/>
                <w:szCs w:val="16"/>
              </w:rPr>
            </w:pPr>
            <w:r w:rsidRPr="0030680F">
              <w:rPr>
                <w:rFonts w:ascii="Arial" w:hAnsi="Arial" w:cs="Arial"/>
                <w:color w:val="808080"/>
                <w:sz w:val="16"/>
                <w:szCs w:val="16"/>
              </w:rPr>
              <w:t>Projection: Lambert_Conformal_Conic</w:t>
            </w:r>
          </w:p>
          <w:p w:rsidR="00BA4490" w:rsidRPr="0030680F" w:rsidRDefault="00BA4490" w:rsidP="005C3590">
            <w:pPr>
              <w:rPr>
                <w:rFonts w:ascii="Arial" w:hAnsi="Arial" w:cs="Arial"/>
                <w:color w:val="808080"/>
                <w:sz w:val="16"/>
                <w:szCs w:val="16"/>
              </w:rPr>
            </w:pPr>
            <w:r w:rsidRPr="0030680F">
              <w:rPr>
                <w:rFonts w:ascii="Arial" w:hAnsi="Arial" w:cs="Arial"/>
                <w:color w:val="808080"/>
                <w:sz w:val="16"/>
                <w:szCs w:val="16"/>
              </w:rPr>
              <w:t>False_Easting: 1000000.000000</w:t>
            </w:r>
          </w:p>
          <w:p w:rsidR="00BA4490" w:rsidRPr="0030680F" w:rsidRDefault="00BA4490" w:rsidP="005C3590">
            <w:pPr>
              <w:rPr>
                <w:rFonts w:ascii="Arial" w:hAnsi="Arial" w:cs="Arial"/>
                <w:color w:val="808080"/>
                <w:sz w:val="16"/>
                <w:szCs w:val="16"/>
              </w:rPr>
            </w:pPr>
            <w:r w:rsidRPr="0030680F">
              <w:rPr>
                <w:rFonts w:ascii="Arial" w:hAnsi="Arial" w:cs="Arial"/>
                <w:color w:val="808080"/>
                <w:sz w:val="16"/>
                <w:szCs w:val="16"/>
              </w:rPr>
              <w:t>False_Northing: 2000000.000000</w:t>
            </w:r>
          </w:p>
          <w:p w:rsidR="00BA4490" w:rsidRPr="0030680F" w:rsidRDefault="00BA4490" w:rsidP="005C3590">
            <w:pPr>
              <w:rPr>
                <w:rFonts w:ascii="Arial" w:hAnsi="Arial" w:cs="Arial"/>
                <w:color w:val="808080"/>
                <w:sz w:val="16"/>
                <w:szCs w:val="16"/>
              </w:rPr>
            </w:pPr>
            <w:r w:rsidRPr="0030680F">
              <w:rPr>
                <w:rFonts w:ascii="Arial" w:hAnsi="Arial" w:cs="Arial"/>
                <w:color w:val="808080"/>
                <w:sz w:val="16"/>
                <w:szCs w:val="16"/>
              </w:rPr>
              <w:t>Central_Meridian: 135.000000</w:t>
            </w:r>
          </w:p>
          <w:p w:rsidR="00BA4490" w:rsidRPr="0030680F" w:rsidRDefault="00BA4490" w:rsidP="005C3590">
            <w:pPr>
              <w:rPr>
                <w:rFonts w:ascii="Arial" w:hAnsi="Arial" w:cs="Arial"/>
                <w:color w:val="808080"/>
                <w:sz w:val="16"/>
                <w:szCs w:val="16"/>
              </w:rPr>
            </w:pPr>
            <w:r w:rsidRPr="0030680F">
              <w:rPr>
                <w:rFonts w:ascii="Arial" w:hAnsi="Arial" w:cs="Arial"/>
                <w:color w:val="808080"/>
                <w:sz w:val="16"/>
                <w:szCs w:val="16"/>
              </w:rPr>
              <w:t>Standard_Parallel_1: -28.000000</w:t>
            </w:r>
          </w:p>
          <w:p w:rsidR="00BA4490" w:rsidRPr="0030680F" w:rsidRDefault="00BA4490" w:rsidP="005C3590">
            <w:pPr>
              <w:rPr>
                <w:rFonts w:ascii="Arial" w:hAnsi="Arial" w:cs="Arial"/>
                <w:color w:val="808080"/>
                <w:sz w:val="16"/>
                <w:szCs w:val="16"/>
              </w:rPr>
            </w:pPr>
            <w:r w:rsidRPr="0030680F">
              <w:rPr>
                <w:rFonts w:ascii="Arial" w:hAnsi="Arial" w:cs="Arial"/>
                <w:color w:val="808080"/>
                <w:sz w:val="16"/>
                <w:szCs w:val="16"/>
              </w:rPr>
              <w:t>Standard_Parallel_2: -36.000000</w:t>
            </w:r>
          </w:p>
          <w:p w:rsidR="00BA4490" w:rsidRPr="0030680F" w:rsidRDefault="00BA4490" w:rsidP="005C3590">
            <w:pPr>
              <w:rPr>
                <w:rFonts w:ascii="Arial" w:hAnsi="Arial" w:cs="Arial"/>
                <w:color w:val="808080"/>
                <w:sz w:val="16"/>
                <w:szCs w:val="16"/>
              </w:rPr>
            </w:pPr>
            <w:r w:rsidRPr="0030680F">
              <w:rPr>
                <w:rFonts w:ascii="Arial" w:hAnsi="Arial" w:cs="Arial"/>
                <w:color w:val="808080"/>
                <w:sz w:val="16"/>
                <w:szCs w:val="16"/>
              </w:rPr>
              <w:t>Latitude_Of_Origin: -32.000000</w:t>
            </w:r>
          </w:p>
          <w:p w:rsidR="00BA4490" w:rsidRPr="0030680F" w:rsidRDefault="00BA4490" w:rsidP="005C3590">
            <w:pPr>
              <w:rPr>
                <w:rFonts w:ascii="Arial" w:hAnsi="Arial" w:cs="Arial"/>
                <w:color w:val="808080"/>
                <w:sz w:val="16"/>
                <w:szCs w:val="16"/>
              </w:rPr>
            </w:pPr>
            <w:r w:rsidRPr="0030680F">
              <w:rPr>
                <w:rFonts w:ascii="Arial" w:hAnsi="Arial" w:cs="Arial"/>
                <w:color w:val="808080"/>
                <w:sz w:val="16"/>
                <w:szCs w:val="16"/>
              </w:rPr>
              <w:t>Linear Unit: Metre</w:t>
            </w:r>
          </w:p>
          <w:p w:rsidR="00BA4490" w:rsidRPr="0030680F" w:rsidRDefault="00BA4490" w:rsidP="005C3590">
            <w:pPr>
              <w:rPr>
                <w:rFonts w:ascii="Arial" w:hAnsi="Arial" w:cs="Arial"/>
                <w:color w:val="808080"/>
                <w:sz w:val="16"/>
                <w:szCs w:val="16"/>
              </w:rPr>
            </w:pPr>
          </w:p>
        </w:tc>
      </w:tr>
    </w:tbl>
    <w:p w:rsidR="00BA4490" w:rsidRPr="0030680F" w:rsidRDefault="00BA4490" w:rsidP="00BA4490">
      <w:pPr>
        <w:jc w:val="left"/>
        <w:rPr>
          <w:rFonts w:ascii="Arial" w:hAnsi="Arial" w:cs="Arial"/>
        </w:rPr>
      </w:pPr>
    </w:p>
    <w:p w:rsidR="0094068E" w:rsidRPr="0030680F" w:rsidRDefault="0094068E" w:rsidP="00033B70">
      <w:pPr>
        <w:jc w:val="left"/>
        <w:rPr>
          <w:rFonts w:ascii="Arial" w:hAnsi="Arial" w:cs="Arial"/>
        </w:rPr>
      </w:pPr>
    </w:p>
    <w:p w:rsidR="0094068E" w:rsidRPr="0030680F" w:rsidRDefault="0094068E" w:rsidP="00033B70">
      <w:pPr>
        <w:jc w:val="left"/>
        <w:rPr>
          <w:rFonts w:ascii="Arial" w:hAnsi="Arial" w:cs="Arial"/>
        </w:rPr>
        <w:sectPr w:rsidR="0094068E" w:rsidRPr="0030680F" w:rsidSect="003811E3">
          <w:headerReference w:type="default" r:id="rId23"/>
          <w:pgSz w:w="11907" w:h="16840" w:code="9"/>
          <w:pgMar w:top="851" w:right="851" w:bottom="284" w:left="1701" w:header="851" w:footer="567" w:gutter="0"/>
          <w:pgNumType w:start="1"/>
          <w:cols w:space="720"/>
        </w:sectPr>
      </w:pPr>
    </w:p>
    <w:p w:rsidR="00BA4490" w:rsidRPr="0030680F" w:rsidRDefault="00BA4490" w:rsidP="00BA4490">
      <w:pPr>
        <w:jc w:val="center"/>
        <w:rPr>
          <w:rFonts w:ascii="Arial" w:hAnsi="Arial" w:cs="Arial"/>
        </w:rPr>
      </w:pPr>
    </w:p>
    <w:p w:rsidR="0030680F" w:rsidRPr="008E109C" w:rsidRDefault="0030680F" w:rsidP="0030680F">
      <w:pPr>
        <w:jc w:val="center"/>
        <w:rPr>
          <w:rFonts w:ascii="Arial" w:hAnsi="Arial" w:cs="Arial"/>
          <w:b/>
          <w:u w:val="single"/>
        </w:rPr>
      </w:pPr>
      <w:r w:rsidRPr="008E109C">
        <w:rPr>
          <w:rFonts w:ascii="Arial" w:hAnsi="Arial" w:cs="Arial"/>
          <w:b/>
          <w:u w:val="single"/>
        </w:rPr>
        <w:t>ANNEXURE</w:t>
      </w:r>
      <w:r>
        <w:rPr>
          <w:rFonts w:ascii="Arial" w:hAnsi="Arial" w:cs="Arial"/>
          <w:b/>
          <w:u w:val="single"/>
        </w:rPr>
        <w:t xml:space="preserve"> TO THE PANEL AGREEMENT</w:t>
      </w:r>
    </w:p>
    <w:p w:rsidR="00BA4490" w:rsidRPr="0030680F" w:rsidRDefault="00BA4490" w:rsidP="00BA4490">
      <w:pPr>
        <w:jc w:val="left"/>
        <w:rPr>
          <w:rFonts w:ascii="Arial" w:hAnsi="Arial" w:cs="Arial"/>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28"/>
        <w:gridCol w:w="6694"/>
      </w:tblGrid>
      <w:tr w:rsidR="00BA4490" w:rsidRPr="0030680F" w:rsidTr="005C3590">
        <w:trPr>
          <w:tblHeader/>
        </w:trPr>
        <w:tc>
          <w:tcPr>
            <w:tcW w:w="2628"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Term of Agreement</w:t>
            </w:r>
          </w:p>
        </w:tc>
        <w:tc>
          <w:tcPr>
            <w:tcW w:w="6694" w:type="dxa"/>
          </w:tcPr>
          <w:p w:rsidR="00BA4490" w:rsidRPr="0030680F" w:rsidRDefault="00BA4490" w:rsidP="004F2C52">
            <w:pPr>
              <w:spacing w:before="80" w:after="80"/>
              <w:jc w:val="left"/>
              <w:rPr>
                <w:rFonts w:ascii="Arial" w:hAnsi="Arial" w:cs="Arial"/>
                <w:lang w:val="en-US"/>
              </w:rPr>
            </w:pPr>
            <w:r w:rsidRPr="0030680F">
              <w:rPr>
                <w:rFonts w:ascii="Arial" w:hAnsi="Arial" w:cs="Arial"/>
                <w:lang w:val="en-US"/>
              </w:rPr>
              <w:t xml:space="preserve">The Expiry Date of this Agreement will be 28 </w:t>
            </w:r>
            <w:r w:rsidR="004F2C52">
              <w:rPr>
                <w:rFonts w:ascii="Arial" w:hAnsi="Arial" w:cs="Arial"/>
                <w:lang w:val="en-US"/>
              </w:rPr>
              <w:t>March 2018</w:t>
            </w:r>
            <w:r w:rsidRPr="0030680F">
              <w:rPr>
                <w:rFonts w:ascii="Arial" w:hAnsi="Arial" w:cs="Arial"/>
                <w:lang w:val="en-US"/>
              </w:rPr>
              <w:t>.</w:t>
            </w:r>
          </w:p>
        </w:tc>
      </w:tr>
    </w:tbl>
    <w:p w:rsidR="00BA4490" w:rsidRPr="0030680F" w:rsidRDefault="00BA4490" w:rsidP="00BA4490">
      <w:pPr>
        <w:rPr>
          <w:rFonts w:ascii="Arial" w:hAnsi="Arial" w:cs="Arial"/>
        </w:rPr>
      </w:pPr>
    </w:p>
    <w:p w:rsidR="00BA4490" w:rsidRPr="0030680F" w:rsidRDefault="00BA4490" w:rsidP="00BA4490">
      <w:pPr>
        <w:rPr>
          <w:rFonts w:ascii="Arial" w:hAnsi="Arial" w:cs="Arial"/>
        </w:rPr>
      </w:pPr>
      <w:r w:rsidRPr="0030680F">
        <w:rPr>
          <w:rFonts w:ascii="Arial" w:hAnsi="Arial" w:cs="Arial"/>
        </w:rPr>
        <w:t xml:space="preserve">Notwithstanding the definition of “Item” in clause 1 of AS4122 – 2010 General Conditions of Contract, a reference to an </w:t>
      </w:r>
      <w:r w:rsidRPr="0030680F">
        <w:rPr>
          <w:rFonts w:ascii="Arial" w:hAnsi="Arial" w:cs="Arial"/>
          <w:i/>
        </w:rPr>
        <w:t xml:space="preserve">Item </w:t>
      </w:r>
      <w:r w:rsidRPr="0030680F">
        <w:rPr>
          <w:rFonts w:ascii="Arial" w:hAnsi="Arial" w:cs="Arial"/>
        </w:rPr>
        <w:t>in the General Conditions of Contract is a reference to the corresponding item set out in the following table:</w:t>
      </w:r>
    </w:p>
    <w:p w:rsidR="00BA4490" w:rsidRPr="0030680F" w:rsidRDefault="00BA4490" w:rsidP="00BA4490">
      <w:pPr>
        <w:rPr>
          <w:rFonts w:ascii="Arial" w:hAnsi="Arial" w:cs="Arial"/>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68"/>
        <w:gridCol w:w="1260"/>
        <w:gridCol w:w="6694"/>
      </w:tblGrid>
      <w:tr w:rsidR="00BA4490" w:rsidRPr="0030680F" w:rsidTr="005C3590">
        <w:trPr>
          <w:tblHeader/>
        </w:trPr>
        <w:tc>
          <w:tcPr>
            <w:tcW w:w="1368" w:type="dxa"/>
          </w:tcPr>
          <w:p w:rsidR="00BA4490" w:rsidRPr="0030680F" w:rsidRDefault="00BA4490" w:rsidP="005C3590">
            <w:pPr>
              <w:spacing w:before="80" w:after="80"/>
              <w:jc w:val="left"/>
              <w:rPr>
                <w:rFonts w:ascii="Arial" w:hAnsi="Arial" w:cs="Arial"/>
                <w:b/>
                <w:i/>
              </w:rPr>
            </w:pPr>
            <w:bookmarkStart w:id="9" w:name="OLE_LINK2"/>
            <w:bookmarkStart w:id="10" w:name="OLE_LINK3"/>
            <w:r w:rsidRPr="0030680F">
              <w:rPr>
                <w:rFonts w:ascii="Arial" w:hAnsi="Arial" w:cs="Arial"/>
                <w:b/>
                <w:i/>
              </w:rPr>
              <w:t>Item</w:t>
            </w:r>
            <w:bookmarkEnd w:id="9"/>
            <w:bookmarkEnd w:id="10"/>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b/>
                <w:i/>
              </w:rPr>
              <w:t>Clause or Subclause Referenced</w:t>
            </w:r>
          </w:p>
        </w:tc>
        <w:tc>
          <w:tcPr>
            <w:tcW w:w="6694" w:type="dxa"/>
          </w:tcPr>
          <w:p w:rsidR="00BA4490" w:rsidRPr="0030680F" w:rsidRDefault="00BA4490" w:rsidP="005C3590">
            <w:pPr>
              <w:spacing w:before="80" w:after="80"/>
              <w:jc w:val="left"/>
              <w:rPr>
                <w:rFonts w:ascii="Arial" w:hAnsi="Arial" w:cs="Arial"/>
                <w:lang w:val="en-US"/>
              </w:rPr>
            </w:pP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1</w:t>
            </w:r>
          </w:p>
        </w:tc>
        <w:tc>
          <w:tcPr>
            <w:tcW w:w="1260" w:type="dxa"/>
          </w:tcPr>
          <w:p w:rsidR="00BA4490" w:rsidRPr="0030680F" w:rsidRDefault="00BA4490" w:rsidP="005C3590">
            <w:pPr>
              <w:spacing w:before="80" w:after="80"/>
              <w:jc w:val="left"/>
              <w:rPr>
                <w:rFonts w:ascii="Arial" w:hAnsi="Arial" w:cs="Arial"/>
              </w:rPr>
            </w:pPr>
            <w:r w:rsidRPr="0030680F">
              <w:rPr>
                <w:rFonts w:ascii="Arial" w:hAnsi="Arial" w:cs="Arial"/>
              </w:rPr>
              <w:t>1.1</w:t>
            </w:r>
          </w:p>
        </w:tc>
        <w:tc>
          <w:tcPr>
            <w:tcW w:w="6694" w:type="dxa"/>
          </w:tcPr>
          <w:p w:rsidR="00BA4490" w:rsidRPr="004F2C52" w:rsidRDefault="00BA4490" w:rsidP="004F2C52">
            <w:pPr>
              <w:spacing w:before="120" w:after="240"/>
              <w:jc w:val="left"/>
              <w:rPr>
                <w:rFonts w:ascii="Arial" w:hAnsi="Arial" w:cs="Arial"/>
              </w:rPr>
            </w:pPr>
            <w:r w:rsidRPr="004F2C52">
              <w:rPr>
                <w:rFonts w:ascii="Arial" w:hAnsi="Arial" w:cs="Arial"/>
              </w:rPr>
              <w:t>The Commissioner of Highways</w:t>
            </w:r>
            <w:r w:rsidRPr="004F2C52">
              <w:rPr>
                <w:rFonts w:ascii="Arial" w:hAnsi="Arial" w:cs="Arial"/>
              </w:rPr>
              <w:br/>
            </w:r>
            <w:r w:rsidRPr="004F2C52">
              <w:rPr>
                <w:rFonts w:ascii="Arial" w:hAnsi="Arial" w:cs="Arial"/>
                <w:spacing w:val="-3"/>
              </w:rPr>
              <w:t xml:space="preserve">of </w:t>
            </w:r>
            <w:r w:rsidR="004F2C52">
              <w:rPr>
                <w:rFonts w:ascii="Arial" w:hAnsi="Arial" w:cs="Arial"/>
                <w:spacing w:val="-3"/>
              </w:rPr>
              <w:t>50 Flinders Street</w:t>
            </w:r>
            <w:r w:rsidRPr="004F2C52">
              <w:rPr>
                <w:rFonts w:ascii="Arial" w:hAnsi="Arial" w:cs="Arial"/>
                <w:spacing w:val="-3"/>
              </w:rPr>
              <w:t>, Adelaide, South Australia, 5000,</w:t>
            </w:r>
            <w:r w:rsidRPr="004F2C52">
              <w:rPr>
                <w:rFonts w:ascii="Arial" w:hAnsi="Arial" w:cs="Arial"/>
              </w:rPr>
              <w:t xml:space="preserve"> is the Principal.</w:t>
            </w:r>
            <w:r w:rsidRPr="004F2C52">
              <w:rPr>
                <w:rFonts w:ascii="Arial" w:hAnsi="Arial" w:cs="Arial"/>
              </w:rPr>
              <w:br/>
              <w:t>AB</w:t>
            </w:r>
            <w:r w:rsidRPr="004F2C52">
              <w:rPr>
                <w:rFonts w:ascii="Arial" w:hAnsi="Arial" w:cs="Arial"/>
                <w:iCs/>
              </w:rPr>
              <w:t>N: 92 366 288 135</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2</w:t>
            </w:r>
          </w:p>
        </w:tc>
        <w:tc>
          <w:tcPr>
            <w:tcW w:w="1260" w:type="dxa"/>
          </w:tcPr>
          <w:p w:rsidR="00BA4490" w:rsidRPr="0030680F" w:rsidRDefault="00BA4490" w:rsidP="005C3590">
            <w:pPr>
              <w:spacing w:before="80" w:after="80"/>
              <w:jc w:val="left"/>
              <w:rPr>
                <w:rFonts w:ascii="Arial" w:hAnsi="Arial" w:cs="Arial"/>
              </w:rPr>
            </w:pPr>
            <w:r w:rsidRPr="0030680F">
              <w:rPr>
                <w:rFonts w:ascii="Arial" w:hAnsi="Arial" w:cs="Arial"/>
              </w:rPr>
              <w:t>1.1</w:t>
            </w:r>
          </w:p>
        </w:tc>
        <w:tc>
          <w:tcPr>
            <w:tcW w:w="6694" w:type="dxa"/>
          </w:tcPr>
          <w:p w:rsidR="00BA4490" w:rsidRPr="0030680F" w:rsidRDefault="00BA4490" w:rsidP="005C3590">
            <w:pPr>
              <w:spacing w:before="80" w:after="80"/>
              <w:jc w:val="left"/>
              <w:rPr>
                <w:rFonts w:ascii="Arial" w:hAnsi="Arial" w:cs="Arial"/>
              </w:rPr>
            </w:pPr>
            <w:r w:rsidRPr="0030680F">
              <w:rPr>
                <w:rFonts w:ascii="Arial" w:hAnsi="Arial" w:cs="Arial"/>
              </w:rPr>
              <w:t>The Contractor is the entity named on Panel Agreement.</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3</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1.1</w:t>
            </w:r>
          </w:p>
        </w:tc>
        <w:tc>
          <w:tcPr>
            <w:tcW w:w="6694" w:type="dxa"/>
          </w:tcPr>
          <w:p w:rsidR="00BA4490" w:rsidRPr="0030680F" w:rsidRDefault="00BA4490" w:rsidP="005C3590">
            <w:pPr>
              <w:spacing w:before="80" w:after="80"/>
              <w:jc w:val="left"/>
              <w:rPr>
                <w:rFonts w:ascii="Arial" w:hAnsi="Arial" w:cs="Arial"/>
              </w:rPr>
            </w:pPr>
            <w:r w:rsidRPr="0030680F">
              <w:rPr>
                <w:rFonts w:ascii="Arial" w:hAnsi="Arial" w:cs="Arial"/>
                <w:lang w:val="en-US"/>
              </w:rPr>
              <w:t xml:space="preserve">The </w:t>
            </w:r>
            <w:r w:rsidRPr="0030680F">
              <w:rPr>
                <w:rFonts w:ascii="Arial" w:hAnsi="Arial" w:cs="Arial"/>
                <w:i/>
                <w:lang w:val="en-US"/>
              </w:rPr>
              <w:t>Contract Documents</w:t>
            </w:r>
            <w:r w:rsidRPr="0030680F">
              <w:rPr>
                <w:rFonts w:ascii="Arial" w:hAnsi="Arial" w:cs="Arial"/>
                <w:lang w:val="en-US"/>
              </w:rPr>
              <w:t xml:space="preserve"> comprise of those documents listed in the Schedule of Agreement Documents.</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4</w:t>
            </w:r>
          </w:p>
        </w:tc>
        <w:tc>
          <w:tcPr>
            <w:tcW w:w="1260" w:type="dxa"/>
          </w:tcPr>
          <w:p w:rsidR="00BA4490" w:rsidRPr="0030680F" w:rsidRDefault="00BA4490" w:rsidP="005C3590">
            <w:pPr>
              <w:spacing w:before="80" w:after="80"/>
              <w:jc w:val="left"/>
              <w:rPr>
                <w:rFonts w:ascii="Arial" w:hAnsi="Arial" w:cs="Arial"/>
                <w:iCs/>
              </w:rPr>
            </w:pPr>
            <w:r w:rsidRPr="0030680F">
              <w:rPr>
                <w:rFonts w:ascii="Arial" w:hAnsi="Arial" w:cs="Arial"/>
                <w:iCs/>
              </w:rPr>
              <w:t>1.1</w:t>
            </w:r>
          </w:p>
        </w:tc>
        <w:tc>
          <w:tcPr>
            <w:tcW w:w="6694" w:type="dxa"/>
          </w:tcPr>
          <w:p w:rsidR="00BA4490" w:rsidRPr="0030680F" w:rsidRDefault="00BA4490" w:rsidP="005C3590">
            <w:pPr>
              <w:spacing w:before="80" w:after="80"/>
              <w:jc w:val="left"/>
              <w:rPr>
                <w:rFonts w:ascii="Arial" w:hAnsi="Arial" w:cs="Arial"/>
                <w:iCs/>
              </w:rPr>
            </w:pPr>
            <w:r w:rsidRPr="0030680F">
              <w:rPr>
                <w:rFonts w:ascii="Arial" w:hAnsi="Arial" w:cs="Arial"/>
                <w:iCs/>
              </w:rPr>
              <w:t xml:space="preserve">The Scope comprises of those </w:t>
            </w:r>
            <w:r w:rsidRPr="0030680F">
              <w:rPr>
                <w:rFonts w:ascii="Arial" w:hAnsi="Arial" w:cs="Arial"/>
                <w:i/>
                <w:iCs/>
              </w:rPr>
              <w:t>Services</w:t>
            </w:r>
            <w:r w:rsidRPr="0030680F">
              <w:rPr>
                <w:rFonts w:ascii="Arial" w:hAnsi="Arial" w:cs="Arial"/>
                <w:iCs/>
              </w:rPr>
              <w:t xml:space="preserve"> described in the Request for Quotation.</w:t>
            </w:r>
          </w:p>
        </w:tc>
      </w:tr>
      <w:tr w:rsidR="00BA4490" w:rsidRPr="0030680F" w:rsidTr="005C3590">
        <w:tc>
          <w:tcPr>
            <w:tcW w:w="1368" w:type="dxa"/>
          </w:tcPr>
          <w:p w:rsidR="00BA4490" w:rsidRPr="0030680F" w:rsidRDefault="00BA4490" w:rsidP="005C3590">
            <w:pPr>
              <w:spacing w:before="80" w:after="80"/>
              <w:jc w:val="left"/>
              <w:rPr>
                <w:rFonts w:ascii="Arial" w:hAnsi="Arial" w:cs="Arial"/>
                <w:lang w:val="en-US"/>
              </w:rPr>
            </w:pPr>
            <w:r w:rsidRPr="0030680F">
              <w:rPr>
                <w:rFonts w:ascii="Arial" w:hAnsi="Arial" w:cs="Arial"/>
              </w:rPr>
              <w:t>5</w:t>
            </w:r>
          </w:p>
        </w:tc>
        <w:tc>
          <w:tcPr>
            <w:tcW w:w="1260" w:type="dxa"/>
          </w:tcPr>
          <w:p w:rsidR="00BA4490" w:rsidRPr="0030680F" w:rsidRDefault="00BA4490" w:rsidP="005C3590">
            <w:pPr>
              <w:spacing w:before="80" w:after="80"/>
              <w:jc w:val="left"/>
              <w:rPr>
                <w:rFonts w:ascii="Arial" w:hAnsi="Arial" w:cs="Arial"/>
              </w:rPr>
            </w:pPr>
            <w:r w:rsidRPr="0030680F">
              <w:rPr>
                <w:rFonts w:ascii="Arial" w:hAnsi="Arial" w:cs="Arial"/>
              </w:rPr>
              <w:t>5.1</w:t>
            </w:r>
          </w:p>
        </w:tc>
        <w:tc>
          <w:tcPr>
            <w:tcW w:w="6694" w:type="dxa"/>
          </w:tcPr>
          <w:p w:rsidR="00BA4490" w:rsidRPr="0030680F" w:rsidRDefault="00BA4490" w:rsidP="005C3590">
            <w:pPr>
              <w:spacing w:before="80" w:after="80"/>
              <w:jc w:val="left"/>
              <w:rPr>
                <w:rFonts w:ascii="Arial" w:hAnsi="Arial" w:cs="Arial"/>
                <w:iCs/>
              </w:rPr>
            </w:pPr>
            <w:r w:rsidRPr="0030680F">
              <w:rPr>
                <w:rFonts w:ascii="Arial" w:hAnsi="Arial" w:cs="Arial"/>
                <w:iCs/>
              </w:rPr>
              <w:t xml:space="preserve">The </w:t>
            </w:r>
            <w:r w:rsidRPr="0030680F">
              <w:rPr>
                <w:rFonts w:ascii="Arial" w:hAnsi="Arial" w:cs="Arial"/>
                <w:i/>
                <w:iCs/>
              </w:rPr>
              <w:t>Services</w:t>
            </w:r>
            <w:r w:rsidRPr="0030680F">
              <w:rPr>
                <w:rFonts w:ascii="Arial" w:hAnsi="Arial" w:cs="Arial"/>
                <w:iCs/>
              </w:rPr>
              <w:t xml:space="preserve"> will be suitable for the purpose(s) described in the Statement of Requirements and the Specific Project Package Information.</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6</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6.1</w:t>
            </w:r>
          </w:p>
        </w:tc>
        <w:tc>
          <w:tcPr>
            <w:tcW w:w="6694" w:type="dxa"/>
          </w:tcPr>
          <w:p w:rsidR="00BA4490" w:rsidRPr="0030680F" w:rsidRDefault="00BA4490" w:rsidP="005C3590">
            <w:pPr>
              <w:spacing w:before="80" w:after="80"/>
              <w:jc w:val="left"/>
              <w:rPr>
                <w:rFonts w:ascii="Arial" w:hAnsi="Arial" w:cs="Arial"/>
              </w:rPr>
            </w:pPr>
            <w:r w:rsidRPr="0030680F">
              <w:rPr>
                <w:rFonts w:ascii="Arial" w:hAnsi="Arial" w:cs="Arial"/>
              </w:rPr>
              <w:t>The</w:t>
            </w:r>
          </w:p>
          <w:p w:rsidR="00BA4490" w:rsidRPr="0030680F" w:rsidRDefault="004F2C52" w:rsidP="005C3590">
            <w:pPr>
              <w:spacing w:before="80"/>
              <w:ind w:left="720"/>
              <w:jc w:val="left"/>
              <w:rPr>
                <w:rFonts w:ascii="Arial" w:hAnsi="Arial" w:cs="Arial"/>
              </w:rPr>
            </w:pPr>
            <w:r>
              <w:rPr>
                <w:rFonts w:ascii="Arial" w:hAnsi="Arial" w:cs="Arial"/>
              </w:rPr>
              <w:t>Director Procurement and Contracting</w:t>
            </w:r>
            <w:r w:rsidR="00BA4490" w:rsidRPr="0030680F">
              <w:rPr>
                <w:rFonts w:ascii="Arial" w:hAnsi="Arial" w:cs="Arial"/>
              </w:rPr>
              <w:br/>
              <w:t>Department of Planning, Transport and Infrastructure</w:t>
            </w:r>
          </w:p>
          <w:p w:rsidR="00BA4490" w:rsidRPr="0030680F" w:rsidRDefault="00BA4490" w:rsidP="005C3590">
            <w:pPr>
              <w:spacing w:before="80" w:after="80"/>
              <w:jc w:val="left"/>
              <w:rPr>
                <w:rFonts w:ascii="Arial" w:hAnsi="Arial" w:cs="Arial"/>
              </w:rPr>
            </w:pPr>
            <w:r w:rsidRPr="0030680F">
              <w:rPr>
                <w:rFonts w:ascii="Arial" w:hAnsi="Arial" w:cs="Arial"/>
              </w:rPr>
              <w:t>of</w:t>
            </w:r>
          </w:p>
          <w:p w:rsidR="00BA4490" w:rsidRPr="0030680F" w:rsidRDefault="00BA4490" w:rsidP="005C3590">
            <w:pPr>
              <w:spacing w:before="80" w:after="80"/>
              <w:ind w:left="720"/>
              <w:jc w:val="left"/>
              <w:rPr>
                <w:rFonts w:ascii="Arial" w:hAnsi="Arial" w:cs="Arial"/>
              </w:rPr>
            </w:pPr>
            <w:r w:rsidRPr="0030680F">
              <w:rPr>
                <w:rFonts w:ascii="Arial" w:hAnsi="Arial" w:cs="Arial"/>
              </w:rPr>
              <w:t>77 Grenfell Street</w:t>
            </w:r>
            <w:r w:rsidRPr="0030680F">
              <w:rPr>
                <w:rFonts w:ascii="Arial" w:hAnsi="Arial" w:cs="Arial"/>
              </w:rPr>
              <w:br/>
            </w:r>
            <w:smartTag w:uri="urn:schemas-microsoft-com:office:smarttags" w:element="place">
              <w:smartTag w:uri="urn:schemas-microsoft-com:office:smarttags" w:element="City">
                <w:r w:rsidRPr="0030680F">
                  <w:rPr>
                    <w:rFonts w:ascii="Arial" w:hAnsi="Arial" w:cs="Arial"/>
                  </w:rPr>
                  <w:t>ADELAIDE</w:t>
                </w:r>
              </w:smartTag>
            </w:smartTag>
            <w:r w:rsidRPr="0030680F">
              <w:rPr>
                <w:rFonts w:ascii="Arial" w:hAnsi="Arial" w:cs="Arial"/>
              </w:rPr>
              <w:t xml:space="preserve">   SA   5000</w:t>
            </w:r>
          </w:p>
          <w:p w:rsidR="00BA4490" w:rsidRPr="0030680F" w:rsidRDefault="00BA4490" w:rsidP="005C3590">
            <w:pPr>
              <w:spacing w:before="80" w:after="80"/>
              <w:jc w:val="left"/>
              <w:rPr>
                <w:rFonts w:ascii="Arial" w:hAnsi="Arial" w:cs="Arial"/>
                <w:lang w:val="en-US"/>
              </w:rPr>
            </w:pPr>
            <w:r w:rsidRPr="0030680F">
              <w:rPr>
                <w:rFonts w:ascii="Arial" w:hAnsi="Arial" w:cs="Arial"/>
              </w:rPr>
              <w:t xml:space="preserve"> is the Principal’s Representative.</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7</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6.2</w:t>
            </w:r>
          </w:p>
        </w:tc>
        <w:tc>
          <w:tcPr>
            <w:tcW w:w="6694" w:type="dxa"/>
          </w:tcPr>
          <w:p w:rsidR="00BA4490" w:rsidRPr="0030680F" w:rsidRDefault="00BA4490" w:rsidP="005C3590">
            <w:pPr>
              <w:spacing w:before="80" w:after="80"/>
              <w:jc w:val="left"/>
              <w:rPr>
                <w:rFonts w:ascii="Arial" w:hAnsi="Arial" w:cs="Arial"/>
                <w:lang w:val="en-US"/>
              </w:rPr>
            </w:pPr>
            <w:r w:rsidRPr="0030680F">
              <w:rPr>
                <w:rFonts w:ascii="Arial" w:hAnsi="Arial" w:cs="Arial"/>
              </w:rPr>
              <w:t>The Contractor’s Representative will be the person nominated in writing by the Contractor or nominated in the Contractor’s quotation.</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8</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10.1</w:t>
            </w:r>
          </w:p>
        </w:tc>
        <w:tc>
          <w:tcPr>
            <w:tcW w:w="6694" w:type="dxa"/>
          </w:tcPr>
          <w:p w:rsidR="00BA4490" w:rsidRPr="0030680F" w:rsidRDefault="00BA4490" w:rsidP="005C3590">
            <w:pPr>
              <w:spacing w:before="80" w:after="80"/>
              <w:jc w:val="left"/>
              <w:rPr>
                <w:rFonts w:ascii="Arial" w:hAnsi="Arial" w:cs="Arial"/>
              </w:rPr>
            </w:pPr>
            <w:r w:rsidRPr="0030680F">
              <w:rPr>
                <w:rFonts w:ascii="Arial" w:hAnsi="Arial" w:cs="Arial"/>
              </w:rPr>
              <w:t>Payment to the Contractor will be determined on the basis of Schedule of Rates as detailed in the payment schedules.</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9</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10.2</w:t>
            </w:r>
          </w:p>
        </w:tc>
        <w:tc>
          <w:tcPr>
            <w:tcW w:w="6694" w:type="dxa"/>
          </w:tcPr>
          <w:p w:rsidR="00BA4490" w:rsidRPr="0030680F" w:rsidRDefault="00BA4490" w:rsidP="005C3590">
            <w:pPr>
              <w:spacing w:before="80" w:after="80"/>
              <w:jc w:val="left"/>
              <w:rPr>
                <w:rFonts w:ascii="Arial" w:hAnsi="Arial" w:cs="Arial"/>
                <w:highlight w:val="yellow"/>
              </w:rPr>
            </w:pPr>
            <w:r w:rsidRPr="0030680F">
              <w:rPr>
                <w:rFonts w:ascii="Arial" w:hAnsi="Arial" w:cs="Arial"/>
              </w:rPr>
              <w:t>The payment of disbursements and expenses shall be made in accordance with the Schedule of Rates.</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10</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10.3</w:t>
            </w:r>
          </w:p>
        </w:tc>
        <w:tc>
          <w:tcPr>
            <w:tcW w:w="6694"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Payment claims must be made by the last</w:t>
            </w:r>
            <w:r w:rsidRPr="0030680F">
              <w:rPr>
                <w:rFonts w:ascii="Arial" w:hAnsi="Arial" w:cs="Arial"/>
                <w:i/>
                <w:lang w:val="en-US"/>
              </w:rPr>
              <w:t xml:space="preserve"> Business Day</w:t>
            </w:r>
            <w:r w:rsidRPr="0030680F">
              <w:rPr>
                <w:rFonts w:ascii="Arial" w:hAnsi="Arial" w:cs="Arial"/>
                <w:lang w:val="en-US"/>
              </w:rPr>
              <w:t xml:space="preserve"> of each month.</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11</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10.6</w:t>
            </w:r>
          </w:p>
        </w:tc>
        <w:tc>
          <w:tcPr>
            <w:tcW w:w="6694"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 xml:space="preserve">The Principal will make payment within 30 </w:t>
            </w:r>
            <w:r w:rsidRPr="0030680F">
              <w:rPr>
                <w:rFonts w:ascii="Arial" w:hAnsi="Arial" w:cs="Arial"/>
                <w:i/>
                <w:lang w:val="en-US"/>
              </w:rPr>
              <w:t>Business Days</w:t>
            </w:r>
            <w:r w:rsidRPr="0030680F">
              <w:rPr>
                <w:rFonts w:ascii="Arial" w:hAnsi="Arial" w:cs="Arial"/>
                <w:lang w:val="en-US"/>
              </w:rPr>
              <w:t xml:space="preserve"> of receipt of a claim for payment </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12</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10.9</w:t>
            </w:r>
          </w:p>
        </w:tc>
        <w:tc>
          <w:tcPr>
            <w:tcW w:w="6694"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 xml:space="preserve">The interest rate applicable to overdue payments is the rate prescribed under the </w:t>
            </w:r>
            <w:hyperlink r:id="rId24" w:history="1">
              <w:r w:rsidRPr="0030680F">
                <w:rPr>
                  <w:rFonts w:ascii="Arial" w:hAnsi="Arial" w:cs="Arial"/>
                  <w:i/>
                  <w:lang w:val="en-US"/>
                </w:rPr>
                <w:t>Supreme Court Act 1935</w:t>
              </w:r>
            </w:hyperlink>
            <w:r w:rsidRPr="0030680F">
              <w:rPr>
                <w:rFonts w:ascii="Arial" w:hAnsi="Arial" w:cs="Arial"/>
                <w:i/>
                <w:lang w:val="en-US"/>
              </w:rPr>
              <w:t xml:space="preserve"> (SA)</w:t>
            </w:r>
            <w:r w:rsidRPr="0030680F">
              <w:rPr>
                <w:rFonts w:ascii="Arial" w:hAnsi="Arial" w:cs="Arial"/>
                <w:lang w:val="en-US"/>
              </w:rPr>
              <w:t xml:space="preserve"> in respect of judgment debts of the Supreme Court.</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13</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12.1</w:t>
            </w:r>
          </w:p>
        </w:tc>
        <w:tc>
          <w:tcPr>
            <w:tcW w:w="6694" w:type="dxa"/>
          </w:tcPr>
          <w:p w:rsidR="00BA4490" w:rsidRPr="0030680F" w:rsidRDefault="00BA4490" w:rsidP="005C3590">
            <w:pPr>
              <w:spacing w:before="80" w:after="80"/>
              <w:jc w:val="left"/>
              <w:rPr>
                <w:rFonts w:ascii="Arial" w:hAnsi="Arial" w:cs="Arial"/>
                <w:highlight w:val="yellow"/>
                <w:lang w:val="en-US"/>
              </w:rPr>
            </w:pPr>
            <w:r w:rsidRPr="0030680F">
              <w:rPr>
                <w:rFonts w:ascii="Arial" w:hAnsi="Arial" w:cs="Arial"/>
                <w:lang w:eastAsia="en-AU"/>
              </w:rPr>
              <w:t xml:space="preserve">The </w:t>
            </w:r>
            <w:r w:rsidRPr="0030680F">
              <w:rPr>
                <w:rFonts w:ascii="Arial" w:hAnsi="Arial" w:cs="Arial"/>
                <w:i/>
                <w:lang w:eastAsia="en-AU"/>
              </w:rPr>
              <w:t>Services</w:t>
            </w:r>
            <w:r w:rsidRPr="0030680F">
              <w:rPr>
                <w:rFonts w:ascii="Arial" w:hAnsi="Arial" w:cs="Arial"/>
                <w:lang w:eastAsia="en-AU"/>
              </w:rPr>
              <w:t xml:space="preserve"> must be completed by the date nominated in the Request for Quotation.</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14</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12.3(c)</w:t>
            </w:r>
          </w:p>
        </w:tc>
        <w:tc>
          <w:tcPr>
            <w:tcW w:w="6694"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There are no other causes of delay for which the Contractor is entitled to an extension of time with costs.</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lastRenderedPageBreak/>
              <w:t>15</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13.2</w:t>
            </w:r>
          </w:p>
        </w:tc>
        <w:tc>
          <w:tcPr>
            <w:tcW w:w="6694"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 xml:space="preserve">There are no </w:t>
            </w:r>
            <w:r w:rsidRPr="0030680F">
              <w:rPr>
                <w:rFonts w:ascii="Arial" w:hAnsi="Arial" w:cs="Arial"/>
                <w:i/>
                <w:lang w:val="en-US"/>
              </w:rPr>
              <w:t>Approvals</w:t>
            </w:r>
            <w:r w:rsidRPr="0030680F">
              <w:rPr>
                <w:rFonts w:ascii="Arial" w:hAnsi="Arial" w:cs="Arial"/>
                <w:lang w:val="en-US"/>
              </w:rPr>
              <w:t xml:space="preserve"> required to be obtained by the Contractor.</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16</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18</w:t>
            </w:r>
          </w:p>
        </w:tc>
        <w:tc>
          <w:tcPr>
            <w:tcW w:w="6694"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The key personnel are as nominated in the Contractor’s quotation or this Agreement.</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17</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19.2</w:t>
            </w:r>
          </w:p>
        </w:tc>
        <w:tc>
          <w:tcPr>
            <w:tcW w:w="6694"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Any existing conflicts of interest are set out in the Contractor’s quotation or this Agreement.</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18</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21.3</w:t>
            </w:r>
          </w:p>
        </w:tc>
        <w:tc>
          <w:tcPr>
            <w:tcW w:w="6694"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 xml:space="preserve">Alternative 2 applies to </w:t>
            </w:r>
            <w:r w:rsidRPr="0030680F">
              <w:rPr>
                <w:rFonts w:ascii="Arial" w:hAnsi="Arial" w:cs="Arial"/>
                <w:i/>
                <w:lang w:val="en-US"/>
              </w:rPr>
              <w:t>Intellectual Property Rights.</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19</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21.3</w:t>
            </w:r>
          </w:p>
        </w:tc>
        <w:tc>
          <w:tcPr>
            <w:tcW w:w="6694"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 xml:space="preserve">Any excluded </w:t>
            </w:r>
            <w:r w:rsidRPr="0030680F">
              <w:rPr>
                <w:rFonts w:ascii="Arial" w:hAnsi="Arial" w:cs="Arial"/>
                <w:i/>
                <w:lang w:val="en-US"/>
              </w:rPr>
              <w:t>Intellectual Property Rights</w:t>
            </w:r>
            <w:r w:rsidRPr="0030680F">
              <w:rPr>
                <w:rFonts w:ascii="Arial" w:hAnsi="Arial" w:cs="Arial"/>
                <w:lang w:val="en-US"/>
              </w:rPr>
              <w:t xml:space="preserve"> are set out in the Contractor’s tender.</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20</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21.4</w:t>
            </w:r>
          </w:p>
        </w:tc>
        <w:tc>
          <w:tcPr>
            <w:tcW w:w="6694"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$10 is payable to the Contractor on demand for the granting of Intellectual Property Rights to the Principal.</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21</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22.1</w:t>
            </w:r>
          </w:p>
        </w:tc>
        <w:tc>
          <w:tcPr>
            <w:tcW w:w="6694" w:type="dxa"/>
          </w:tcPr>
          <w:p w:rsidR="00BA4490" w:rsidRPr="0030680F" w:rsidRDefault="00BA4490" w:rsidP="005C3590">
            <w:pPr>
              <w:spacing w:before="80" w:after="80"/>
              <w:jc w:val="left"/>
              <w:rPr>
                <w:rFonts w:ascii="Arial" w:hAnsi="Arial" w:cs="Arial"/>
                <w:lang w:val="en-US"/>
              </w:rPr>
            </w:pPr>
            <w:r w:rsidRPr="0030680F">
              <w:rPr>
                <w:rFonts w:ascii="Arial" w:hAnsi="Arial" w:cs="Arial"/>
                <w:lang w:eastAsia="en-AU"/>
              </w:rPr>
              <w:t>Clause 22 (Moral Rights) does not apply.</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22</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23.1</w:t>
            </w:r>
          </w:p>
        </w:tc>
        <w:tc>
          <w:tcPr>
            <w:tcW w:w="6694"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 xml:space="preserve">All </w:t>
            </w:r>
            <w:r w:rsidRPr="0030680F">
              <w:rPr>
                <w:rFonts w:ascii="Arial" w:hAnsi="Arial" w:cs="Arial"/>
                <w:i/>
                <w:lang w:val="en-US"/>
              </w:rPr>
              <w:t xml:space="preserve">Documents </w:t>
            </w:r>
            <w:r w:rsidRPr="0030680F">
              <w:rPr>
                <w:rFonts w:ascii="Arial" w:hAnsi="Arial" w:cs="Arial"/>
                <w:lang w:val="en-US"/>
              </w:rPr>
              <w:t xml:space="preserve">generated by this </w:t>
            </w:r>
            <w:r w:rsidRPr="0030680F">
              <w:rPr>
                <w:rFonts w:ascii="Arial" w:hAnsi="Arial" w:cs="Arial"/>
                <w:i/>
                <w:lang w:val="en-US"/>
              </w:rPr>
              <w:t>Contract</w:t>
            </w:r>
            <w:r w:rsidRPr="0030680F">
              <w:rPr>
                <w:rFonts w:ascii="Arial" w:hAnsi="Arial" w:cs="Arial"/>
                <w:lang w:val="en-US"/>
              </w:rPr>
              <w:t xml:space="preserve"> are confidential unless the Principal advises otherwise.</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23</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24.4</w:t>
            </w:r>
          </w:p>
        </w:tc>
        <w:tc>
          <w:tcPr>
            <w:tcW w:w="6694"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 xml:space="preserve">If any suspension lasts longer than 3 months, the Contractor may terminate this </w:t>
            </w:r>
            <w:r w:rsidRPr="0030680F">
              <w:rPr>
                <w:rFonts w:ascii="Arial" w:hAnsi="Arial" w:cs="Arial"/>
                <w:i/>
                <w:lang w:val="en-US"/>
              </w:rPr>
              <w:t>Contract</w:t>
            </w:r>
            <w:r w:rsidRPr="0030680F">
              <w:rPr>
                <w:rFonts w:ascii="Arial" w:hAnsi="Arial" w:cs="Arial"/>
                <w:lang w:val="en-US"/>
              </w:rPr>
              <w:t>.</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24</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29.1</w:t>
            </w:r>
          </w:p>
        </w:tc>
        <w:tc>
          <w:tcPr>
            <w:tcW w:w="6694" w:type="dxa"/>
          </w:tcPr>
          <w:p w:rsidR="00BA4490" w:rsidRPr="0030680F" w:rsidRDefault="00BA4490" w:rsidP="005C3590">
            <w:pPr>
              <w:spacing w:before="80" w:after="80"/>
              <w:jc w:val="left"/>
              <w:rPr>
                <w:rFonts w:ascii="Arial" w:hAnsi="Arial" w:cs="Arial"/>
              </w:rPr>
            </w:pPr>
            <w:r w:rsidRPr="0030680F">
              <w:rPr>
                <w:rFonts w:ascii="Arial" w:hAnsi="Arial" w:cs="Arial"/>
              </w:rPr>
              <w:t>The Contractor’s liability is not limited.</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25</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30.2</w:t>
            </w:r>
          </w:p>
        </w:tc>
        <w:tc>
          <w:tcPr>
            <w:tcW w:w="6694" w:type="dxa"/>
          </w:tcPr>
          <w:p w:rsidR="00BA4490" w:rsidRPr="0030680F" w:rsidRDefault="00BA4490" w:rsidP="005C3590">
            <w:pPr>
              <w:spacing w:before="80" w:after="80"/>
              <w:jc w:val="left"/>
              <w:rPr>
                <w:rFonts w:ascii="Arial" w:hAnsi="Arial" w:cs="Arial"/>
                <w:lang w:val="en-US"/>
              </w:rPr>
            </w:pPr>
            <w:r w:rsidRPr="0030680F">
              <w:rPr>
                <w:rFonts w:ascii="Arial" w:hAnsi="Arial" w:cs="Arial"/>
              </w:rPr>
              <w:t>Public Liability insurance:  $10 million</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26</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30.4</w:t>
            </w:r>
          </w:p>
        </w:tc>
        <w:tc>
          <w:tcPr>
            <w:tcW w:w="6694" w:type="dxa"/>
          </w:tcPr>
          <w:p w:rsidR="00BA4490" w:rsidRPr="0030680F" w:rsidRDefault="00BA4490" w:rsidP="005C3590">
            <w:pPr>
              <w:spacing w:before="80" w:after="80"/>
              <w:jc w:val="left"/>
              <w:rPr>
                <w:rFonts w:ascii="Arial" w:hAnsi="Arial" w:cs="Arial"/>
                <w:lang w:val="en-US"/>
              </w:rPr>
            </w:pPr>
            <w:r w:rsidRPr="0030680F">
              <w:rPr>
                <w:rFonts w:ascii="Arial" w:hAnsi="Arial" w:cs="Arial"/>
              </w:rPr>
              <w:t>Professional Indemnity insurance:  $2 million.</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27</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30.4</w:t>
            </w:r>
          </w:p>
        </w:tc>
        <w:tc>
          <w:tcPr>
            <w:tcW w:w="6694" w:type="dxa"/>
          </w:tcPr>
          <w:p w:rsidR="00BA4490" w:rsidRPr="0030680F" w:rsidRDefault="00BA4490" w:rsidP="005C3590">
            <w:pPr>
              <w:spacing w:before="80" w:after="80"/>
              <w:jc w:val="left"/>
              <w:rPr>
                <w:rFonts w:ascii="Arial" w:hAnsi="Arial" w:cs="Arial"/>
                <w:lang w:val="en-US"/>
              </w:rPr>
            </w:pPr>
            <w:r w:rsidRPr="0030680F">
              <w:rPr>
                <w:rFonts w:ascii="Arial" w:hAnsi="Arial" w:cs="Arial"/>
              </w:rPr>
              <w:t xml:space="preserve">Professional Indemnity </w:t>
            </w:r>
            <w:r w:rsidRPr="0030680F">
              <w:rPr>
                <w:rFonts w:ascii="Arial" w:hAnsi="Arial" w:cs="Arial"/>
                <w:lang w:val="en-US"/>
              </w:rPr>
              <w:t xml:space="preserve">insurance shall be maintained for not less than 1 year after the date of completion of the </w:t>
            </w:r>
            <w:r w:rsidRPr="0030680F">
              <w:rPr>
                <w:rFonts w:ascii="Arial" w:hAnsi="Arial" w:cs="Arial"/>
                <w:i/>
                <w:lang w:val="en-US"/>
              </w:rPr>
              <w:t>Services</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28</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30.7</w:t>
            </w:r>
          </w:p>
        </w:tc>
        <w:tc>
          <w:tcPr>
            <w:tcW w:w="6694"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The Principal will not effect any insurance.</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29</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33.1</w:t>
            </w:r>
          </w:p>
        </w:tc>
        <w:tc>
          <w:tcPr>
            <w:tcW w:w="6694"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The address for the service of notices to the Contractor is as shown on the Agreement.  The address for the service of notices to the Principal is the address of the Principal’s Representative.</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30</w:t>
            </w:r>
          </w:p>
        </w:tc>
        <w:tc>
          <w:tcPr>
            <w:tcW w:w="1260"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35</w:t>
            </w:r>
          </w:p>
        </w:tc>
        <w:tc>
          <w:tcPr>
            <w:tcW w:w="6694"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 xml:space="preserve">The laws of </w:t>
            </w:r>
            <w:smartTag w:uri="urn:schemas-microsoft-com:office:smarttags" w:element="place">
              <w:smartTag w:uri="urn:schemas-microsoft-com:office:smarttags" w:element="State">
                <w:r w:rsidRPr="0030680F">
                  <w:rPr>
                    <w:rFonts w:ascii="Arial" w:hAnsi="Arial" w:cs="Arial"/>
                    <w:lang w:val="en-US"/>
                  </w:rPr>
                  <w:t>South Australia</w:t>
                </w:r>
              </w:smartTag>
            </w:smartTag>
            <w:r w:rsidRPr="0030680F">
              <w:rPr>
                <w:rFonts w:ascii="Arial" w:hAnsi="Arial" w:cs="Arial"/>
                <w:lang w:val="en-US"/>
              </w:rPr>
              <w:t xml:space="preserve"> govern this </w:t>
            </w:r>
            <w:r w:rsidRPr="0030680F">
              <w:rPr>
                <w:rFonts w:ascii="Arial" w:hAnsi="Arial" w:cs="Arial"/>
                <w:i/>
                <w:lang w:val="en-US"/>
              </w:rPr>
              <w:t>Contract</w:t>
            </w:r>
            <w:r w:rsidRPr="0030680F">
              <w:rPr>
                <w:rFonts w:ascii="Arial" w:hAnsi="Arial" w:cs="Arial"/>
                <w:lang w:val="en-US"/>
              </w:rPr>
              <w:t>.</w:t>
            </w:r>
          </w:p>
        </w:tc>
      </w:tr>
      <w:tr w:rsidR="00BA4490" w:rsidRPr="0030680F" w:rsidTr="005C3590">
        <w:tc>
          <w:tcPr>
            <w:tcW w:w="1368" w:type="dxa"/>
          </w:tcPr>
          <w:p w:rsidR="00BA4490" w:rsidRPr="0030680F" w:rsidRDefault="00BA4490" w:rsidP="005C3590">
            <w:pPr>
              <w:spacing w:before="80" w:after="80"/>
              <w:jc w:val="left"/>
              <w:rPr>
                <w:rFonts w:ascii="Arial" w:hAnsi="Arial" w:cs="Arial"/>
              </w:rPr>
            </w:pPr>
            <w:r w:rsidRPr="0030680F">
              <w:rPr>
                <w:rFonts w:ascii="Arial" w:hAnsi="Arial" w:cs="Arial"/>
              </w:rPr>
              <w:t>31</w:t>
            </w:r>
          </w:p>
        </w:tc>
        <w:tc>
          <w:tcPr>
            <w:tcW w:w="1260" w:type="dxa"/>
          </w:tcPr>
          <w:p w:rsidR="00BA4490" w:rsidRPr="0030680F" w:rsidRDefault="00BA4490" w:rsidP="005C3590">
            <w:pPr>
              <w:spacing w:before="80" w:after="80"/>
              <w:jc w:val="left"/>
              <w:rPr>
                <w:rFonts w:ascii="Arial" w:hAnsi="Arial" w:cs="Arial"/>
                <w:lang w:val="en-US"/>
              </w:rPr>
            </w:pPr>
          </w:p>
        </w:tc>
        <w:tc>
          <w:tcPr>
            <w:tcW w:w="6694" w:type="dxa"/>
          </w:tcPr>
          <w:p w:rsidR="00BA4490" w:rsidRPr="0030680F" w:rsidRDefault="00BA4490" w:rsidP="005C3590">
            <w:pPr>
              <w:spacing w:before="80" w:after="80"/>
              <w:jc w:val="left"/>
              <w:rPr>
                <w:rFonts w:ascii="Arial" w:hAnsi="Arial" w:cs="Arial"/>
                <w:lang w:val="en-US"/>
              </w:rPr>
            </w:pPr>
            <w:r w:rsidRPr="0030680F">
              <w:rPr>
                <w:rFonts w:ascii="Arial" w:hAnsi="Arial" w:cs="Arial"/>
                <w:lang w:val="en-US"/>
              </w:rPr>
              <w:t xml:space="preserve">This </w:t>
            </w:r>
            <w:r w:rsidRPr="0030680F">
              <w:rPr>
                <w:rFonts w:ascii="Arial" w:hAnsi="Arial" w:cs="Arial"/>
                <w:i/>
                <w:lang w:val="en-US"/>
              </w:rPr>
              <w:t xml:space="preserve">Contract </w:t>
            </w:r>
            <w:r w:rsidRPr="0030680F">
              <w:rPr>
                <w:rFonts w:ascii="Arial" w:hAnsi="Arial" w:cs="Arial"/>
                <w:lang w:val="en-US"/>
              </w:rPr>
              <w:t>is amended by these Special Conditions of Contract, which also replace Annexure Part B to the General Conditions of Contract.</w:t>
            </w:r>
          </w:p>
        </w:tc>
      </w:tr>
    </w:tbl>
    <w:p w:rsidR="00BA4490" w:rsidRPr="0030680F" w:rsidRDefault="00BA4490" w:rsidP="00BA4490">
      <w:pPr>
        <w:rPr>
          <w:rFonts w:ascii="Arial" w:hAnsi="Arial" w:cs="Arial"/>
        </w:rPr>
      </w:pPr>
    </w:p>
    <w:p w:rsidR="00BA4490" w:rsidRPr="0030680F" w:rsidRDefault="00BA4490" w:rsidP="00BA4490">
      <w:pPr>
        <w:rPr>
          <w:rFonts w:ascii="Arial" w:hAnsi="Arial" w:cs="Arial"/>
        </w:rPr>
      </w:pPr>
    </w:p>
    <w:p w:rsidR="00706440" w:rsidRPr="0030680F" w:rsidRDefault="00706440" w:rsidP="00BA4490">
      <w:pPr>
        <w:rPr>
          <w:rFonts w:ascii="Arial" w:hAnsi="Arial" w:cs="Arial"/>
        </w:rPr>
      </w:pPr>
    </w:p>
    <w:p w:rsidR="00706440" w:rsidRPr="0030680F" w:rsidRDefault="00706440" w:rsidP="00706440">
      <w:pPr>
        <w:jc w:val="center"/>
        <w:rPr>
          <w:rFonts w:ascii="Arial" w:hAnsi="Arial" w:cs="Arial"/>
        </w:rPr>
      </w:pPr>
      <w:r w:rsidRPr="0030680F">
        <w:rPr>
          <w:rFonts w:ascii="Arial" w:hAnsi="Arial" w:cs="Arial"/>
        </w:rPr>
        <w:t>_____________</w:t>
      </w:r>
    </w:p>
    <w:p w:rsidR="00BA4490" w:rsidRPr="0030680F" w:rsidRDefault="00BA4490" w:rsidP="00BA4490">
      <w:pPr>
        <w:jc w:val="left"/>
        <w:rPr>
          <w:rFonts w:ascii="Arial" w:hAnsi="Arial" w:cs="Arial"/>
        </w:rPr>
      </w:pPr>
    </w:p>
    <w:p w:rsidR="00BA4490" w:rsidRPr="0030680F" w:rsidRDefault="00BA4490" w:rsidP="00BA4490">
      <w:pPr>
        <w:jc w:val="left"/>
        <w:rPr>
          <w:rFonts w:ascii="Arial" w:hAnsi="Arial" w:cs="Arial"/>
        </w:rPr>
      </w:pPr>
    </w:p>
    <w:p w:rsidR="00BA4490" w:rsidRPr="0030680F" w:rsidRDefault="00BA4490" w:rsidP="00BA4490">
      <w:pPr>
        <w:jc w:val="left"/>
        <w:rPr>
          <w:rFonts w:ascii="Arial" w:hAnsi="Arial" w:cs="Arial"/>
        </w:rPr>
        <w:sectPr w:rsidR="00BA4490" w:rsidRPr="0030680F" w:rsidSect="00834EEE">
          <w:headerReference w:type="default" r:id="rId25"/>
          <w:pgSz w:w="11907" w:h="16840" w:code="9"/>
          <w:pgMar w:top="851" w:right="851" w:bottom="567" w:left="1701" w:header="851" w:footer="567" w:gutter="0"/>
          <w:cols w:space="720"/>
        </w:sectPr>
      </w:pPr>
    </w:p>
    <w:p w:rsidR="00DE0C57" w:rsidRPr="0030680F" w:rsidRDefault="00DE0C57" w:rsidP="00DE0C57">
      <w:pPr>
        <w:rPr>
          <w:rFonts w:ascii="Arial" w:hAnsi="Arial" w:cs="Arial"/>
        </w:rPr>
      </w:pPr>
    </w:p>
    <w:p w:rsidR="00DE0C57" w:rsidRPr="0030680F" w:rsidRDefault="00CD4389" w:rsidP="00DE0C57">
      <w:pPr>
        <w:pStyle w:val="TenderText"/>
        <w:jc w:val="center"/>
        <w:rPr>
          <w:rFonts w:ascii="Arial" w:hAnsi="Arial" w:cs="Arial"/>
          <w:b/>
          <w:spacing w:val="-2"/>
          <w:u w:val="single"/>
        </w:rPr>
      </w:pPr>
      <w:r w:rsidRPr="0030680F">
        <w:rPr>
          <w:rFonts w:ascii="Arial" w:hAnsi="Arial" w:cs="Arial"/>
          <w:b/>
          <w:u w:val="single"/>
        </w:rPr>
        <w:t>APPLICATION</w:t>
      </w:r>
      <w:r w:rsidR="00DE0C57" w:rsidRPr="0030680F">
        <w:rPr>
          <w:rFonts w:ascii="Arial" w:hAnsi="Arial" w:cs="Arial"/>
          <w:b/>
          <w:u w:val="single"/>
        </w:rPr>
        <w:t xml:space="preserve"> FORM</w:t>
      </w:r>
    </w:p>
    <w:p w:rsidR="00DE0C57" w:rsidRPr="0030680F" w:rsidRDefault="00DE0C57" w:rsidP="00DE0C57">
      <w:pPr>
        <w:pStyle w:val="TenderText"/>
        <w:rPr>
          <w:rFonts w:ascii="Arial" w:hAnsi="Arial" w:cs="Arial"/>
          <w:spacing w:val="-2"/>
        </w:rPr>
      </w:pPr>
    </w:p>
    <w:p w:rsidR="00DE0C57" w:rsidRPr="0030680F" w:rsidRDefault="00DE0C57" w:rsidP="00DE0C57">
      <w:pPr>
        <w:pStyle w:val="TenderText"/>
        <w:rPr>
          <w:rFonts w:ascii="Arial" w:hAnsi="Arial" w:cs="Arial"/>
          <w:spacing w:val="-2"/>
        </w:rPr>
      </w:pPr>
      <w:r w:rsidRPr="0030680F">
        <w:rPr>
          <w:rFonts w:ascii="Arial" w:hAnsi="Arial" w:cs="Arial"/>
          <w:spacing w:val="-2"/>
        </w:rPr>
        <w:t>TO THE EXECUTIVE DIRECTOR:</w:t>
      </w:r>
    </w:p>
    <w:p w:rsidR="00DE0C57" w:rsidRPr="0030680F" w:rsidRDefault="00DE0C57" w:rsidP="00DE0C57">
      <w:pPr>
        <w:pStyle w:val="TenderText"/>
        <w:rPr>
          <w:rFonts w:ascii="Arial" w:hAnsi="Arial" w:cs="Arial"/>
          <w:spacing w:val="-2"/>
        </w:rPr>
      </w:pPr>
    </w:p>
    <w:p w:rsidR="00404DD4" w:rsidRPr="0030680F" w:rsidRDefault="00404DD4" w:rsidP="00404DD4">
      <w:pPr>
        <w:ind w:left="720"/>
        <w:jc w:val="center"/>
        <w:rPr>
          <w:rFonts w:ascii="Arial" w:hAnsi="Arial" w:cs="Arial"/>
          <w:b/>
          <w:u w:val="single"/>
        </w:rPr>
      </w:pPr>
      <w:r w:rsidRPr="0030680F">
        <w:rPr>
          <w:rFonts w:ascii="Arial" w:hAnsi="Arial" w:cs="Arial"/>
          <w:b/>
          <w:u w:val="single"/>
        </w:rPr>
        <w:t>THE PROVISION OF CONTAMINATION SERVICES</w:t>
      </w:r>
    </w:p>
    <w:p w:rsidR="00404DD4" w:rsidRPr="0030680F" w:rsidRDefault="00404DD4" w:rsidP="00404DD4">
      <w:pPr>
        <w:jc w:val="center"/>
        <w:rPr>
          <w:rFonts w:ascii="Arial" w:hAnsi="Arial" w:cs="Arial"/>
          <w:b/>
          <w:u w:val="single"/>
        </w:rPr>
      </w:pPr>
    </w:p>
    <w:p w:rsidR="00404DD4" w:rsidRPr="0030680F" w:rsidRDefault="00404DD4" w:rsidP="00404DD4">
      <w:pPr>
        <w:ind w:left="567"/>
        <w:jc w:val="center"/>
        <w:rPr>
          <w:rFonts w:ascii="Arial" w:hAnsi="Arial" w:cs="Arial"/>
          <w:b/>
        </w:rPr>
      </w:pPr>
      <w:r w:rsidRPr="0030680F">
        <w:rPr>
          <w:rFonts w:ascii="Arial" w:hAnsi="Arial" w:cs="Arial"/>
          <w:b/>
        </w:rPr>
        <w:t>(PANEL AGREEMENT</w:t>
      </w:r>
      <w:r w:rsidR="004F2C52">
        <w:rPr>
          <w:rFonts w:ascii="Arial" w:hAnsi="Arial" w:cs="Arial"/>
          <w:b/>
        </w:rPr>
        <w:t xml:space="preserve"> No. </w:t>
      </w:r>
      <w:r w:rsidR="00E16891">
        <w:rPr>
          <w:rFonts w:ascii="Arial" w:hAnsi="Arial" w:cs="Arial"/>
          <w:b/>
        </w:rPr>
        <w:t>10C179</w:t>
      </w:r>
      <w:r w:rsidRPr="0030680F">
        <w:rPr>
          <w:rFonts w:ascii="Arial" w:hAnsi="Arial" w:cs="Arial"/>
          <w:b/>
        </w:rPr>
        <w:t>)</w:t>
      </w:r>
    </w:p>
    <w:p w:rsidR="00DE0C57" w:rsidRPr="0030680F" w:rsidRDefault="00DE0C57" w:rsidP="00DE0C57">
      <w:pPr>
        <w:pStyle w:val="TenderText"/>
        <w:rPr>
          <w:rFonts w:ascii="Arial" w:hAnsi="Arial" w:cs="Arial"/>
          <w:spacing w:val="-2"/>
        </w:rPr>
      </w:pPr>
    </w:p>
    <w:p w:rsidR="00ED1F74" w:rsidRPr="0030680F" w:rsidRDefault="00ED1F74" w:rsidP="00DE0C57">
      <w:pPr>
        <w:pStyle w:val="TenderText"/>
        <w:rPr>
          <w:rFonts w:ascii="Arial" w:hAnsi="Arial" w:cs="Arial"/>
          <w:spacing w:val="-2"/>
        </w:rPr>
      </w:pPr>
    </w:p>
    <w:p w:rsidR="004F2C52" w:rsidRPr="004F2C52" w:rsidRDefault="004F2C52" w:rsidP="004F2C52">
      <w:pPr>
        <w:tabs>
          <w:tab w:val="left" w:pos="-1440"/>
          <w:tab w:val="left" w:pos="-720"/>
        </w:tabs>
        <w:suppressAutoHyphens/>
        <w:jc w:val="left"/>
        <w:rPr>
          <w:rFonts w:ascii="Arial" w:hAnsi="Arial" w:cs="Arial"/>
          <w:spacing w:val="-2"/>
          <w:lang w:eastAsia="en-AU"/>
        </w:rPr>
      </w:pPr>
      <w:r w:rsidRPr="004F2C52">
        <w:rPr>
          <w:rFonts w:ascii="Arial" w:hAnsi="Arial" w:cs="Arial"/>
          <w:spacing w:val="-2"/>
          <w:lang w:eastAsia="en-AU"/>
        </w:rPr>
        <w:t>I/We the undersigned, do hereby apply to perform the above mentioned services in accordance with the Invitation Documents.</w:t>
      </w:r>
    </w:p>
    <w:p w:rsidR="004F2C52" w:rsidRPr="004F2C52" w:rsidRDefault="004F2C52" w:rsidP="004F2C52">
      <w:pPr>
        <w:tabs>
          <w:tab w:val="left" w:pos="-1440"/>
          <w:tab w:val="left" w:pos="-720"/>
        </w:tabs>
        <w:suppressAutoHyphens/>
        <w:jc w:val="left"/>
        <w:rPr>
          <w:rFonts w:ascii="Arial" w:hAnsi="Arial" w:cs="Arial"/>
          <w:spacing w:val="-2"/>
          <w:lang w:eastAsia="en-AU"/>
        </w:rPr>
      </w:pPr>
    </w:p>
    <w:p w:rsidR="004F2C52" w:rsidRPr="004F2C52" w:rsidRDefault="004F2C52" w:rsidP="004F2C52">
      <w:pPr>
        <w:tabs>
          <w:tab w:val="left" w:pos="-1440"/>
          <w:tab w:val="left" w:pos="-720"/>
        </w:tabs>
        <w:suppressAutoHyphens/>
        <w:jc w:val="left"/>
        <w:rPr>
          <w:rFonts w:ascii="Arial" w:hAnsi="Arial" w:cs="Arial"/>
          <w:spacing w:val="-2"/>
          <w:lang w:eastAsia="en-AU"/>
        </w:rPr>
      </w:pPr>
    </w:p>
    <w:p w:rsidR="004F2C52" w:rsidRPr="004F2C52" w:rsidRDefault="004F2C52" w:rsidP="004F2C52">
      <w:pPr>
        <w:tabs>
          <w:tab w:val="left" w:pos="-1440"/>
          <w:tab w:val="left" w:pos="-720"/>
        </w:tabs>
        <w:suppressAutoHyphens/>
        <w:jc w:val="left"/>
        <w:rPr>
          <w:rFonts w:ascii="Arial" w:hAnsi="Arial" w:cs="Arial"/>
          <w:spacing w:val="-2"/>
          <w:lang w:eastAsia="en-AU"/>
        </w:rPr>
      </w:pPr>
      <w:r w:rsidRPr="004F2C52">
        <w:rPr>
          <w:rFonts w:ascii="Arial" w:hAnsi="Arial" w:cs="Arial"/>
          <w:spacing w:val="-2"/>
          <w:lang w:eastAsia="en-AU"/>
        </w:rPr>
        <w:t>Company Name...................................................................................................................................................</w:t>
      </w:r>
    </w:p>
    <w:p w:rsidR="004F2C52" w:rsidRPr="004F2C52" w:rsidRDefault="004F2C52" w:rsidP="004F2C52">
      <w:pPr>
        <w:tabs>
          <w:tab w:val="center" w:pos="4678"/>
        </w:tabs>
        <w:suppressAutoHyphens/>
        <w:jc w:val="center"/>
        <w:rPr>
          <w:rFonts w:ascii="Arial" w:hAnsi="Arial" w:cs="Arial"/>
          <w:spacing w:val="-2"/>
          <w:lang w:eastAsia="en-AU"/>
        </w:rPr>
      </w:pPr>
      <w:r w:rsidRPr="004F2C52">
        <w:rPr>
          <w:rFonts w:ascii="Arial" w:hAnsi="Arial" w:cs="Arial"/>
          <w:spacing w:val="-2"/>
          <w:lang w:eastAsia="en-AU"/>
        </w:rPr>
        <w:t>(BLOCK LETTERS)</w:t>
      </w:r>
    </w:p>
    <w:p w:rsidR="004F2C52" w:rsidRPr="004F2C52" w:rsidRDefault="004F2C52" w:rsidP="004F2C52">
      <w:pPr>
        <w:tabs>
          <w:tab w:val="left" w:pos="-1440"/>
          <w:tab w:val="left" w:pos="-720"/>
        </w:tabs>
        <w:suppressAutoHyphens/>
        <w:jc w:val="left"/>
        <w:rPr>
          <w:rFonts w:ascii="Arial" w:hAnsi="Arial" w:cs="Arial"/>
          <w:spacing w:val="-2"/>
          <w:lang w:eastAsia="en-AU"/>
        </w:rPr>
      </w:pPr>
    </w:p>
    <w:p w:rsidR="004F2C52" w:rsidRPr="004F2C52" w:rsidRDefault="004F2C52" w:rsidP="004F2C52">
      <w:pPr>
        <w:tabs>
          <w:tab w:val="left" w:pos="-1440"/>
          <w:tab w:val="left" w:pos="-720"/>
        </w:tabs>
        <w:suppressAutoHyphens/>
        <w:jc w:val="left"/>
        <w:rPr>
          <w:rFonts w:ascii="Arial" w:hAnsi="Arial" w:cs="Arial"/>
          <w:spacing w:val="-2"/>
          <w:lang w:eastAsia="en-AU"/>
        </w:rPr>
      </w:pPr>
    </w:p>
    <w:p w:rsidR="004F2C52" w:rsidRPr="004F2C52" w:rsidRDefault="004F2C52" w:rsidP="004F2C52">
      <w:pPr>
        <w:tabs>
          <w:tab w:val="left" w:pos="-1440"/>
          <w:tab w:val="left" w:pos="-720"/>
        </w:tabs>
        <w:suppressAutoHyphens/>
        <w:jc w:val="left"/>
        <w:rPr>
          <w:rFonts w:ascii="Arial" w:hAnsi="Arial" w:cs="Arial"/>
          <w:spacing w:val="-2"/>
          <w:lang w:eastAsia="en-AU"/>
        </w:rPr>
      </w:pPr>
      <w:r w:rsidRPr="004F2C52">
        <w:rPr>
          <w:rFonts w:ascii="Arial" w:hAnsi="Arial" w:cs="Arial"/>
          <w:spacing w:val="-2"/>
          <w:lang w:eastAsia="en-AU"/>
        </w:rPr>
        <w:t>ACN............................................................................. ABN................................................................................</w:t>
      </w:r>
    </w:p>
    <w:p w:rsidR="004F2C52" w:rsidRPr="004F2C52" w:rsidRDefault="004F2C52" w:rsidP="004F2C52">
      <w:pPr>
        <w:tabs>
          <w:tab w:val="left" w:pos="-1440"/>
          <w:tab w:val="left" w:pos="-720"/>
        </w:tabs>
        <w:suppressAutoHyphens/>
        <w:jc w:val="left"/>
        <w:rPr>
          <w:rFonts w:ascii="Arial" w:hAnsi="Arial" w:cs="Arial"/>
          <w:spacing w:val="-2"/>
          <w:lang w:eastAsia="en-AU"/>
        </w:rPr>
      </w:pPr>
    </w:p>
    <w:p w:rsidR="004F2C52" w:rsidRPr="004F2C52" w:rsidRDefault="004F2C52" w:rsidP="004F2C52">
      <w:pPr>
        <w:tabs>
          <w:tab w:val="left" w:pos="-1440"/>
          <w:tab w:val="left" w:pos="-720"/>
        </w:tabs>
        <w:suppressAutoHyphens/>
        <w:jc w:val="left"/>
        <w:rPr>
          <w:rFonts w:ascii="Arial" w:hAnsi="Arial" w:cs="Arial"/>
          <w:spacing w:val="-2"/>
          <w:lang w:eastAsia="en-AU"/>
        </w:rPr>
      </w:pPr>
    </w:p>
    <w:p w:rsidR="004F2C52" w:rsidRPr="004F2C52" w:rsidRDefault="004F2C52" w:rsidP="004F2C52">
      <w:pPr>
        <w:tabs>
          <w:tab w:val="left" w:pos="-1440"/>
          <w:tab w:val="left" w:pos="-720"/>
        </w:tabs>
        <w:suppressAutoHyphens/>
        <w:jc w:val="left"/>
        <w:rPr>
          <w:rFonts w:ascii="Arial" w:hAnsi="Arial" w:cs="Arial"/>
          <w:spacing w:val="-2"/>
          <w:lang w:eastAsia="en-AU"/>
        </w:rPr>
      </w:pPr>
    </w:p>
    <w:p w:rsidR="004F2C52" w:rsidRPr="004F2C52" w:rsidRDefault="004F2C52" w:rsidP="004F2C52">
      <w:pPr>
        <w:tabs>
          <w:tab w:val="left" w:pos="-1440"/>
          <w:tab w:val="left" w:pos="-720"/>
        </w:tabs>
        <w:suppressAutoHyphens/>
        <w:jc w:val="left"/>
        <w:rPr>
          <w:rFonts w:ascii="Arial" w:hAnsi="Arial" w:cs="Arial"/>
          <w:spacing w:val="-2"/>
          <w:lang w:eastAsia="en-AU"/>
        </w:rPr>
      </w:pPr>
      <w:r w:rsidRPr="004F2C52">
        <w:rPr>
          <w:rFonts w:ascii="Arial" w:hAnsi="Arial" w:cs="Arial"/>
          <w:spacing w:val="-2"/>
          <w:lang w:eastAsia="en-AU"/>
        </w:rPr>
        <w:t>Address................................................................................................................................................................</w:t>
      </w:r>
    </w:p>
    <w:p w:rsidR="004F2C52" w:rsidRPr="004F2C52" w:rsidRDefault="004F2C52" w:rsidP="004F2C52">
      <w:pPr>
        <w:tabs>
          <w:tab w:val="left" w:pos="-1440"/>
          <w:tab w:val="left" w:pos="-720"/>
        </w:tabs>
        <w:suppressAutoHyphens/>
        <w:jc w:val="left"/>
        <w:rPr>
          <w:rFonts w:ascii="Arial" w:hAnsi="Arial" w:cs="Arial"/>
          <w:spacing w:val="-2"/>
          <w:lang w:eastAsia="en-AU"/>
        </w:rPr>
      </w:pPr>
    </w:p>
    <w:p w:rsidR="004F2C52" w:rsidRPr="004F2C52" w:rsidRDefault="004F2C52" w:rsidP="004F2C52">
      <w:pPr>
        <w:tabs>
          <w:tab w:val="left" w:pos="-1440"/>
          <w:tab w:val="left" w:pos="-720"/>
        </w:tabs>
        <w:suppressAutoHyphens/>
        <w:jc w:val="left"/>
        <w:rPr>
          <w:rFonts w:ascii="Arial" w:hAnsi="Arial" w:cs="Arial"/>
          <w:spacing w:val="-2"/>
          <w:lang w:eastAsia="en-AU"/>
        </w:rPr>
      </w:pPr>
    </w:p>
    <w:p w:rsidR="004F2C52" w:rsidRPr="004F2C52" w:rsidRDefault="004F2C52" w:rsidP="004F2C52">
      <w:pPr>
        <w:tabs>
          <w:tab w:val="left" w:pos="-1440"/>
          <w:tab w:val="left" w:pos="-720"/>
        </w:tabs>
        <w:suppressAutoHyphens/>
        <w:jc w:val="left"/>
        <w:rPr>
          <w:rFonts w:ascii="Arial" w:hAnsi="Arial" w:cs="Arial"/>
          <w:spacing w:val="-2"/>
          <w:lang w:eastAsia="en-AU"/>
        </w:rPr>
      </w:pPr>
    </w:p>
    <w:p w:rsidR="004F2C52" w:rsidRPr="004F2C52" w:rsidRDefault="004F2C52" w:rsidP="004F2C52">
      <w:pPr>
        <w:tabs>
          <w:tab w:val="left" w:pos="-1440"/>
          <w:tab w:val="left" w:pos="-720"/>
        </w:tabs>
        <w:suppressAutoHyphens/>
        <w:jc w:val="left"/>
        <w:rPr>
          <w:rFonts w:ascii="Arial" w:hAnsi="Arial" w:cs="Arial"/>
          <w:spacing w:val="-2"/>
          <w:lang w:eastAsia="en-AU"/>
        </w:rPr>
      </w:pPr>
      <w:r w:rsidRPr="004F2C52">
        <w:rPr>
          <w:rFonts w:ascii="Arial" w:hAnsi="Arial" w:cs="Arial"/>
          <w:spacing w:val="-2"/>
          <w:lang w:eastAsia="en-AU"/>
        </w:rPr>
        <w:t>Telephone No. ............................................................... Mobile No. ..................................................................</w:t>
      </w:r>
    </w:p>
    <w:p w:rsidR="004F2C52" w:rsidRPr="004F2C52" w:rsidRDefault="004F2C52" w:rsidP="004F2C52">
      <w:pPr>
        <w:tabs>
          <w:tab w:val="left" w:pos="-1440"/>
          <w:tab w:val="left" w:pos="-720"/>
        </w:tabs>
        <w:suppressAutoHyphens/>
        <w:jc w:val="left"/>
        <w:rPr>
          <w:rFonts w:ascii="Arial" w:hAnsi="Arial" w:cs="Arial"/>
          <w:spacing w:val="-2"/>
          <w:lang w:eastAsia="en-AU"/>
        </w:rPr>
      </w:pPr>
    </w:p>
    <w:p w:rsidR="004F2C52" w:rsidRPr="004F2C52" w:rsidRDefault="004F2C52" w:rsidP="004F2C52">
      <w:pPr>
        <w:tabs>
          <w:tab w:val="left" w:pos="-1440"/>
          <w:tab w:val="left" w:pos="-720"/>
        </w:tabs>
        <w:suppressAutoHyphens/>
        <w:jc w:val="left"/>
        <w:rPr>
          <w:rFonts w:ascii="Arial" w:hAnsi="Arial" w:cs="Arial"/>
          <w:spacing w:val="-2"/>
          <w:lang w:eastAsia="en-AU"/>
        </w:rPr>
      </w:pPr>
    </w:p>
    <w:p w:rsidR="004F2C52" w:rsidRPr="004F2C52" w:rsidRDefault="004F2C52" w:rsidP="004F2C52">
      <w:pPr>
        <w:tabs>
          <w:tab w:val="left" w:pos="-1440"/>
          <w:tab w:val="left" w:pos="-720"/>
        </w:tabs>
        <w:suppressAutoHyphens/>
        <w:jc w:val="left"/>
        <w:rPr>
          <w:rFonts w:ascii="Arial" w:hAnsi="Arial" w:cs="Arial"/>
          <w:spacing w:val="-2"/>
          <w:lang w:eastAsia="en-AU"/>
        </w:rPr>
      </w:pPr>
    </w:p>
    <w:p w:rsidR="004F2C52" w:rsidRPr="004F2C52" w:rsidRDefault="004F2C52" w:rsidP="004F2C52">
      <w:pPr>
        <w:tabs>
          <w:tab w:val="left" w:pos="-1440"/>
          <w:tab w:val="left" w:pos="-720"/>
        </w:tabs>
        <w:suppressAutoHyphens/>
        <w:jc w:val="left"/>
        <w:rPr>
          <w:rFonts w:ascii="Arial" w:hAnsi="Arial" w:cs="Arial"/>
          <w:spacing w:val="-2"/>
          <w:lang w:eastAsia="en-AU"/>
        </w:rPr>
      </w:pPr>
      <w:r w:rsidRPr="004F2C52">
        <w:rPr>
          <w:rFonts w:ascii="Arial" w:hAnsi="Arial" w:cs="Arial"/>
          <w:spacing w:val="-2"/>
          <w:lang w:eastAsia="en-AU"/>
        </w:rPr>
        <w:t>Email Address......................................................................................................................................................</w:t>
      </w:r>
    </w:p>
    <w:p w:rsidR="004F2C52" w:rsidRPr="004F2C52" w:rsidRDefault="004F2C52" w:rsidP="004F2C52">
      <w:pPr>
        <w:tabs>
          <w:tab w:val="left" w:pos="-1440"/>
          <w:tab w:val="left" w:pos="-720"/>
        </w:tabs>
        <w:suppressAutoHyphens/>
        <w:jc w:val="left"/>
        <w:rPr>
          <w:rFonts w:ascii="Arial" w:hAnsi="Arial" w:cs="Arial"/>
          <w:spacing w:val="-2"/>
          <w:lang w:eastAsia="en-AU"/>
        </w:rPr>
      </w:pPr>
    </w:p>
    <w:p w:rsidR="004F2C52" w:rsidRPr="004F2C52" w:rsidRDefault="004F2C52" w:rsidP="004F2C52">
      <w:pPr>
        <w:tabs>
          <w:tab w:val="left" w:pos="-1440"/>
          <w:tab w:val="left" w:pos="-720"/>
        </w:tabs>
        <w:suppressAutoHyphens/>
        <w:jc w:val="left"/>
        <w:rPr>
          <w:rFonts w:ascii="Arial" w:hAnsi="Arial" w:cs="Arial"/>
          <w:spacing w:val="-2"/>
          <w:lang w:eastAsia="en-AU"/>
        </w:rPr>
      </w:pPr>
    </w:p>
    <w:p w:rsidR="004F2C52" w:rsidRPr="004F2C52" w:rsidRDefault="004F2C52" w:rsidP="004F2C52">
      <w:pPr>
        <w:tabs>
          <w:tab w:val="left" w:pos="-720"/>
        </w:tabs>
        <w:suppressAutoHyphens/>
        <w:jc w:val="left"/>
        <w:rPr>
          <w:rFonts w:ascii="Arial" w:hAnsi="Arial" w:cs="Arial"/>
          <w:spacing w:val="-2"/>
          <w:lang w:eastAsia="en-AU"/>
        </w:rPr>
      </w:pPr>
    </w:p>
    <w:p w:rsidR="004F2C52" w:rsidRPr="004F2C52" w:rsidRDefault="004F2C52" w:rsidP="004F2C52">
      <w:pPr>
        <w:tabs>
          <w:tab w:val="left" w:pos="-720"/>
        </w:tabs>
        <w:suppressAutoHyphens/>
        <w:jc w:val="left"/>
        <w:rPr>
          <w:rFonts w:ascii="Arial" w:hAnsi="Arial" w:cs="Arial"/>
          <w:spacing w:val="-2"/>
          <w:lang w:eastAsia="en-AU"/>
        </w:rPr>
      </w:pPr>
      <w:r w:rsidRPr="004F2C52">
        <w:rPr>
          <w:rFonts w:ascii="Arial" w:hAnsi="Arial" w:cs="Arial"/>
          <w:spacing w:val="-2"/>
          <w:lang w:eastAsia="en-AU"/>
        </w:rPr>
        <w:t>Signature of Applicant.................................................... Name...........................................................................</w:t>
      </w:r>
    </w:p>
    <w:p w:rsidR="004F2C52" w:rsidRPr="004F2C52" w:rsidRDefault="004F2C52" w:rsidP="004F2C52">
      <w:pPr>
        <w:tabs>
          <w:tab w:val="left" w:pos="-720"/>
        </w:tabs>
        <w:suppressAutoHyphens/>
        <w:jc w:val="left"/>
        <w:rPr>
          <w:rFonts w:ascii="Arial" w:hAnsi="Arial" w:cs="Arial"/>
          <w:spacing w:val="-2"/>
          <w:lang w:eastAsia="en-AU"/>
        </w:rPr>
      </w:pPr>
    </w:p>
    <w:p w:rsidR="004F2C52" w:rsidRPr="004F2C52" w:rsidRDefault="004F2C52" w:rsidP="004F2C52">
      <w:pPr>
        <w:tabs>
          <w:tab w:val="left" w:pos="-720"/>
        </w:tabs>
        <w:suppressAutoHyphens/>
        <w:jc w:val="left"/>
        <w:rPr>
          <w:rFonts w:ascii="Arial" w:hAnsi="Arial" w:cs="Arial"/>
          <w:spacing w:val="-2"/>
          <w:lang w:eastAsia="en-AU"/>
        </w:rPr>
      </w:pPr>
    </w:p>
    <w:p w:rsidR="004F2C52" w:rsidRPr="004F2C52" w:rsidRDefault="004F2C52" w:rsidP="004F2C52">
      <w:pPr>
        <w:tabs>
          <w:tab w:val="left" w:pos="-720"/>
        </w:tabs>
        <w:suppressAutoHyphens/>
        <w:jc w:val="left"/>
        <w:rPr>
          <w:rFonts w:ascii="Arial" w:hAnsi="Arial" w:cs="Arial"/>
          <w:spacing w:val="-2"/>
          <w:lang w:eastAsia="en-AU"/>
        </w:rPr>
      </w:pPr>
    </w:p>
    <w:p w:rsidR="004F2C52" w:rsidRPr="004F2C52" w:rsidRDefault="004F2C52" w:rsidP="004F2C52">
      <w:pPr>
        <w:tabs>
          <w:tab w:val="left" w:pos="-720"/>
        </w:tabs>
        <w:suppressAutoHyphens/>
        <w:jc w:val="left"/>
        <w:rPr>
          <w:rFonts w:ascii="Arial" w:hAnsi="Arial" w:cs="Arial"/>
          <w:spacing w:val="-2"/>
          <w:lang w:eastAsia="en-AU"/>
        </w:rPr>
      </w:pPr>
      <w:r w:rsidRPr="004F2C52">
        <w:rPr>
          <w:rFonts w:ascii="Arial" w:hAnsi="Arial" w:cs="Arial"/>
          <w:spacing w:val="-2"/>
          <w:lang w:eastAsia="en-AU"/>
        </w:rPr>
        <w:t>Position in Company............................................................................................................................................</w:t>
      </w:r>
    </w:p>
    <w:p w:rsidR="004F2C52" w:rsidRPr="004F2C52" w:rsidRDefault="004F2C52" w:rsidP="004F2C52">
      <w:pPr>
        <w:tabs>
          <w:tab w:val="left" w:pos="-720"/>
        </w:tabs>
        <w:suppressAutoHyphens/>
        <w:jc w:val="left"/>
        <w:rPr>
          <w:rFonts w:ascii="Arial" w:hAnsi="Arial" w:cs="Arial"/>
          <w:spacing w:val="-2"/>
          <w:lang w:eastAsia="en-AU"/>
        </w:rPr>
      </w:pPr>
    </w:p>
    <w:p w:rsidR="004F2C52" w:rsidRPr="004F2C52" w:rsidRDefault="004F2C52" w:rsidP="004F2C52">
      <w:pPr>
        <w:tabs>
          <w:tab w:val="left" w:pos="-720"/>
        </w:tabs>
        <w:suppressAutoHyphens/>
        <w:jc w:val="left"/>
        <w:rPr>
          <w:rFonts w:ascii="Arial" w:hAnsi="Arial" w:cs="Arial"/>
          <w:spacing w:val="-2"/>
          <w:lang w:eastAsia="en-AU"/>
        </w:rPr>
      </w:pPr>
    </w:p>
    <w:p w:rsidR="004F2C52" w:rsidRPr="004F2C52" w:rsidRDefault="004F2C52" w:rsidP="004F2C52">
      <w:pPr>
        <w:tabs>
          <w:tab w:val="left" w:pos="-720"/>
        </w:tabs>
        <w:suppressAutoHyphens/>
        <w:jc w:val="left"/>
        <w:rPr>
          <w:rFonts w:ascii="Arial" w:hAnsi="Arial" w:cs="Arial"/>
          <w:spacing w:val="-2"/>
          <w:lang w:eastAsia="en-AU"/>
        </w:rPr>
      </w:pPr>
    </w:p>
    <w:p w:rsidR="004F2C52" w:rsidRPr="004F2C52" w:rsidRDefault="004F2C52" w:rsidP="004F2C52">
      <w:pPr>
        <w:tabs>
          <w:tab w:val="left" w:pos="-720"/>
        </w:tabs>
        <w:suppressAutoHyphens/>
        <w:jc w:val="left"/>
        <w:rPr>
          <w:rFonts w:ascii="Arial" w:hAnsi="Arial" w:cs="Arial"/>
          <w:spacing w:val="-2"/>
          <w:lang w:eastAsia="en-AU"/>
        </w:rPr>
      </w:pPr>
      <w:r w:rsidRPr="004F2C52">
        <w:rPr>
          <w:rFonts w:ascii="Arial" w:hAnsi="Arial" w:cs="Arial"/>
          <w:spacing w:val="-2"/>
          <w:lang w:eastAsia="en-AU"/>
        </w:rPr>
        <w:t>Signature of Witness.................................................... Name of Witness...........................................................</w:t>
      </w:r>
    </w:p>
    <w:p w:rsidR="004F2C52" w:rsidRPr="004F2C52" w:rsidRDefault="004F2C52" w:rsidP="004F2C52">
      <w:pPr>
        <w:tabs>
          <w:tab w:val="left" w:pos="-1440"/>
          <w:tab w:val="left" w:pos="-720"/>
        </w:tabs>
        <w:suppressAutoHyphens/>
        <w:jc w:val="left"/>
        <w:rPr>
          <w:rFonts w:ascii="Arial" w:hAnsi="Arial" w:cs="Arial"/>
          <w:spacing w:val="-2"/>
          <w:lang w:eastAsia="en-AU"/>
        </w:rPr>
      </w:pPr>
    </w:p>
    <w:p w:rsidR="004F2C52" w:rsidRPr="004F2C52" w:rsidRDefault="004F2C52" w:rsidP="004F2C52">
      <w:pPr>
        <w:tabs>
          <w:tab w:val="left" w:pos="-1440"/>
          <w:tab w:val="left" w:pos="-720"/>
        </w:tabs>
        <w:suppressAutoHyphens/>
        <w:jc w:val="left"/>
        <w:rPr>
          <w:rFonts w:ascii="Arial" w:hAnsi="Arial" w:cs="Arial"/>
          <w:spacing w:val="-2"/>
          <w:lang w:eastAsia="en-AU"/>
        </w:rPr>
      </w:pPr>
    </w:p>
    <w:p w:rsidR="004F2C52" w:rsidRPr="004F2C52" w:rsidRDefault="004F2C52" w:rsidP="004F2C52">
      <w:pPr>
        <w:tabs>
          <w:tab w:val="left" w:pos="-1440"/>
          <w:tab w:val="left" w:pos="-720"/>
        </w:tabs>
        <w:suppressAutoHyphens/>
        <w:jc w:val="left"/>
        <w:rPr>
          <w:rFonts w:ascii="Arial" w:hAnsi="Arial" w:cs="Arial"/>
          <w:spacing w:val="-2"/>
          <w:lang w:eastAsia="en-AU"/>
        </w:rPr>
      </w:pPr>
    </w:p>
    <w:p w:rsidR="004F2C52" w:rsidRPr="004F2C52" w:rsidRDefault="004F2C52" w:rsidP="004F2C52">
      <w:pPr>
        <w:tabs>
          <w:tab w:val="left" w:pos="-1440"/>
          <w:tab w:val="left" w:pos="-720"/>
        </w:tabs>
        <w:suppressAutoHyphens/>
        <w:jc w:val="left"/>
        <w:rPr>
          <w:rFonts w:ascii="Arial" w:hAnsi="Arial" w:cs="Arial"/>
          <w:spacing w:val="-2"/>
          <w:lang w:eastAsia="en-AU"/>
        </w:rPr>
      </w:pPr>
      <w:r w:rsidRPr="004F2C52">
        <w:rPr>
          <w:rFonts w:ascii="Arial" w:hAnsi="Arial" w:cs="Arial"/>
          <w:spacing w:val="-2"/>
          <w:lang w:eastAsia="en-AU"/>
        </w:rPr>
        <w:t>Dated the............................................................  day of.................................................................  20..............</w:t>
      </w:r>
    </w:p>
    <w:p w:rsidR="00DE0C57" w:rsidRPr="0030680F" w:rsidRDefault="00DE0C57" w:rsidP="00DE0C57">
      <w:pPr>
        <w:pStyle w:val="TenderText"/>
        <w:rPr>
          <w:rFonts w:ascii="Arial" w:hAnsi="Arial" w:cs="Arial"/>
          <w:spacing w:val="-2"/>
        </w:rPr>
      </w:pPr>
    </w:p>
    <w:p w:rsidR="00DE0C57" w:rsidRPr="0030680F" w:rsidRDefault="00DE0C57" w:rsidP="00DE0C57">
      <w:pPr>
        <w:pStyle w:val="TenderText"/>
        <w:rPr>
          <w:rFonts w:ascii="Arial" w:hAnsi="Arial" w:cs="Arial"/>
          <w:spacing w:val="-2"/>
        </w:rPr>
      </w:pPr>
    </w:p>
    <w:p w:rsidR="003415A3" w:rsidRPr="0030680F" w:rsidRDefault="003415A3" w:rsidP="00DE0C57">
      <w:pPr>
        <w:pStyle w:val="TenderText"/>
        <w:rPr>
          <w:rFonts w:ascii="Arial" w:hAnsi="Arial" w:cs="Arial"/>
          <w:spacing w:val="-2"/>
        </w:rPr>
      </w:pPr>
    </w:p>
    <w:p w:rsidR="00F56B1F" w:rsidRPr="0030680F" w:rsidRDefault="00F56B1F" w:rsidP="00F56B1F">
      <w:pPr>
        <w:pStyle w:val="TenderText"/>
        <w:jc w:val="left"/>
        <w:rPr>
          <w:rFonts w:ascii="Arial" w:hAnsi="Arial" w:cs="Arial"/>
          <w:spacing w:val="-2"/>
        </w:rPr>
      </w:pPr>
    </w:p>
    <w:p w:rsidR="003E1AFA" w:rsidRPr="0030680F" w:rsidRDefault="003E1AFA" w:rsidP="00DE0C57">
      <w:pPr>
        <w:pStyle w:val="TenderText"/>
        <w:rPr>
          <w:rFonts w:ascii="Arial" w:hAnsi="Arial" w:cs="Arial"/>
          <w:spacing w:val="-2"/>
        </w:rPr>
      </w:pPr>
    </w:p>
    <w:p w:rsidR="003E1AFA" w:rsidRPr="0030680F" w:rsidRDefault="003E1AFA" w:rsidP="00DE0C57">
      <w:pPr>
        <w:pStyle w:val="TenderText"/>
        <w:rPr>
          <w:rFonts w:ascii="Arial" w:hAnsi="Arial" w:cs="Arial"/>
          <w:spacing w:val="-2"/>
        </w:rPr>
        <w:sectPr w:rsidR="003E1AFA" w:rsidRPr="0030680F" w:rsidSect="00CD4389">
          <w:headerReference w:type="default" r:id="rId26"/>
          <w:footerReference w:type="default" r:id="rId27"/>
          <w:pgSz w:w="11907" w:h="16840" w:code="9"/>
          <w:pgMar w:top="851" w:right="851" w:bottom="567" w:left="1701" w:header="851" w:footer="567" w:gutter="0"/>
          <w:pgNumType w:start="1"/>
          <w:cols w:space="720"/>
        </w:sectPr>
      </w:pPr>
    </w:p>
    <w:p w:rsidR="003E1AFA" w:rsidRPr="0030680F" w:rsidRDefault="003E1AFA" w:rsidP="003E1AFA">
      <w:pPr>
        <w:pStyle w:val="Heading5"/>
        <w:ind w:left="567"/>
        <w:jc w:val="center"/>
        <w:rPr>
          <w:rFonts w:ascii="Arial" w:hAnsi="Arial" w:cs="Arial"/>
          <w:bCs w:val="0"/>
          <w:i w:val="0"/>
          <w:sz w:val="20"/>
          <w:szCs w:val="20"/>
          <w:u w:val="single"/>
        </w:rPr>
      </w:pPr>
      <w:r w:rsidRPr="0030680F">
        <w:rPr>
          <w:rFonts w:ascii="Arial" w:hAnsi="Arial" w:cs="Arial"/>
          <w:bCs w:val="0"/>
          <w:i w:val="0"/>
          <w:sz w:val="20"/>
          <w:szCs w:val="20"/>
          <w:u w:val="single"/>
        </w:rPr>
        <w:lastRenderedPageBreak/>
        <w:t xml:space="preserve">SCHEDULE CHECKLIST FOR </w:t>
      </w:r>
      <w:r w:rsidR="00CD4389" w:rsidRPr="0030680F">
        <w:rPr>
          <w:rFonts w:ascii="Arial" w:hAnsi="Arial" w:cs="Arial"/>
          <w:bCs w:val="0"/>
          <w:i w:val="0"/>
          <w:sz w:val="20"/>
          <w:szCs w:val="20"/>
          <w:u w:val="single"/>
        </w:rPr>
        <w:t>APPLICATION</w:t>
      </w:r>
    </w:p>
    <w:p w:rsidR="003E1AFA" w:rsidRPr="0030680F" w:rsidRDefault="003E1AFA" w:rsidP="003E1AFA">
      <w:pPr>
        <w:pStyle w:val="Heading5"/>
        <w:spacing w:before="0" w:after="0"/>
        <w:jc w:val="left"/>
        <w:rPr>
          <w:rFonts w:ascii="Arial" w:hAnsi="Arial" w:cs="Arial"/>
          <w:b w:val="0"/>
          <w:bCs w:val="0"/>
          <w:i w:val="0"/>
          <w:sz w:val="20"/>
          <w:szCs w:val="20"/>
        </w:rPr>
      </w:pPr>
    </w:p>
    <w:p w:rsidR="003E1AFA" w:rsidRPr="0030680F" w:rsidRDefault="003E1AFA" w:rsidP="003E1AFA">
      <w:pPr>
        <w:rPr>
          <w:rFonts w:ascii="Arial" w:hAnsi="Arial" w:cs="Arial"/>
        </w:rPr>
      </w:pPr>
    </w:p>
    <w:p w:rsidR="00CD4389" w:rsidRPr="0030680F" w:rsidRDefault="00CD4389" w:rsidP="00CD4389">
      <w:pPr>
        <w:pStyle w:val="Heading5"/>
        <w:spacing w:before="0" w:after="0"/>
        <w:jc w:val="left"/>
        <w:rPr>
          <w:rFonts w:ascii="Arial" w:hAnsi="Arial" w:cs="Arial"/>
          <w:b w:val="0"/>
          <w:bCs w:val="0"/>
          <w:i w:val="0"/>
          <w:sz w:val="20"/>
          <w:szCs w:val="20"/>
        </w:rPr>
      </w:pPr>
      <w:r w:rsidRPr="0030680F">
        <w:rPr>
          <w:rFonts w:ascii="Arial" w:hAnsi="Arial" w:cs="Arial"/>
          <w:b w:val="0"/>
          <w:bCs w:val="0"/>
          <w:i w:val="0"/>
          <w:sz w:val="20"/>
          <w:szCs w:val="20"/>
        </w:rPr>
        <w:t>For each item please tick the box to indicate that the Schedule has been completed in accordance with Annexure A of the Conditions for Submission of an Application and included with your submission.</w:t>
      </w:r>
    </w:p>
    <w:p w:rsidR="003E1AFA" w:rsidRPr="0030680F" w:rsidRDefault="003E1AFA" w:rsidP="003E1AFA">
      <w:pPr>
        <w:ind w:left="180" w:hanging="180"/>
        <w:rPr>
          <w:rFonts w:ascii="Arial" w:hAnsi="Arial" w:cs="Arial"/>
        </w:rPr>
      </w:pPr>
    </w:p>
    <w:p w:rsidR="003E1AFA" w:rsidRPr="0030680F" w:rsidRDefault="003E1AFA" w:rsidP="003E1AFA">
      <w:pPr>
        <w:ind w:left="180" w:hanging="180"/>
        <w:rPr>
          <w:rFonts w:ascii="Arial" w:hAnsi="Arial"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37"/>
        <w:gridCol w:w="7142"/>
        <w:gridCol w:w="1209"/>
      </w:tblGrid>
      <w:tr w:rsidR="003E1AFA" w:rsidRPr="0030680F" w:rsidTr="003E1AFA">
        <w:trPr>
          <w:jc w:val="center"/>
        </w:trPr>
        <w:tc>
          <w:tcPr>
            <w:tcW w:w="537" w:type="dxa"/>
            <w:vAlign w:val="center"/>
          </w:tcPr>
          <w:p w:rsidR="003E1AFA" w:rsidRPr="0030680F" w:rsidRDefault="003E1AFA" w:rsidP="003E1AFA">
            <w:pPr>
              <w:tabs>
                <w:tab w:val="left" w:pos="180"/>
                <w:tab w:val="left" w:pos="540"/>
              </w:tabs>
              <w:spacing w:before="60" w:after="60"/>
              <w:jc w:val="center"/>
              <w:rPr>
                <w:rFonts w:ascii="Arial" w:hAnsi="Arial" w:cs="Arial"/>
              </w:rPr>
            </w:pPr>
            <w:r w:rsidRPr="0030680F">
              <w:rPr>
                <w:rFonts w:ascii="Arial" w:hAnsi="Arial" w:cs="Arial"/>
              </w:rPr>
              <w:t>1</w:t>
            </w:r>
          </w:p>
        </w:tc>
        <w:tc>
          <w:tcPr>
            <w:tcW w:w="7142" w:type="dxa"/>
            <w:vAlign w:val="center"/>
          </w:tcPr>
          <w:p w:rsidR="003E1AFA" w:rsidRPr="0030680F" w:rsidRDefault="003E1AFA" w:rsidP="003E1AFA">
            <w:pPr>
              <w:spacing w:before="60" w:after="60"/>
              <w:rPr>
                <w:rFonts w:ascii="Arial" w:hAnsi="Arial" w:cs="Arial"/>
              </w:rPr>
            </w:pPr>
            <w:r w:rsidRPr="0030680F">
              <w:rPr>
                <w:rFonts w:ascii="Arial" w:hAnsi="Arial" w:cs="Arial"/>
              </w:rPr>
              <w:t>Schedule of Rates.</w:t>
            </w:r>
          </w:p>
        </w:tc>
        <w:tc>
          <w:tcPr>
            <w:tcW w:w="1209" w:type="dxa"/>
            <w:vAlign w:val="center"/>
          </w:tcPr>
          <w:p w:rsidR="003E1AFA" w:rsidRPr="0030680F" w:rsidRDefault="003E1AFA" w:rsidP="003E1AFA">
            <w:pPr>
              <w:spacing w:before="60" w:after="60"/>
              <w:jc w:val="center"/>
              <w:rPr>
                <w:rFonts w:ascii="Arial" w:hAnsi="Arial" w:cs="Arial"/>
              </w:rPr>
            </w:pPr>
            <w:r w:rsidRPr="0030680F">
              <w:rPr>
                <w:rFonts w:ascii="Arial" w:hAnsi="Arial" w:cs="Arial"/>
                <w:sz w:val="52"/>
                <w:szCs w:val="52"/>
              </w:rPr>
              <w:t>□</w:t>
            </w:r>
          </w:p>
        </w:tc>
      </w:tr>
      <w:tr w:rsidR="003E1AFA" w:rsidRPr="0030680F" w:rsidTr="003E1AFA">
        <w:trPr>
          <w:jc w:val="center"/>
        </w:trPr>
        <w:tc>
          <w:tcPr>
            <w:tcW w:w="537" w:type="dxa"/>
            <w:vAlign w:val="center"/>
          </w:tcPr>
          <w:p w:rsidR="003E1AFA" w:rsidRPr="0030680F" w:rsidRDefault="003E1AFA" w:rsidP="003E1AFA">
            <w:pPr>
              <w:tabs>
                <w:tab w:val="left" w:pos="180"/>
                <w:tab w:val="left" w:pos="540"/>
              </w:tabs>
              <w:spacing w:before="60" w:after="60"/>
              <w:jc w:val="center"/>
              <w:rPr>
                <w:rFonts w:ascii="Arial" w:hAnsi="Arial" w:cs="Arial"/>
              </w:rPr>
            </w:pPr>
            <w:r w:rsidRPr="0030680F">
              <w:rPr>
                <w:rFonts w:ascii="Arial" w:hAnsi="Arial" w:cs="Arial"/>
              </w:rPr>
              <w:t>2</w:t>
            </w:r>
          </w:p>
        </w:tc>
        <w:tc>
          <w:tcPr>
            <w:tcW w:w="7142" w:type="dxa"/>
            <w:vAlign w:val="center"/>
          </w:tcPr>
          <w:p w:rsidR="003E1AFA" w:rsidRPr="0030680F" w:rsidRDefault="003E1AFA" w:rsidP="003E1AFA">
            <w:pPr>
              <w:spacing w:before="60" w:after="60"/>
              <w:rPr>
                <w:rFonts w:ascii="Arial" w:hAnsi="Arial" w:cs="Arial"/>
              </w:rPr>
            </w:pPr>
            <w:r w:rsidRPr="0030680F">
              <w:rPr>
                <w:rFonts w:ascii="Arial" w:hAnsi="Arial" w:cs="Arial"/>
              </w:rPr>
              <w:t>Certificate of Currency of Public Liability</w:t>
            </w:r>
            <w:r w:rsidR="00DE23D2" w:rsidRPr="0030680F">
              <w:rPr>
                <w:rFonts w:ascii="Arial" w:hAnsi="Arial" w:cs="Arial"/>
              </w:rPr>
              <w:t xml:space="preserve"> Insurance</w:t>
            </w:r>
            <w:r w:rsidRPr="0030680F">
              <w:rPr>
                <w:rFonts w:ascii="Arial" w:hAnsi="Arial" w:cs="Arial"/>
              </w:rPr>
              <w:t>.</w:t>
            </w:r>
          </w:p>
        </w:tc>
        <w:tc>
          <w:tcPr>
            <w:tcW w:w="1209" w:type="dxa"/>
            <w:vAlign w:val="center"/>
          </w:tcPr>
          <w:p w:rsidR="003E1AFA" w:rsidRPr="0030680F" w:rsidRDefault="003E1AFA" w:rsidP="003E1AFA">
            <w:pPr>
              <w:spacing w:before="60" w:after="60"/>
              <w:jc w:val="center"/>
              <w:rPr>
                <w:rFonts w:ascii="Arial" w:hAnsi="Arial" w:cs="Arial"/>
              </w:rPr>
            </w:pPr>
            <w:r w:rsidRPr="0030680F">
              <w:rPr>
                <w:rFonts w:ascii="Arial" w:hAnsi="Arial" w:cs="Arial"/>
                <w:sz w:val="52"/>
                <w:szCs w:val="52"/>
              </w:rPr>
              <w:t>□</w:t>
            </w:r>
          </w:p>
        </w:tc>
      </w:tr>
      <w:tr w:rsidR="003E1AFA" w:rsidRPr="0030680F" w:rsidTr="003E1AFA">
        <w:trPr>
          <w:trHeight w:val="416"/>
          <w:jc w:val="center"/>
        </w:trPr>
        <w:tc>
          <w:tcPr>
            <w:tcW w:w="537" w:type="dxa"/>
            <w:vAlign w:val="center"/>
          </w:tcPr>
          <w:p w:rsidR="003E1AFA" w:rsidRPr="0030680F" w:rsidRDefault="003E1AFA" w:rsidP="003E1AFA">
            <w:pPr>
              <w:tabs>
                <w:tab w:val="left" w:pos="180"/>
                <w:tab w:val="left" w:pos="540"/>
              </w:tabs>
              <w:spacing w:before="60" w:after="60"/>
              <w:jc w:val="center"/>
              <w:rPr>
                <w:rFonts w:ascii="Arial" w:hAnsi="Arial" w:cs="Arial"/>
              </w:rPr>
            </w:pPr>
            <w:r w:rsidRPr="0030680F">
              <w:rPr>
                <w:rFonts w:ascii="Arial" w:hAnsi="Arial" w:cs="Arial"/>
              </w:rPr>
              <w:t>3</w:t>
            </w:r>
          </w:p>
        </w:tc>
        <w:tc>
          <w:tcPr>
            <w:tcW w:w="7142" w:type="dxa"/>
            <w:vAlign w:val="center"/>
          </w:tcPr>
          <w:p w:rsidR="003E1AFA" w:rsidRPr="0030680F" w:rsidRDefault="00DE23D2" w:rsidP="003E1AFA">
            <w:pPr>
              <w:spacing w:before="60" w:after="60"/>
              <w:rPr>
                <w:rFonts w:ascii="Arial" w:hAnsi="Arial" w:cs="Arial"/>
              </w:rPr>
            </w:pPr>
            <w:r w:rsidRPr="0030680F">
              <w:rPr>
                <w:rFonts w:ascii="Arial" w:hAnsi="Arial" w:cs="Arial"/>
              </w:rPr>
              <w:t>Certificate of Currency of Professional Indemnity Insurance.</w:t>
            </w:r>
          </w:p>
        </w:tc>
        <w:tc>
          <w:tcPr>
            <w:tcW w:w="1209" w:type="dxa"/>
            <w:vAlign w:val="center"/>
          </w:tcPr>
          <w:p w:rsidR="003E1AFA" w:rsidRPr="0030680F" w:rsidRDefault="003E1AFA" w:rsidP="003E1AFA">
            <w:pPr>
              <w:spacing w:before="60" w:after="60"/>
              <w:jc w:val="center"/>
              <w:rPr>
                <w:rFonts w:ascii="Arial" w:hAnsi="Arial" w:cs="Arial"/>
              </w:rPr>
            </w:pPr>
            <w:r w:rsidRPr="0030680F">
              <w:rPr>
                <w:rFonts w:ascii="Arial" w:hAnsi="Arial" w:cs="Arial"/>
                <w:sz w:val="52"/>
                <w:szCs w:val="52"/>
              </w:rPr>
              <w:t>□</w:t>
            </w:r>
          </w:p>
        </w:tc>
      </w:tr>
      <w:tr w:rsidR="003E1AFA" w:rsidRPr="0030680F" w:rsidTr="003E1AFA">
        <w:trPr>
          <w:jc w:val="center"/>
        </w:trPr>
        <w:tc>
          <w:tcPr>
            <w:tcW w:w="537" w:type="dxa"/>
            <w:vAlign w:val="center"/>
          </w:tcPr>
          <w:p w:rsidR="003E1AFA" w:rsidRPr="0030680F" w:rsidRDefault="003E1AFA" w:rsidP="003E1AFA">
            <w:pPr>
              <w:tabs>
                <w:tab w:val="left" w:pos="180"/>
                <w:tab w:val="left" w:pos="540"/>
              </w:tabs>
              <w:spacing w:before="60" w:after="60"/>
              <w:jc w:val="center"/>
              <w:rPr>
                <w:rFonts w:ascii="Arial" w:hAnsi="Arial" w:cs="Arial"/>
              </w:rPr>
            </w:pPr>
            <w:r w:rsidRPr="0030680F">
              <w:rPr>
                <w:rFonts w:ascii="Arial" w:hAnsi="Arial" w:cs="Arial"/>
              </w:rPr>
              <w:t>4</w:t>
            </w:r>
          </w:p>
        </w:tc>
        <w:tc>
          <w:tcPr>
            <w:tcW w:w="7142" w:type="dxa"/>
            <w:vAlign w:val="center"/>
          </w:tcPr>
          <w:p w:rsidR="003E1AFA" w:rsidRPr="0030680F" w:rsidRDefault="00DE23D2" w:rsidP="003E1AFA">
            <w:pPr>
              <w:spacing w:before="60" w:after="60"/>
              <w:rPr>
                <w:rFonts w:ascii="Arial" w:hAnsi="Arial" w:cs="Arial"/>
              </w:rPr>
            </w:pPr>
            <w:r w:rsidRPr="0030680F">
              <w:rPr>
                <w:rFonts w:ascii="Arial" w:hAnsi="Arial" w:cs="Arial"/>
              </w:rPr>
              <w:t>Organisational Structure</w:t>
            </w:r>
            <w:r w:rsidR="003E1AFA" w:rsidRPr="0030680F">
              <w:rPr>
                <w:rFonts w:ascii="Arial" w:hAnsi="Arial" w:cs="Arial"/>
              </w:rPr>
              <w:t>.</w:t>
            </w:r>
          </w:p>
        </w:tc>
        <w:tc>
          <w:tcPr>
            <w:tcW w:w="1209" w:type="dxa"/>
            <w:vAlign w:val="center"/>
          </w:tcPr>
          <w:p w:rsidR="003E1AFA" w:rsidRPr="0030680F" w:rsidRDefault="003E1AFA" w:rsidP="003E1AFA">
            <w:pPr>
              <w:spacing w:before="60" w:after="60"/>
              <w:jc w:val="center"/>
              <w:rPr>
                <w:rFonts w:ascii="Arial" w:hAnsi="Arial" w:cs="Arial"/>
              </w:rPr>
            </w:pPr>
            <w:r w:rsidRPr="0030680F">
              <w:rPr>
                <w:rFonts w:ascii="Arial" w:hAnsi="Arial" w:cs="Arial"/>
                <w:sz w:val="52"/>
                <w:szCs w:val="52"/>
              </w:rPr>
              <w:t>□</w:t>
            </w:r>
          </w:p>
        </w:tc>
      </w:tr>
      <w:tr w:rsidR="003E1AFA" w:rsidRPr="0030680F" w:rsidTr="003E1AFA">
        <w:trPr>
          <w:jc w:val="center"/>
        </w:trPr>
        <w:tc>
          <w:tcPr>
            <w:tcW w:w="537" w:type="dxa"/>
            <w:vAlign w:val="center"/>
          </w:tcPr>
          <w:p w:rsidR="003E1AFA" w:rsidRPr="0030680F" w:rsidRDefault="003E1AFA" w:rsidP="003E1AFA">
            <w:pPr>
              <w:tabs>
                <w:tab w:val="left" w:pos="180"/>
                <w:tab w:val="left" w:pos="540"/>
              </w:tabs>
              <w:spacing w:before="60" w:after="60"/>
              <w:jc w:val="center"/>
              <w:rPr>
                <w:rFonts w:ascii="Arial" w:hAnsi="Arial" w:cs="Arial"/>
              </w:rPr>
            </w:pPr>
            <w:r w:rsidRPr="0030680F">
              <w:rPr>
                <w:rFonts w:ascii="Arial" w:hAnsi="Arial" w:cs="Arial"/>
              </w:rPr>
              <w:t>5</w:t>
            </w:r>
          </w:p>
        </w:tc>
        <w:tc>
          <w:tcPr>
            <w:tcW w:w="7142" w:type="dxa"/>
            <w:vAlign w:val="center"/>
          </w:tcPr>
          <w:p w:rsidR="003E1AFA" w:rsidRPr="0030680F" w:rsidRDefault="00DE23D2" w:rsidP="003E1AFA">
            <w:pPr>
              <w:spacing w:before="60" w:after="60"/>
              <w:rPr>
                <w:rFonts w:ascii="Arial" w:hAnsi="Arial" w:cs="Arial"/>
              </w:rPr>
            </w:pPr>
            <w:r w:rsidRPr="0030680F">
              <w:rPr>
                <w:rFonts w:ascii="Arial" w:hAnsi="Arial" w:cs="Arial"/>
              </w:rPr>
              <w:t>Work History</w:t>
            </w:r>
            <w:r w:rsidR="003E1AFA" w:rsidRPr="0030680F">
              <w:rPr>
                <w:rFonts w:ascii="Arial" w:hAnsi="Arial" w:cs="Arial"/>
              </w:rPr>
              <w:t>.</w:t>
            </w:r>
          </w:p>
        </w:tc>
        <w:tc>
          <w:tcPr>
            <w:tcW w:w="1209" w:type="dxa"/>
            <w:vAlign w:val="center"/>
          </w:tcPr>
          <w:p w:rsidR="003E1AFA" w:rsidRPr="0030680F" w:rsidRDefault="003E1AFA" w:rsidP="003E1AFA">
            <w:pPr>
              <w:spacing w:before="60" w:after="60"/>
              <w:jc w:val="center"/>
              <w:rPr>
                <w:rFonts w:ascii="Arial" w:hAnsi="Arial" w:cs="Arial"/>
              </w:rPr>
            </w:pPr>
            <w:r w:rsidRPr="0030680F">
              <w:rPr>
                <w:rFonts w:ascii="Arial" w:hAnsi="Arial" w:cs="Arial"/>
                <w:sz w:val="52"/>
                <w:szCs w:val="52"/>
              </w:rPr>
              <w:t>□</w:t>
            </w:r>
          </w:p>
        </w:tc>
      </w:tr>
      <w:tr w:rsidR="003E1AFA" w:rsidRPr="0030680F" w:rsidTr="003E1AFA">
        <w:trPr>
          <w:jc w:val="center"/>
        </w:trPr>
        <w:tc>
          <w:tcPr>
            <w:tcW w:w="537" w:type="dxa"/>
            <w:tcBorders>
              <w:top w:val="dotted" w:sz="4" w:space="0" w:color="auto"/>
              <w:left w:val="dotted" w:sz="4" w:space="0" w:color="auto"/>
              <w:bottom w:val="dotted" w:sz="4" w:space="0" w:color="auto"/>
              <w:right w:val="dotted" w:sz="4" w:space="0" w:color="auto"/>
            </w:tcBorders>
            <w:vAlign w:val="center"/>
          </w:tcPr>
          <w:p w:rsidR="003E1AFA" w:rsidRPr="0030680F" w:rsidRDefault="003E1AFA" w:rsidP="003E1AFA">
            <w:pPr>
              <w:tabs>
                <w:tab w:val="left" w:pos="180"/>
                <w:tab w:val="left" w:pos="540"/>
              </w:tabs>
              <w:spacing w:before="60" w:after="60"/>
              <w:jc w:val="center"/>
              <w:rPr>
                <w:rFonts w:ascii="Arial" w:hAnsi="Arial" w:cs="Arial"/>
              </w:rPr>
            </w:pPr>
            <w:r w:rsidRPr="0030680F">
              <w:rPr>
                <w:rFonts w:ascii="Arial" w:hAnsi="Arial" w:cs="Arial"/>
              </w:rPr>
              <w:t>6</w:t>
            </w:r>
          </w:p>
        </w:tc>
        <w:tc>
          <w:tcPr>
            <w:tcW w:w="7142" w:type="dxa"/>
            <w:tcBorders>
              <w:top w:val="dotted" w:sz="4" w:space="0" w:color="auto"/>
              <w:left w:val="dotted" w:sz="4" w:space="0" w:color="auto"/>
              <w:bottom w:val="dotted" w:sz="4" w:space="0" w:color="auto"/>
              <w:right w:val="dotted" w:sz="4" w:space="0" w:color="auto"/>
            </w:tcBorders>
            <w:vAlign w:val="center"/>
          </w:tcPr>
          <w:p w:rsidR="003E1AFA" w:rsidRPr="0030680F" w:rsidRDefault="00DE23D2" w:rsidP="003E1AFA">
            <w:pPr>
              <w:spacing w:before="60" w:after="60"/>
              <w:rPr>
                <w:rFonts w:ascii="Arial" w:hAnsi="Arial" w:cs="Arial"/>
              </w:rPr>
            </w:pPr>
            <w:r w:rsidRPr="0030680F">
              <w:rPr>
                <w:rFonts w:ascii="Arial" w:hAnsi="Arial" w:cs="Arial"/>
              </w:rPr>
              <w:t>Qualifications and Experience</w:t>
            </w:r>
            <w:r w:rsidR="003E1AFA" w:rsidRPr="0030680F">
              <w:rPr>
                <w:rFonts w:ascii="Arial" w:hAnsi="Arial" w:cs="Arial"/>
              </w:rPr>
              <w:t>.</w:t>
            </w:r>
          </w:p>
        </w:tc>
        <w:tc>
          <w:tcPr>
            <w:tcW w:w="1209" w:type="dxa"/>
            <w:tcBorders>
              <w:top w:val="dotted" w:sz="4" w:space="0" w:color="auto"/>
              <w:left w:val="dotted" w:sz="4" w:space="0" w:color="auto"/>
              <w:bottom w:val="dotted" w:sz="4" w:space="0" w:color="auto"/>
              <w:right w:val="dotted" w:sz="4" w:space="0" w:color="auto"/>
            </w:tcBorders>
            <w:vAlign w:val="center"/>
          </w:tcPr>
          <w:p w:rsidR="003E1AFA" w:rsidRPr="0030680F" w:rsidRDefault="003E1AFA" w:rsidP="003E1AFA">
            <w:pPr>
              <w:spacing w:before="60" w:after="60"/>
              <w:jc w:val="center"/>
              <w:rPr>
                <w:rFonts w:ascii="Arial" w:hAnsi="Arial" w:cs="Arial"/>
              </w:rPr>
            </w:pPr>
            <w:r w:rsidRPr="0030680F">
              <w:rPr>
                <w:rFonts w:ascii="Arial" w:hAnsi="Arial" w:cs="Arial"/>
                <w:sz w:val="52"/>
                <w:szCs w:val="52"/>
              </w:rPr>
              <w:t>□</w:t>
            </w:r>
          </w:p>
        </w:tc>
      </w:tr>
    </w:tbl>
    <w:p w:rsidR="003E1AFA" w:rsidRPr="0030680F" w:rsidRDefault="003E1AFA" w:rsidP="00CD4389">
      <w:pPr>
        <w:jc w:val="left"/>
        <w:rPr>
          <w:rFonts w:ascii="Arial" w:hAnsi="Arial" w:cs="Arial"/>
        </w:rPr>
      </w:pPr>
    </w:p>
    <w:p w:rsidR="003E1AFA" w:rsidRPr="0030680F" w:rsidRDefault="003E1AFA" w:rsidP="00DE0C57">
      <w:pPr>
        <w:pStyle w:val="TenderText"/>
        <w:rPr>
          <w:rFonts w:ascii="Arial" w:hAnsi="Arial" w:cs="Arial"/>
          <w:spacing w:val="-2"/>
        </w:rPr>
      </w:pPr>
    </w:p>
    <w:p w:rsidR="003E1AFA" w:rsidRPr="0030680F" w:rsidRDefault="003E1AFA" w:rsidP="00DE0C57">
      <w:pPr>
        <w:pStyle w:val="TenderText"/>
        <w:rPr>
          <w:rFonts w:ascii="Arial" w:hAnsi="Arial" w:cs="Arial"/>
          <w:spacing w:val="-2"/>
        </w:rPr>
      </w:pPr>
    </w:p>
    <w:p w:rsidR="003E1AFA" w:rsidRPr="0030680F" w:rsidRDefault="003E1AFA" w:rsidP="00DE0C57">
      <w:pPr>
        <w:pStyle w:val="TenderText"/>
        <w:rPr>
          <w:rFonts w:ascii="Arial" w:hAnsi="Arial" w:cs="Arial"/>
          <w:spacing w:val="-2"/>
        </w:rPr>
        <w:sectPr w:rsidR="003E1AFA" w:rsidRPr="0030680F" w:rsidSect="00CD4389">
          <w:headerReference w:type="default" r:id="rId28"/>
          <w:footerReference w:type="default" r:id="rId29"/>
          <w:pgSz w:w="11907" w:h="16840" w:code="9"/>
          <w:pgMar w:top="851" w:right="851" w:bottom="567" w:left="1701" w:header="851" w:footer="567" w:gutter="0"/>
          <w:pgNumType w:start="1"/>
          <w:cols w:space="720"/>
        </w:sectPr>
      </w:pPr>
    </w:p>
    <w:p w:rsidR="00B44EF6" w:rsidRPr="0030680F" w:rsidRDefault="00B44EF6" w:rsidP="00B44EF6">
      <w:pPr>
        <w:tabs>
          <w:tab w:val="left" w:pos="5386"/>
        </w:tabs>
        <w:suppressAutoHyphens/>
        <w:ind w:left="5385" w:right="533" w:hanging="4819"/>
        <w:jc w:val="center"/>
        <w:rPr>
          <w:rFonts w:ascii="Arial" w:hAnsi="Arial" w:cs="Arial"/>
          <w:b/>
          <w:u w:val="single"/>
        </w:rPr>
      </w:pPr>
      <w:r w:rsidRPr="0030680F">
        <w:rPr>
          <w:rFonts w:ascii="Arial" w:hAnsi="Arial" w:cs="Arial"/>
          <w:b/>
          <w:u w:val="single"/>
        </w:rPr>
        <w:lastRenderedPageBreak/>
        <w:t>SCHEDULE 1</w:t>
      </w:r>
    </w:p>
    <w:p w:rsidR="00B44EF6" w:rsidRPr="0030680F" w:rsidRDefault="00B44EF6" w:rsidP="00B44EF6">
      <w:pPr>
        <w:suppressAutoHyphens/>
        <w:ind w:right="-1"/>
        <w:jc w:val="center"/>
        <w:rPr>
          <w:rFonts w:ascii="Arial" w:hAnsi="Arial" w:cs="Arial"/>
          <w:b/>
          <w:bCs/>
          <w:i/>
          <w:iCs/>
          <w:spacing w:val="-2"/>
          <w:u w:val="single"/>
        </w:rPr>
      </w:pPr>
    </w:p>
    <w:p w:rsidR="00B44EF6" w:rsidRPr="0030680F" w:rsidRDefault="0055297E" w:rsidP="00B44EF6">
      <w:pPr>
        <w:suppressAutoHyphens/>
        <w:ind w:right="-1"/>
        <w:jc w:val="center"/>
        <w:rPr>
          <w:rFonts w:ascii="Arial" w:hAnsi="Arial" w:cs="Arial"/>
          <w:b/>
          <w:bCs/>
          <w:i/>
          <w:iCs/>
          <w:spacing w:val="-2"/>
          <w:u w:val="single"/>
        </w:rPr>
      </w:pPr>
      <w:r w:rsidRPr="0030680F">
        <w:rPr>
          <w:rFonts w:ascii="Arial" w:hAnsi="Arial" w:cs="Arial"/>
          <w:b/>
          <w:u w:val="single"/>
        </w:rPr>
        <w:t>SCHEDULE OF RATES</w:t>
      </w:r>
    </w:p>
    <w:p w:rsidR="00B44EF6" w:rsidRPr="0030680F" w:rsidRDefault="00B44EF6" w:rsidP="00696503">
      <w:pPr>
        <w:suppressAutoHyphens/>
        <w:ind w:right="-1"/>
        <w:jc w:val="left"/>
        <w:rPr>
          <w:rFonts w:ascii="Arial" w:hAnsi="Arial" w:cs="Arial"/>
          <w:bCs/>
          <w:iCs/>
          <w:spacing w:val="-2"/>
        </w:rPr>
      </w:pPr>
    </w:p>
    <w:p w:rsidR="00696503" w:rsidRPr="0030680F" w:rsidRDefault="00696503" w:rsidP="00696503">
      <w:pPr>
        <w:suppressAutoHyphens/>
        <w:ind w:right="-1"/>
        <w:jc w:val="left"/>
        <w:rPr>
          <w:rFonts w:ascii="Arial" w:hAnsi="Arial" w:cs="Arial"/>
          <w:bCs/>
          <w:iCs/>
          <w:spacing w:val="-2"/>
        </w:rPr>
      </w:pPr>
    </w:p>
    <w:p w:rsidR="00B44EF6" w:rsidRPr="0030680F" w:rsidRDefault="00B44EF6" w:rsidP="00B44EF6">
      <w:pPr>
        <w:tabs>
          <w:tab w:val="left" w:pos="-1440"/>
          <w:tab w:val="left" w:pos="-720"/>
        </w:tabs>
        <w:suppressAutoHyphens/>
        <w:rPr>
          <w:rFonts w:ascii="Arial" w:hAnsi="Arial" w:cs="Arial"/>
          <w:iCs/>
        </w:rPr>
      </w:pPr>
      <w:r w:rsidRPr="0030680F">
        <w:rPr>
          <w:rFonts w:ascii="Arial" w:hAnsi="Arial" w:cs="Arial"/>
          <w:iCs/>
        </w:rPr>
        <w:t>RATES SHALL BE EXCLUSIVE OF GST</w:t>
      </w:r>
    </w:p>
    <w:p w:rsidR="00696503" w:rsidRPr="0030680F" w:rsidRDefault="00696503" w:rsidP="00B44EF6">
      <w:pPr>
        <w:tabs>
          <w:tab w:val="left" w:pos="-1440"/>
          <w:tab w:val="left" w:pos="-720"/>
        </w:tabs>
        <w:suppressAutoHyphens/>
        <w:rPr>
          <w:rFonts w:ascii="Arial" w:hAnsi="Arial" w:cs="Arial"/>
          <w:spacing w:val="-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260"/>
        <w:gridCol w:w="2977"/>
        <w:gridCol w:w="2977"/>
        <w:gridCol w:w="2693"/>
        <w:gridCol w:w="1418"/>
        <w:gridCol w:w="1417"/>
      </w:tblGrid>
      <w:tr w:rsidR="000C3436" w:rsidRPr="0030680F" w:rsidTr="004D54C4">
        <w:trPr>
          <w:cantSplit/>
        </w:trPr>
        <w:tc>
          <w:tcPr>
            <w:tcW w:w="959" w:type="dxa"/>
            <w:vMerge w:val="restart"/>
            <w:shd w:val="clear" w:color="auto" w:fill="D9D9D9"/>
            <w:vAlign w:val="center"/>
          </w:tcPr>
          <w:p w:rsidR="000C3436" w:rsidRPr="0030680F" w:rsidRDefault="000C3436" w:rsidP="00B44EF6">
            <w:pPr>
              <w:tabs>
                <w:tab w:val="left" w:pos="-1440"/>
                <w:tab w:val="left" w:pos="-720"/>
              </w:tabs>
              <w:suppressAutoHyphens/>
              <w:spacing w:before="120" w:after="120"/>
              <w:jc w:val="center"/>
              <w:rPr>
                <w:rFonts w:ascii="Arial" w:hAnsi="Arial" w:cs="Arial"/>
                <w:b/>
                <w:bCs/>
                <w:spacing w:val="-2"/>
              </w:rPr>
            </w:pPr>
            <w:r w:rsidRPr="0030680F">
              <w:rPr>
                <w:rFonts w:ascii="Arial" w:hAnsi="Arial" w:cs="Arial"/>
                <w:b/>
                <w:bCs/>
                <w:spacing w:val="-2"/>
              </w:rPr>
              <w:t>Item No.</w:t>
            </w:r>
          </w:p>
        </w:tc>
        <w:tc>
          <w:tcPr>
            <w:tcW w:w="3260" w:type="dxa"/>
            <w:vMerge w:val="restart"/>
            <w:shd w:val="clear" w:color="auto" w:fill="D9D9D9"/>
            <w:vAlign w:val="center"/>
          </w:tcPr>
          <w:p w:rsidR="000C3436" w:rsidRPr="0030680F" w:rsidRDefault="000C3436" w:rsidP="00B44EF6">
            <w:pPr>
              <w:tabs>
                <w:tab w:val="left" w:pos="-1440"/>
                <w:tab w:val="left" w:pos="-720"/>
              </w:tabs>
              <w:suppressAutoHyphens/>
              <w:spacing w:before="120" w:after="120"/>
              <w:jc w:val="center"/>
              <w:rPr>
                <w:rFonts w:ascii="Arial" w:hAnsi="Arial" w:cs="Arial"/>
                <w:b/>
                <w:bCs/>
                <w:spacing w:val="-2"/>
              </w:rPr>
            </w:pPr>
            <w:r w:rsidRPr="0030680F">
              <w:rPr>
                <w:rFonts w:ascii="Arial" w:hAnsi="Arial" w:cs="Arial"/>
                <w:b/>
                <w:bCs/>
                <w:spacing w:val="-2"/>
              </w:rPr>
              <w:t>Services and Categories</w:t>
            </w:r>
          </w:p>
        </w:tc>
        <w:tc>
          <w:tcPr>
            <w:tcW w:w="8647" w:type="dxa"/>
            <w:gridSpan w:val="3"/>
            <w:tcBorders>
              <w:bottom w:val="single" w:sz="4" w:space="0" w:color="auto"/>
            </w:tcBorders>
            <w:shd w:val="clear" w:color="auto" w:fill="D9D9D9"/>
            <w:vAlign w:val="center"/>
          </w:tcPr>
          <w:p w:rsidR="000C3436" w:rsidRPr="0030680F" w:rsidRDefault="000C3436" w:rsidP="00B44EF6">
            <w:pPr>
              <w:tabs>
                <w:tab w:val="left" w:pos="-1440"/>
                <w:tab w:val="left" w:pos="-720"/>
              </w:tabs>
              <w:suppressAutoHyphens/>
              <w:spacing w:before="120" w:after="120"/>
              <w:jc w:val="center"/>
              <w:rPr>
                <w:rFonts w:ascii="Arial" w:hAnsi="Arial" w:cs="Arial"/>
                <w:b/>
                <w:bCs/>
                <w:spacing w:val="-2"/>
              </w:rPr>
            </w:pPr>
            <w:r w:rsidRPr="0030680F">
              <w:rPr>
                <w:rFonts w:ascii="Arial" w:hAnsi="Arial" w:cs="Arial"/>
                <w:b/>
                <w:bCs/>
                <w:spacing w:val="-2"/>
              </w:rPr>
              <w:t>Contractor's Personnel or Subcontractor who will Provide the Service</w:t>
            </w:r>
          </w:p>
        </w:tc>
        <w:tc>
          <w:tcPr>
            <w:tcW w:w="1418" w:type="dxa"/>
            <w:vMerge w:val="restart"/>
            <w:shd w:val="clear" w:color="auto" w:fill="D9D9D9"/>
            <w:vAlign w:val="center"/>
          </w:tcPr>
          <w:p w:rsidR="000C3436" w:rsidRPr="0030680F" w:rsidRDefault="000C3436" w:rsidP="000C3436">
            <w:pPr>
              <w:tabs>
                <w:tab w:val="left" w:pos="-1440"/>
                <w:tab w:val="left" w:pos="-720"/>
              </w:tabs>
              <w:suppressAutoHyphens/>
              <w:spacing w:before="120"/>
              <w:jc w:val="center"/>
              <w:rPr>
                <w:rFonts w:ascii="Arial" w:hAnsi="Arial" w:cs="Arial"/>
                <w:b/>
                <w:bCs/>
                <w:spacing w:val="-2"/>
              </w:rPr>
            </w:pPr>
            <w:r w:rsidRPr="0030680F">
              <w:rPr>
                <w:rFonts w:ascii="Arial" w:hAnsi="Arial" w:cs="Arial"/>
                <w:b/>
                <w:bCs/>
                <w:spacing w:val="-2"/>
              </w:rPr>
              <w:t>Hourly Rate</w:t>
            </w:r>
          </w:p>
          <w:p w:rsidR="000C3436" w:rsidRPr="0030680F" w:rsidRDefault="000C3436" w:rsidP="000C3436">
            <w:pPr>
              <w:tabs>
                <w:tab w:val="left" w:pos="-1440"/>
                <w:tab w:val="left" w:pos="-720"/>
              </w:tabs>
              <w:suppressAutoHyphens/>
              <w:spacing w:after="120"/>
              <w:jc w:val="center"/>
              <w:rPr>
                <w:rFonts w:ascii="Arial" w:hAnsi="Arial" w:cs="Arial"/>
                <w:b/>
                <w:bCs/>
                <w:spacing w:val="-2"/>
              </w:rPr>
            </w:pPr>
            <w:r w:rsidRPr="0030680F">
              <w:rPr>
                <w:rFonts w:ascii="Arial" w:hAnsi="Arial" w:cs="Arial"/>
                <w:b/>
                <w:bCs/>
                <w:spacing w:val="-2"/>
              </w:rPr>
              <w:t>$</w:t>
            </w:r>
          </w:p>
        </w:tc>
        <w:tc>
          <w:tcPr>
            <w:tcW w:w="1417" w:type="dxa"/>
            <w:vMerge w:val="restart"/>
            <w:shd w:val="clear" w:color="auto" w:fill="D9D9D9"/>
            <w:vAlign w:val="center"/>
          </w:tcPr>
          <w:p w:rsidR="000C3436" w:rsidRPr="0030680F" w:rsidRDefault="000C3436" w:rsidP="000C3436">
            <w:pPr>
              <w:tabs>
                <w:tab w:val="left" w:pos="-1440"/>
                <w:tab w:val="left" w:pos="-720"/>
              </w:tabs>
              <w:suppressAutoHyphens/>
              <w:spacing w:before="120"/>
              <w:jc w:val="center"/>
              <w:rPr>
                <w:rFonts w:ascii="Arial" w:hAnsi="Arial" w:cs="Arial"/>
                <w:b/>
                <w:bCs/>
                <w:spacing w:val="-2"/>
              </w:rPr>
            </w:pPr>
            <w:r w:rsidRPr="0030680F">
              <w:rPr>
                <w:rFonts w:ascii="Arial" w:hAnsi="Arial" w:cs="Arial"/>
                <w:b/>
                <w:bCs/>
                <w:spacing w:val="-2"/>
              </w:rPr>
              <w:t>Hourly Rate</w:t>
            </w:r>
          </w:p>
          <w:p w:rsidR="000C3436" w:rsidRPr="0030680F" w:rsidRDefault="000C3436" w:rsidP="000C3436">
            <w:pPr>
              <w:tabs>
                <w:tab w:val="left" w:pos="-1440"/>
                <w:tab w:val="left" w:pos="-720"/>
              </w:tabs>
              <w:suppressAutoHyphens/>
              <w:jc w:val="center"/>
              <w:rPr>
                <w:rFonts w:ascii="Arial" w:hAnsi="Arial" w:cs="Arial"/>
                <w:b/>
                <w:bCs/>
                <w:spacing w:val="-2"/>
              </w:rPr>
            </w:pPr>
            <w:r w:rsidRPr="0030680F">
              <w:rPr>
                <w:rFonts w:ascii="Arial" w:hAnsi="Arial" w:cs="Arial"/>
                <w:b/>
                <w:bCs/>
                <w:spacing w:val="-2"/>
              </w:rPr>
              <w:t>(In House)</w:t>
            </w:r>
          </w:p>
          <w:p w:rsidR="000C3436" w:rsidRPr="0030680F" w:rsidRDefault="000C3436" w:rsidP="000C3436">
            <w:pPr>
              <w:tabs>
                <w:tab w:val="left" w:pos="-1440"/>
                <w:tab w:val="left" w:pos="-720"/>
              </w:tabs>
              <w:suppressAutoHyphens/>
              <w:jc w:val="center"/>
              <w:rPr>
                <w:rFonts w:ascii="Arial" w:hAnsi="Arial" w:cs="Arial"/>
                <w:b/>
                <w:bCs/>
                <w:spacing w:val="-2"/>
              </w:rPr>
            </w:pPr>
            <w:r w:rsidRPr="0030680F">
              <w:rPr>
                <w:rFonts w:ascii="Arial" w:hAnsi="Arial" w:cs="Arial"/>
                <w:b/>
                <w:bCs/>
                <w:spacing w:val="-2"/>
              </w:rPr>
              <w:t>$</w:t>
            </w:r>
          </w:p>
        </w:tc>
      </w:tr>
      <w:tr w:rsidR="00D763A8" w:rsidRPr="0030680F" w:rsidTr="004D54C4">
        <w:trPr>
          <w:cantSplit/>
        </w:trPr>
        <w:tc>
          <w:tcPr>
            <w:tcW w:w="959" w:type="dxa"/>
            <w:vMerge/>
            <w:tcBorders>
              <w:bottom w:val="single" w:sz="4" w:space="0" w:color="auto"/>
            </w:tcBorders>
          </w:tcPr>
          <w:p w:rsidR="00D763A8" w:rsidRPr="0030680F" w:rsidRDefault="00D763A8" w:rsidP="00B44EF6">
            <w:pPr>
              <w:tabs>
                <w:tab w:val="left" w:pos="-1440"/>
                <w:tab w:val="left" w:pos="-720"/>
              </w:tabs>
              <w:suppressAutoHyphens/>
              <w:spacing w:before="120" w:after="120"/>
              <w:rPr>
                <w:rFonts w:ascii="Arial" w:hAnsi="Arial" w:cs="Arial"/>
                <w:b/>
                <w:bCs/>
                <w:spacing w:val="-2"/>
              </w:rPr>
            </w:pPr>
          </w:p>
        </w:tc>
        <w:tc>
          <w:tcPr>
            <w:tcW w:w="3260" w:type="dxa"/>
            <w:vMerge/>
            <w:tcBorders>
              <w:bottom w:val="single" w:sz="4" w:space="0" w:color="auto"/>
            </w:tcBorders>
          </w:tcPr>
          <w:p w:rsidR="00D763A8" w:rsidRPr="0030680F" w:rsidRDefault="00D763A8" w:rsidP="00B44EF6">
            <w:pPr>
              <w:tabs>
                <w:tab w:val="left" w:pos="-1440"/>
                <w:tab w:val="left" w:pos="-720"/>
              </w:tabs>
              <w:suppressAutoHyphens/>
              <w:spacing w:before="120" w:after="120"/>
              <w:rPr>
                <w:rFonts w:ascii="Arial" w:hAnsi="Arial" w:cs="Arial"/>
                <w:b/>
                <w:bCs/>
                <w:spacing w:val="-2"/>
              </w:rPr>
            </w:pPr>
          </w:p>
        </w:tc>
        <w:tc>
          <w:tcPr>
            <w:tcW w:w="2977" w:type="dxa"/>
            <w:tcBorders>
              <w:bottom w:val="single" w:sz="4" w:space="0" w:color="auto"/>
            </w:tcBorders>
            <w:shd w:val="clear" w:color="auto" w:fill="D9D9D9"/>
            <w:vAlign w:val="center"/>
          </w:tcPr>
          <w:p w:rsidR="00D763A8" w:rsidRPr="0030680F" w:rsidRDefault="00D763A8" w:rsidP="00B44EF6">
            <w:pPr>
              <w:tabs>
                <w:tab w:val="left" w:pos="-1440"/>
                <w:tab w:val="left" w:pos="-720"/>
              </w:tabs>
              <w:suppressAutoHyphens/>
              <w:spacing w:before="120" w:after="120"/>
              <w:jc w:val="center"/>
              <w:rPr>
                <w:rFonts w:ascii="Arial" w:hAnsi="Arial" w:cs="Arial"/>
                <w:b/>
                <w:bCs/>
                <w:spacing w:val="-2"/>
              </w:rPr>
            </w:pPr>
            <w:r w:rsidRPr="0030680F">
              <w:rPr>
                <w:rFonts w:ascii="Arial" w:hAnsi="Arial" w:cs="Arial"/>
                <w:b/>
                <w:bCs/>
                <w:spacing w:val="-2"/>
              </w:rPr>
              <w:t>Name</w:t>
            </w:r>
          </w:p>
        </w:tc>
        <w:tc>
          <w:tcPr>
            <w:tcW w:w="2977" w:type="dxa"/>
            <w:tcBorders>
              <w:bottom w:val="single" w:sz="4" w:space="0" w:color="auto"/>
            </w:tcBorders>
            <w:shd w:val="clear" w:color="auto" w:fill="D9D9D9"/>
          </w:tcPr>
          <w:p w:rsidR="00D763A8" w:rsidRPr="0030680F" w:rsidRDefault="00D763A8" w:rsidP="00B44EF6">
            <w:pPr>
              <w:tabs>
                <w:tab w:val="left" w:pos="-1440"/>
                <w:tab w:val="left" w:pos="-720"/>
              </w:tabs>
              <w:suppressAutoHyphens/>
              <w:spacing w:before="120" w:after="120"/>
              <w:jc w:val="center"/>
              <w:rPr>
                <w:rFonts w:ascii="Arial" w:hAnsi="Arial" w:cs="Arial"/>
                <w:b/>
                <w:bCs/>
                <w:spacing w:val="-2"/>
              </w:rPr>
            </w:pPr>
            <w:r w:rsidRPr="0030680F">
              <w:rPr>
                <w:rFonts w:ascii="Arial" w:hAnsi="Arial" w:cs="Arial"/>
                <w:b/>
                <w:bCs/>
                <w:spacing w:val="-2"/>
              </w:rPr>
              <w:t>Position</w:t>
            </w:r>
          </w:p>
        </w:tc>
        <w:tc>
          <w:tcPr>
            <w:tcW w:w="2693" w:type="dxa"/>
            <w:tcBorders>
              <w:bottom w:val="single" w:sz="4" w:space="0" w:color="auto"/>
            </w:tcBorders>
            <w:shd w:val="clear" w:color="auto" w:fill="D9D9D9"/>
            <w:vAlign w:val="center"/>
          </w:tcPr>
          <w:p w:rsidR="00D763A8" w:rsidRPr="0030680F" w:rsidRDefault="00D763A8" w:rsidP="00B44EF6">
            <w:pPr>
              <w:tabs>
                <w:tab w:val="left" w:pos="-1440"/>
                <w:tab w:val="left" w:pos="-720"/>
              </w:tabs>
              <w:suppressAutoHyphens/>
              <w:spacing w:before="120" w:after="120"/>
              <w:jc w:val="center"/>
              <w:rPr>
                <w:rFonts w:ascii="Arial" w:hAnsi="Arial" w:cs="Arial"/>
                <w:b/>
                <w:bCs/>
                <w:spacing w:val="-2"/>
              </w:rPr>
            </w:pPr>
            <w:r w:rsidRPr="0030680F">
              <w:rPr>
                <w:rFonts w:ascii="Arial" w:hAnsi="Arial" w:cs="Arial"/>
                <w:b/>
                <w:bCs/>
                <w:spacing w:val="-2"/>
              </w:rPr>
              <w:t>Location</w:t>
            </w:r>
          </w:p>
        </w:tc>
        <w:tc>
          <w:tcPr>
            <w:tcW w:w="1418" w:type="dxa"/>
            <w:vMerge/>
            <w:tcBorders>
              <w:bottom w:val="single" w:sz="4" w:space="0" w:color="auto"/>
            </w:tcBorders>
          </w:tcPr>
          <w:p w:rsidR="00D763A8" w:rsidRPr="0030680F" w:rsidRDefault="00D763A8" w:rsidP="00B44EF6">
            <w:pPr>
              <w:tabs>
                <w:tab w:val="left" w:pos="-1440"/>
                <w:tab w:val="left" w:pos="-720"/>
              </w:tabs>
              <w:suppressAutoHyphens/>
              <w:spacing w:before="120" w:after="120"/>
              <w:rPr>
                <w:rFonts w:ascii="Arial" w:hAnsi="Arial" w:cs="Arial"/>
                <w:b/>
                <w:bCs/>
                <w:spacing w:val="-2"/>
              </w:rPr>
            </w:pPr>
          </w:p>
        </w:tc>
        <w:tc>
          <w:tcPr>
            <w:tcW w:w="1417" w:type="dxa"/>
            <w:vMerge/>
            <w:tcBorders>
              <w:bottom w:val="single" w:sz="4" w:space="0" w:color="auto"/>
            </w:tcBorders>
          </w:tcPr>
          <w:p w:rsidR="00D763A8" w:rsidRPr="0030680F" w:rsidRDefault="00D763A8" w:rsidP="00B44EF6">
            <w:pPr>
              <w:tabs>
                <w:tab w:val="left" w:pos="-1440"/>
                <w:tab w:val="left" w:pos="-720"/>
              </w:tabs>
              <w:suppressAutoHyphens/>
              <w:spacing w:before="120" w:after="120"/>
              <w:rPr>
                <w:rFonts w:ascii="Arial" w:hAnsi="Arial" w:cs="Arial"/>
                <w:b/>
                <w:bCs/>
                <w:spacing w:val="-2"/>
              </w:rPr>
            </w:pPr>
          </w:p>
        </w:tc>
      </w:tr>
      <w:tr w:rsidR="00D763A8" w:rsidRPr="0030680F" w:rsidTr="004D54C4">
        <w:tc>
          <w:tcPr>
            <w:tcW w:w="959" w:type="dxa"/>
            <w:shd w:val="clear" w:color="auto" w:fill="CCFFFF"/>
          </w:tcPr>
          <w:p w:rsidR="00D763A8" w:rsidRPr="0030680F" w:rsidRDefault="00D763A8" w:rsidP="00B44EF6">
            <w:pPr>
              <w:tabs>
                <w:tab w:val="left" w:pos="-1440"/>
                <w:tab w:val="left" w:pos="-720"/>
              </w:tabs>
              <w:suppressAutoHyphens/>
              <w:rPr>
                <w:rFonts w:ascii="Arial" w:hAnsi="Arial" w:cs="Arial"/>
                <w:b/>
                <w:bCs/>
                <w:spacing w:val="-2"/>
              </w:rPr>
            </w:pPr>
            <w:r w:rsidRPr="0030680F">
              <w:rPr>
                <w:rFonts w:ascii="Arial" w:hAnsi="Arial" w:cs="Arial"/>
                <w:b/>
                <w:bCs/>
                <w:spacing w:val="-2"/>
              </w:rPr>
              <w:t>1.</w:t>
            </w:r>
          </w:p>
        </w:tc>
        <w:tc>
          <w:tcPr>
            <w:tcW w:w="3260" w:type="dxa"/>
            <w:shd w:val="clear" w:color="auto" w:fill="CCFFFF"/>
          </w:tcPr>
          <w:p w:rsidR="00D763A8" w:rsidRPr="0030680F" w:rsidRDefault="00D763A8" w:rsidP="00B44EF6">
            <w:pPr>
              <w:tabs>
                <w:tab w:val="left" w:pos="-1440"/>
                <w:tab w:val="left" w:pos="-720"/>
              </w:tabs>
              <w:suppressAutoHyphens/>
              <w:jc w:val="left"/>
              <w:rPr>
                <w:rFonts w:ascii="Arial" w:hAnsi="Arial" w:cs="Arial"/>
                <w:spacing w:val="-2"/>
              </w:rPr>
            </w:pPr>
            <w:r w:rsidRPr="0030680F">
              <w:rPr>
                <w:rFonts w:ascii="Arial" w:hAnsi="Arial" w:cs="Arial"/>
                <w:b/>
                <w:bCs/>
              </w:rPr>
              <w:t>Site History Reports (Phase 1 Environmental Site Assessment)</w:t>
            </w:r>
          </w:p>
        </w:tc>
        <w:tc>
          <w:tcPr>
            <w:tcW w:w="2977" w:type="dxa"/>
            <w:shd w:val="clear" w:color="auto" w:fill="CCFFFF"/>
          </w:tcPr>
          <w:p w:rsidR="00D763A8" w:rsidRPr="0030680F" w:rsidRDefault="00D763A8" w:rsidP="00B44EF6">
            <w:pPr>
              <w:tabs>
                <w:tab w:val="left" w:pos="-1440"/>
                <w:tab w:val="left" w:pos="-720"/>
              </w:tabs>
              <w:suppressAutoHyphens/>
              <w:rPr>
                <w:rFonts w:ascii="Arial" w:hAnsi="Arial" w:cs="Arial"/>
                <w:spacing w:val="-2"/>
              </w:rPr>
            </w:pPr>
          </w:p>
        </w:tc>
        <w:tc>
          <w:tcPr>
            <w:tcW w:w="2977" w:type="dxa"/>
            <w:shd w:val="clear" w:color="auto" w:fill="CCFFFF"/>
          </w:tcPr>
          <w:p w:rsidR="00D763A8" w:rsidRPr="0030680F" w:rsidRDefault="00D763A8" w:rsidP="00B44EF6">
            <w:pPr>
              <w:tabs>
                <w:tab w:val="left" w:pos="-1440"/>
                <w:tab w:val="left" w:pos="-720"/>
              </w:tabs>
              <w:suppressAutoHyphens/>
              <w:rPr>
                <w:rFonts w:ascii="Arial" w:hAnsi="Arial" w:cs="Arial"/>
                <w:spacing w:val="-2"/>
              </w:rPr>
            </w:pPr>
          </w:p>
        </w:tc>
        <w:tc>
          <w:tcPr>
            <w:tcW w:w="2693" w:type="dxa"/>
            <w:shd w:val="clear" w:color="auto" w:fill="CCFFFF"/>
          </w:tcPr>
          <w:p w:rsidR="00D763A8" w:rsidRPr="0030680F" w:rsidRDefault="00D763A8" w:rsidP="00B44EF6">
            <w:pPr>
              <w:tabs>
                <w:tab w:val="left" w:pos="-1440"/>
                <w:tab w:val="left" w:pos="-720"/>
              </w:tabs>
              <w:suppressAutoHyphens/>
              <w:rPr>
                <w:rFonts w:ascii="Arial" w:hAnsi="Arial" w:cs="Arial"/>
                <w:spacing w:val="-2"/>
              </w:rPr>
            </w:pPr>
          </w:p>
        </w:tc>
        <w:tc>
          <w:tcPr>
            <w:tcW w:w="1418" w:type="dxa"/>
            <w:shd w:val="clear" w:color="auto" w:fill="CCFFFF"/>
          </w:tcPr>
          <w:p w:rsidR="00D763A8" w:rsidRPr="0030680F" w:rsidRDefault="00D763A8" w:rsidP="00B44EF6">
            <w:pPr>
              <w:tabs>
                <w:tab w:val="left" w:pos="-1440"/>
                <w:tab w:val="left" w:pos="-720"/>
              </w:tabs>
              <w:suppressAutoHyphens/>
              <w:rPr>
                <w:rFonts w:ascii="Arial" w:hAnsi="Arial" w:cs="Arial"/>
                <w:spacing w:val="-2"/>
              </w:rPr>
            </w:pPr>
          </w:p>
        </w:tc>
        <w:tc>
          <w:tcPr>
            <w:tcW w:w="1417" w:type="dxa"/>
            <w:shd w:val="clear" w:color="auto" w:fill="CCFFFF"/>
          </w:tcPr>
          <w:p w:rsidR="00D763A8" w:rsidRPr="0030680F" w:rsidRDefault="00D763A8" w:rsidP="00B44EF6">
            <w:pPr>
              <w:tabs>
                <w:tab w:val="left" w:pos="-1440"/>
                <w:tab w:val="left" w:pos="-720"/>
              </w:tabs>
              <w:suppressAutoHyphens/>
              <w:rPr>
                <w:rFonts w:ascii="Arial" w:hAnsi="Arial" w:cs="Arial"/>
                <w:spacing w:val="-2"/>
              </w:rPr>
            </w:pPr>
          </w:p>
        </w:tc>
      </w:tr>
      <w:tr w:rsidR="00D763A8" w:rsidRPr="0030680F" w:rsidTr="004D54C4">
        <w:tc>
          <w:tcPr>
            <w:tcW w:w="959" w:type="dxa"/>
          </w:tcPr>
          <w:p w:rsidR="00D763A8" w:rsidRPr="0030680F" w:rsidRDefault="00D763A8" w:rsidP="00B44EF6">
            <w:pPr>
              <w:tabs>
                <w:tab w:val="left" w:pos="-1440"/>
                <w:tab w:val="left" w:pos="-720"/>
              </w:tabs>
              <w:suppressAutoHyphens/>
              <w:rPr>
                <w:rFonts w:ascii="Arial" w:hAnsi="Arial" w:cs="Arial"/>
                <w:spacing w:val="-2"/>
              </w:rPr>
            </w:pPr>
          </w:p>
        </w:tc>
        <w:tc>
          <w:tcPr>
            <w:tcW w:w="3260" w:type="dxa"/>
          </w:tcPr>
          <w:p w:rsidR="00D763A8" w:rsidRPr="0030680F" w:rsidRDefault="00D763A8" w:rsidP="00B44EF6">
            <w:pPr>
              <w:tabs>
                <w:tab w:val="left" w:pos="-1440"/>
                <w:tab w:val="left" w:pos="-720"/>
              </w:tabs>
              <w:suppressAutoHyphens/>
              <w:rPr>
                <w:rFonts w:ascii="Arial" w:hAnsi="Arial" w:cs="Arial"/>
                <w:spacing w:val="-2"/>
              </w:rPr>
            </w:pPr>
          </w:p>
        </w:tc>
        <w:tc>
          <w:tcPr>
            <w:tcW w:w="2977" w:type="dxa"/>
          </w:tcPr>
          <w:p w:rsidR="00D763A8" w:rsidRPr="0030680F" w:rsidRDefault="00D763A8" w:rsidP="00B44EF6">
            <w:pPr>
              <w:tabs>
                <w:tab w:val="left" w:pos="-1440"/>
                <w:tab w:val="left" w:pos="-720"/>
              </w:tabs>
              <w:suppressAutoHyphens/>
              <w:rPr>
                <w:rFonts w:ascii="Arial" w:hAnsi="Arial" w:cs="Arial"/>
                <w:spacing w:val="-2"/>
              </w:rPr>
            </w:pPr>
          </w:p>
        </w:tc>
        <w:tc>
          <w:tcPr>
            <w:tcW w:w="2977" w:type="dxa"/>
          </w:tcPr>
          <w:p w:rsidR="00D763A8" w:rsidRPr="0030680F" w:rsidRDefault="00D763A8" w:rsidP="00B44EF6">
            <w:pPr>
              <w:tabs>
                <w:tab w:val="left" w:pos="-1440"/>
                <w:tab w:val="left" w:pos="-720"/>
              </w:tabs>
              <w:suppressAutoHyphens/>
              <w:rPr>
                <w:rFonts w:ascii="Arial" w:hAnsi="Arial" w:cs="Arial"/>
                <w:spacing w:val="-2"/>
              </w:rPr>
            </w:pPr>
          </w:p>
        </w:tc>
        <w:tc>
          <w:tcPr>
            <w:tcW w:w="2693" w:type="dxa"/>
          </w:tcPr>
          <w:p w:rsidR="00D763A8" w:rsidRPr="0030680F" w:rsidRDefault="00D763A8" w:rsidP="00B44EF6">
            <w:pPr>
              <w:tabs>
                <w:tab w:val="left" w:pos="-1440"/>
                <w:tab w:val="left" w:pos="-720"/>
              </w:tabs>
              <w:suppressAutoHyphens/>
              <w:rPr>
                <w:rFonts w:ascii="Arial" w:hAnsi="Arial" w:cs="Arial"/>
                <w:spacing w:val="-2"/>
              </w:rPr>
            </w:pPr>
          </w:p>
        </w:tc>
        <w:tc>
          <w:tcPr>
            <w:tcW w:w="1418" w:type="dxa"/>
          </w:tcPr>
          <w:p w:rsidR="00D763A8" w:rsidRPr="0030680F" w:rsidRDefault="00D763A8" w:rsidP="00B44EF6">
            <w:pPr>
              <w:tabs>
                <w:tab w:val="left" w:pos="-1440"/>
                <w:tab w:val="left" w:pos="-720"/>
              </w:tabs>
              <w:suppressAutoHyphens/>
              <w:rPr>
                <w:rFonts w:ascii="Arial" w:hAnsi="Arial" w:cs="Arial"/>
                <w:spacing w:val="-2"/>
              </w:rPr>
            </w:pPr>
          </w:p>
        </w:tc>
        <w:tc>
          <w:tcPr>
            <w:tcW w:w="1417" w:type="dxa"/>
          </w:tcPr>
          <w:p w:rsidR="00D763A8" w:rsidRPr="0030680F" w:rsidRDefault="00D763A8" w:rsidP="00B44EF6">
            <w:pPr>
              <w:tabs>
                <w:tab w:val="left" w:pos="-1440"/>
                <w:tab w:val="left" w:pos="-720"/>
              </w:tabs>
              <w:suppressAutoHyphens/>
              <w:rPr>
                <w:rFonts w:ascii="Arial" w:hAnsi="Arial" w:cs="Arial"/>
                <w:spacing w:val="-2"/>
              </w:rPr>
            </w:pPr>
          </w:p>
        </w:tc>
      </w:tr>
      <w:tr w:rsidR="00D763A8" w:rsidRPr="0030680F" w:rsidTr="004D54C4">
        <w:tc>
          <w:tcPr>
            <w:tcW w:w="959" w:type="dxa"/>
          </w:tcPr>
          <w:p w:rsidR="00D763A8" w:rsidRPr="0030680F" w:rsidRDefault="00D763A8" w:rsidP="00B44EF6">
            <w:pPr>
              <w:tabs>
                <w:tab w:val="left" w:pos="-1440"/>
                <w:tab w:val="left" w:pos="-720"/>
              </w:tabs>
              <w:suppressAutoHyphens/>
              <w:rPr>
                <w:rFonts w:ascii="Arial" w:hAnsi="Arial" w:cs="Arial"/>
                <w:spacing w:val="-2"/>
              </w:rPr>
            </w:pPr>
          </w:p>
        </w:tc>
        <w:tc>
          <w:tcPr>
            <w:tcW w:w="3260" w:type="dxa"/>
          </w:tcPr>
          <w:p w:rsidR="00D763A8" w:rsidRPr="0030680F" w:rsidRDefault="00D763A8" w:rsidP="00B44EF6">
            <w:pPr>
              <w:tabs>
                <w:tab w:val="left" w:pos="-1440"/>
                <w:tab w:val="left" w:pos="-720"/>
              </w:tabs>
              <w:suppressAutoHyphens/>
              <w:rPr>
                <w:rFonts w:ascii="Arial" w:hAnsi="Arial" w:cs="Arial"/>
                <w:spacing w:val="-2"/>
              </w:rPr>
            </w:pPr>
          </w:p>
        </w:tc>
        <w:tc>
          <w:tcPr>
            <w:tcW w:w="2977" w:type="dxa"/>
          </w:tcPr>
          <w:p w:rsidR="00D763A8" w:rsidRPr="0030680F" w:rsidRDefault="00D763A8" w:rsidP="00B44EF6">
            <w:pPr>
              <w:tabs>
                <w:tab w:val="left" w:pos="-1440"/>
                <w:tab w:val="left" w:pos="-720"/>
              </w:tabs>
              <w:suppressAutoHyphens/>
              <w:rPr>
                <w:rFonts w:ascii="Arial" w:hAnsi="Arial" w:cs="Arial"/>
                <w:spacing w:val="-2"/>
              </w:rPr>
            </w:pPr>
          </w:p>
        </w:tc>
        <w:tc>
          <w:tcPr>
            <w:tcW w:w="2977" w:type="dxa"/>
          </w:tcPr>
          <w:p w:rsidR="00D763A8" w:rsidRPr="0030680F" w:rsidRDefault="00D763A8" w:rsidP="00B44EF6">
            <w:pPr>
              <w:tabs>
                <w:tab w:val="left" w:pos="-1440"/>
                <w:tab w:val="left" w:pos="-720"/>
              </w:tabs>
              <w:suppressAutoHyphens/>
              <w:rPr>
                <w:rFonts w:ascii="Arial" w:hAnsi="Arial" w:cs="Arial"/>
                <w:spacing w:val="-2"/>
              </w:rPr>
            </w:pPr>
          </w:p>
        </w:tc>
        <w:tc>
          <w:tcPr>
            <w:tcW w:w="2693" w:type="dxa"/>
          </w:tcPr>
          <w:p w:rsidR="00D763A8" w:rsidRPr="0030680F" w:rsidRDefault="00D763A8" w:rsidP="00B44EF6">
            <w:pPr>
              <w:tabs>
                <w:tab w:val="left" w:pos="-1440"/>
                <w:tab w:val="left" w:pos="-720"/>
              </w:tabs>
              <w:suppressAutoHyphens/>
              <w:rPr>
                <w:rFonts w:ascii="Arial" w:hAnsi="Arial" w:cs="Arial"/>
                <w:spacing w:val="-2"/>
              </w:rPr>
            </w:pPr>
          </w:p>
        </w:tc>
        <w:tc>
          <w:tcPr>
            <w:tcW w:w="1418" w:type="dxa"/>
          </w:tcPr>
          <w:p w:rsidR="00D763A8" w:rsidRPr="0030680F" w:rsidRDefault="00D763A8" w:rsidP="00B44EF6">
            <w:pPr>
              <w:tabs>
                <w:tab w:val="left" w:pos="-1440"/>
                <w:tab w:val="left" w:pos="-720"/>
              </w:tabs>
              <w:suppressAutoHyphens/>
              <w:rPr>
                <w:rFonts w:ascii="Arial" w:hAnsi="Arial" w:cs="Arial"/>
                <w:spacing w:val="-2"/>
              </w:rPr>
            </w:pPr>
          </w:p>
        </w:tc>
        <w:tc>
          <w:tcPr>
            <w:tcW w:w="1417" w:type="dxa"/>
          </w:tcPr>
          <w:p w:rsidR="00D763A8" w:rsidRPr="0030680F" w:rsidRDefault="00D763A8" w:rsidP="00B44EF6">
            <w:pPr>
              <w:tabs>
                <w:tab w:val="left" w:pos="-1440"/>
                <w:tab w:val="left" w:pos="-720"/>
              </w:tabs>
              <w:suppressAutoHyphens/>
              <w:rPr>
                <w:rFonts w:ascii="Arial" w:hAnsi="Arial" w:cs="Arial"/>
                <w:spacing w:val="-2"/>
              </w:rPr>
            </w:pPr>
          </w:p>
        </w:tc>
      </w:tr>
      <w:tr w:rsidR="00D763A8" w:rsidRPr="0030680F" w:rsidTr="004D54C4">
        <w:tc>
          <w:tcPr>
            <w:tcW w:w="959" w:type="dxa"/>
          </w:tcPr>
          <w:p w:rsidR="00D763A8" w:rsidRPr="0030680F" w:rsidRDefault="00D763A8" w:rsidP="007078D2">
            <w:pPr>
              <w:tabs>
                <w:tab w:val="left" w:pos="-1440"/>
                <w:tab w:val="left" w:pos="-720"/>
              </w:tabs>
              <w:suppressAutoHyphens/>
              <w:rPr>
                <w:rFonts w:ascii="Arial" w:hAnsi="Arial" w:cs="Arial"/>
                <w:spacing w:val="-2"/>
              </w:rPr>
            </w:pPr>
          </w:p>
        </w:tc>
        <w:tc>
          <w:tcPr>
            <w:tcW w:w="3260" w:type="dxa"/>
          </w:tcPr>
          <w:p w:rsidR="00D763A8" w:rsidRPr="0030680F" w:rsidRDefault="00D763A8" w:rsidP="007078D2">
            <w:pPr>
              <w:tabs>
                <w:tab w:val="left" w:pos="-1440"/>
                <w:tab w:val="left" w:pos="-720"/>
              </w:tabs>
              <w:suppressAutoHyphens/>
              <w:rPr>
                <w:rFonts w:ascii="Arial" w:hAnsi="Arial" w:cs="Arial"/>
                <w:spacing w:val="-2"/>
              </w:rPr>
            </w:pPr>
          </w:p>
        </w:tc>
        <w:tc>
          <w:tcPr>
            <w:tcW w:w="2977" w:type="dxa"/>
          </w:tcPr>
          <w:p w:rsidR="00D763A8" w:rsidRPr="0030680F" w:rsidRDefault="00D763A8" w:rsidP="007078D2">
            <w:pPr>
              <w:tabs>
                <w:tab w:val="left" w:pos="-1440"/>
                <w:tab w:val="left" w:pos="-720"/>
              </w:tabs>
              <w:suppressAutoHyphens/>
              <w:rPr>
                <w:rFonts w:ascii="Arial" w:hAnsi="Arial" w:cs="Arial"/>
                <w:spacing w:val="-2"/>
              </w:rPr>
            </w:pPr>
          </w:p>
        </w:tc>
        <w:tc>
          <w:tcPr>
            <w:tcW w:w="2977" w:type="dxa"/>
          </w:tcPr>
          <w:p w:rsidR="00D763A8" w:rsidRPr="0030680F" w:rsidRDefault="00D763A8" w:rsidP="007078D2">
            <w:pPr>
              <w:tabs>
                <w:tab w:val="left" w:pos="-1440"/>
                <w:tab w:val="left" w:pos="-720"/>
              </w:tabs>
              <w:suppressAutoHyphens/>
              <w:rPr>
                <w:rFonts w:ascii="Arial" w:hAnsi="Arial" w:cs="Arial"/>
                <w:spacing w:val="-2"/>
              </w:rPr>
            </w:pPr>
          </w:p>
        </w:tc>
        <w:tc>
          <w:tcPr>
            <w:tcW w:w="2693" w:type="dxa"/>
          </w:tcPr>
          <w:p w:rsidR="00D763A8" w:rsidRPr="0030680F" w:rsidRDefault="00D763A8" w:rsidP="007078D2">
            <w:pPr>
              <w:tabs>
                <w:tab w:val="left" w:pos="-1440"/>
                <w:tab w:val="left" w:pos="-720"/>
              </w:tabs>
              <w:suppressAutoHyphens/>
              <w:rPr>
                <w:rFonts w:ascii="Arial" w:hAnsi="Arial" w:cs="Arial"/>
                <w:spacing w:val="-2"/>
              </w:rPr>
            </w:pPr>
          </w:p>
        </w:tc>
        <w:tc>
          <w:tcPr>
            <w:tcW w:w="1418" w:type="dxa"/>
          </w:tcPr>
          <w:p w:rsidR="00D763A8" w:rsidRPr="0030680F" w:rsidRDefault="00D763A8" w:rsidP="007078D2">
            <w:pPr>
              <w:tabs>
                <w:tab w:val="left" w:pos="-1440"/>
                <w:tab w:val="left" w:pos="-720"/>
              </w:tabs>
              <w:suppressAutoHyphens/>
              <w:rPr>
                <w:rFonts w:ascii="Arial" w:hAnsi="Arial" w:cs="Arial"/>
                <w:spacing w:val="-2"/>
              </w:rPr>
            </w:pPr>
          </w:p>
        </w:tc>
        <w:tc>
          <w:tcPr>
            <w:tcW w:w="1417" w:type="dxa"/>
          </w:tcPr>
          <w:p w:rsidR="00D763A8" w:rsidRPr="0030680F" w:rsidRDefault="00D763A8" w:rsidP="007078D2">
            <w:pPr>
              <w:tabs>
                <w:tab w:val="left" w:pos="-1440"/>
                <w:tab w:val="left" w:pos="-720"/>
              </w:tabs>
              <w:suppressAutoHyphens/>
              <w:rPr>
                <w:rFonts w:ascii="Arial" w:hAnsi="Arial" w:cs="Arial"/>
                <w:spacing w:val="-2"/>
              </w:rPr>
            </w:pPr>
          </w:p>
        </w:tc>
      </w:tr>
      <w:tr w:rsidR="00D763A8" w:rsidRPr="0030680F" w:rsidTr="004D54C4">
        <w:tc>
          <w:tcPr>
            <w:tcW w:w="959" w:type="dxa"/>
          </w:tcPr>
          <w:p w:rsidR="00D763A8" w:rsidRPr="0030680F" w:rsidRDefault="00D763A8" w:rsidP="00B44EF6">
            <w:pPr>
              <w:tabs>
                <w:tab w:val="left" w:pos="-1440"/>
                <w:tab w:val="left" w:pos="-720"/>
              </w:tabs>
              <w:suppressAutoHyphens/>
              <w:rPr>
                <w:rFonts w:ascii="Arial" w:hAnsi="Arial" w:cs="Arial"/>
                <w:spacing w:val="-2"/>
              </w:rPr>
            </w:pPr>
          </w:p>
        </w:tc>
        <w:tc>
          <w:tcPr>
            <w:tcW w:w="3260" w:type="dxa"/>
          </w:tcPr>
          <w:p w:rsidR="00D763A8" w:rsidRPr="0030680F" w:rsidRDefault="00D763A8" w:rsidP="00B44EF6">
            <w:pPr>
              <w:tabs>
                <w:tab w:val="left" w:pos="-1440"/>
                <w:tab w:val="left" w:pos="-720"/>
              </w:tabs>
              <w:suppressAutoHyphens/>
              <w:rPr>
                <w:rFonts w:ascii="Arial" w:hAnsi="Arial" w:cs="Arial"/>
                <w:spacing w:val="-2"/>
              </w:rPr>
            </w:pPr>
          </w:p>
        </w:tc>
        <w:tc>
          <w:tcPr>
            <w:tcW w:w="2977" w:type="dxa"/>
          </w:tcPr>
          <w:p w:rsidR="00D763A8" w:rsidRPr="0030680F" w:rsidRDefault="00D763A8" w:rsidP="00B44EF6">
            <w:pPr>
              <w:tabs>
                <w:tab w:val="left" w:pos="-1440"/>
                <w:tab w:val="left" w:pos="-720"/>
              </w:tabs>
              <w:suppressAutoHyphens/>
              <w:rPr>
                <w:rFonts w:ascii="Arial" w:hAnsi="Arial" w:cs="Arial"/>
                <w:spacing w:val="-2"/>
              </w:rPr>
            </w:pPr>
          </w:p>
        </w:tc>
        <w:tc>
          <w:tcPr>
            <w:tcW w:w="2977" w:type="dxa"/>
          </w:tcPr>
          <w:p w:rsidR="00D763A8" w:rsidRPr="0030680F" w:rsidRDefault="00D763A8" w:rsidP="00B44EF6">
            <w:pPr>
              <w:tabs>
                <w:tab w:val="left" w:pos="-1440"/>
                <w:tab w:val="left" w:pos="-720"/>
              </w:tabs>
              <w:suppressAutoHyphens/>
              <w:rPr>
                <w:rFonts w:ascii="Arial" w:hAnsi="Arial" w:cs="Arial"/>
                <w:spacing w:val="-2"/>
              </w:rPr>
            </w:pPr>
          </w:p>
        </w:tc>
        <w:tc>
          <w:tcPr>
            <w:tcW w:w="2693" w:type="dxa"/>
          </w:tcPr>
          <w:p w:rsidR="00D763A8" w:rsidRPr="0030680F" w:rsidRDefault="00D763A8" w:rsidP="00B44EF6">
            <w:pPr>
              <w:tabs>
                <w:tab w:val="left" w:pos="-1440"/>
                <w:tab w:val="left" w:pos="-720"/>
              </w:tabs>
              <w:suppressAutoHyphens/>
              <w:rPr>
                <w:rFonts w:ascii="Arial" w:hAnsi="Arial" w:cs="Arial"/>
                <w:spacing w:val="-2"/>
              </w:rPr>
            </w:pPr>
          </w:p>
        </w:tc>
        <w:tc>
          <w:tcPr>
            <w:tcW w:w="1418" w:type="dxa"/>
          </w:tcPr>
          <w:p w:rsidR="00D763A8" w:rsidRPr="0030680F" w:rsidRDefault="00D763A8" w:rsidP="00B44EF6">
            <w:pPr>
              <w:tabs>
                <w:tab w:val="left" w:pos="-1440"/>
                <w:tab w:val="left" w:pos="-720"/>
              </w:tabs>
              <w:suppressAutoHyphens/>
              <w:rPr>
                <w:rFonts w:ascii="Arial" w:hAnsi="Arial" w:cs="Arial"/>
                <w:spacing w:val="-2"/>
              </w:rPr>
            </w:pPr>
          </w:p>
        </w:tc>
        <w:tc>
          <w:tcPr>
            <w:tcW w:w="1417" w:type="dxa"/>
          </w:tcPr>
          <w:p w:rsidR="00D763A8" w:rsidRPr="0030680F" w:rsidRDefault="00D763A8" w:rsidP="00B44EF6">
            <w:pPr>
              <w:tabs>
                <w:tab w:val="left" w:pos="-1440"/>
                <w:tab w:val="left" w:pos="-720"/>
              </w:tabs>
              <w:suppressAutoHyphens/>
              <w:rPr>
                <w:rFonts w:ascii="Arial" w:hAnsi="Arial" w:cs="Arial"/>
                <w:spacing w:val="-2"/>
              </w:rPr>
            </w:pPr>
          </w:p>
        </w:tc>
      </w:tr>
      <w:tr w:rsidR="00D763A8" w:rsidRPr="0030680F" w:rsidTr="004D54C4">
        <w:tc>
          <w:tcPr>
            <w:tcW w:w="959" w:type="dxa"/>
            <w:tcBorders>
              <w:bottom w:val="single" w:sz="4" w:space="0" w:color="auto"/>
            </w:tcBorders>
          </w:tcPr>
          <w:p w:rsidR="00D763A8" w:rsidRPr="0030680F" w:rsidRDefault="00D763A8" w:rsidP="00B44EF6">
            <w:pPr>
              <w:tabs>
                <w:tab w:val="left" w:pos="-1440"/>
                <w:tab w:val="left" w:pos="-720"/>
              </w:tabs>
              <w:suppressAutoHyphens/>
              <w:rPr>
                <w:rFonts w:ascii="Arial" w:hAnsi="Arial" w:cs="Arial"/>
                <w:spacing w:val="-2"/>
              </w:rPr>
            </w:pPr>
          </w:p>
        </w:tc>
        <w:tc>
          <w:tcPr>
            <w:tcW w:w="3260" w:type="dxa"/>
            <w:tcBorders>
              <w:bottom w:val="single" w:sz="4" w:space="0" w:color="auto"/>
            </w:tcBorders>
          </w:tcPr>
          <w:p w:rsidR="00D763A8" w:rsidRPr="0030680F" w:rsidRDefault="00D763A8" w:rsidP="00B44EF6">
            <w:pPr>
              <w:tabs>
                <w:tab w:val="left" w:pos="-1440"/>
                <w:tab w:val="left" w:pos="-720"/>
              </w:tabs>
              <w:suppressAutoHyphens/>
              <w:rPr>
                <w:rFonts w:ascii="Arial" w:hAnsi="Arial" w:cs="Arial"/>
                <w:spacing w:val="-2"/>
              </w:rPr>
            </w:pPr>
          </w:p>
        </w:tc>
        <w:tc>
          <w:tcPr>
            <w:tcW w:w="2977" w:type="dxa"/>
            <w:tcBorders>
              <w:bottom w:val="single" w:sz="4" w:space="0" w:color="auto"/>
            </w:tcBorders>
          </w:tcPr>
          <w:p w:rsidR="00D763A8" w:rsidRPr="0030680F" w:rsidRDefault="00D763A8" w:rsidP="00B44EF6">
            <w:pPr>
              <w:tabs>
                <w:tab w:val="left" w:pos="-1440"/>
                <w:tab w:val="left" w:pos="-720"/>
              </w:tabs>
              <w:suppressAutoHyphens/>
              <w:rPr>
                <w:rFonts w:ascii="Arial" w:hAnsi="Arial" w:cs="Arial"/>
                <w:spacing w:val="-2"/>
              </w:rPr>
            </w:pPr>
          </w:p>
        </w:tc>
        <w:tc>
          <w:tcPr>
            <w:tcW w:w="2977" w:type="dxa"/>
            <w:tcBorders>
              <w:bottom w:val="single" w:sz="4" w:space="0" w:color="auto"/>
            </w:tcBorders>
          </w:tcPr>
          <w:p w:rsidR="00D763A8" w:rsidRPr="0030680F" w:rsidRDefault="00D763A8" w:rsidP="00B44EF6">
            <w:pPr>
              <w:tabs>
                <w:tab w:val="left" w:pos="-1440"/>
                <w:tab w:val="left" w:pos="-720"/>
              </w:tabs>
              <w:suppressAutoHyphens/>
              <w:rPr>
                <w:rFonts w:ascii="Arial" w:hAnsi="Arial" w:cs="Arial"/>
                <w:spacing w:val="-2"/>
              </w:rPr>
            </w:pPr>
          </w:p>
        </w:tc>
        <w:tc>
          <w:tcPr>
            <w:tcW w:w="2693" w:type="dxa"/>
            <w:tcBorders>
              <w:bottom w:val="single" w:sz="4" w:space="0" w:color="auto"/>
            </w:tcBorders>
          </w:tcPr>
          <w:p w:rsidR="00D763A8" w:rsidRPr="0030680F" w:rsidRDefault="00D763A8" w:rsidP="00B44EF6">
            <w:pPr>
              <w:tabs>
                <w:tab w:val="left" w:pos="-1440"/>
                <w:tab w:val="left" w:pos="-720"/>
              </w:tabs>
              <w:suppressAutoHyphens/>
              <w:rPr>
                <w:rFonts w:ascii="Arial" w:hAnsi="Arial" w:cs="Arial"/>
                <w:spacing w:val="-2"/>
              </w:rPr>
            </w:pPr>
          </w:p>
        </w:tc>
        <w:tc>
          <w:tcPr>
            <w:tcW w:w="1418" w:type="dxa"/>
            <w:tcBorders>
              <w:bottom w:val="single" w:sz="4" w:space="0" w:color="auto"/>
            </w:tcBorders>
          </w:tcPr>
          <w:p w:rsidR="00D763A8" w:rsidRPr="0030680F" w:rsidRDefault="00D763A8" w:rsidP="00B44EF6">
            <w:pPr>
              <w:tabs>
                <w:tab w:val="left" w:pos="-1440"/>
                <w:tab w:val="left" w:pos="-720"/>
              </w:tabs>
              <w:suppressAutoHyphens/>
              <w:rPr>
                <w:rFonts w:ascii="Arial" w:hAnsi="Arial" w:cs="Arial"/>
                <w:spacing w:val="-2"/>
              </w:rPr>
            </w:pPr>
          </w:p>
        </w:tc>
        <w:tc>
          <w:tcPr>
            <w:tcW w:w="1417" w:type="dxa"/>
            <w:tcBorders>
              <w:bottom w:val="single" w:sz="4" w:space="0" w:color="auto"/>
            </w:tcBorders>
          </w:tcPr>
          <w:p w:rsidR="00D763A8" w:rsidRPr="0030680F" w:rsidRDefault="00D763A8" w:rsidP="00B44EF6">
            <w:pPr>
              <w:tabs>
                <w:tab w:val="left" w:pos="-1440"/>
                <w:tab w:val="left" w:pos="-720"/>
              </w:tabs>
              <w:suppressAutoHyphens/>
              <w:rPr>
                <w:rFonts w:ascii="Arial" w:hAnsi="Arial" w:cs="Arial"/>
                <w:spacing w:val="-2"/>
              </w:rPr>
            </w:pPr>
          </w:p>
        </w:tc>
      </w:tr>
      <w:tr w:rsidR="00D763A8" w:rsidRPr="0030680F" w:rsidTr="004D54C4">
        <w:tc>
          <w:tcPr>
            <w:tcW w:w="959" w:type="dxa"/>
            <w:shd w:val="clear" w:color="auto" w:fill="CCFFFF"/>
          </w:tcPr>
          <w:p w:rsidR="00D763A8" w:rsidRPr="0030680F" w:rsidRDefault="00D763A8" w:rsidP="00B44EF6">
            <w:pPr>
              <w:tabs>
                <w:tab w:val="left" w:pos="-1440"/>
                <w:tab w:val="left" w:pos="-720"/>
              </w:tabs>
              <w:suppressAutoHyphens/>
              <w:rPr>
                <w:rFonts w:ascii="Arial" w:hAnsi="Arial" w:cs="Arial"/>
                <w:b/>
                <w:bCs/>
                <w:spacing w:val="-2"/>
              </w:rPr>
            </w:pPr>
            <w:r w:rsidRPr="0030680F">
              <w:rPr>
                <w:rFonts w:ascii="Arial" w:hAnsi="Arial" w:cs="Arial"/>
                <w:b/>
                <w:bCs/>
                <w:spacing w:val="-2"/>
              </w:rPr>
              <w:t>2.</w:t>
            </w:r>
          </w:p>
        </w:tc>
        <w:tc>
          <w:tcPr>
            <w:tcW w:w="3260" w:type="dxa"/>
            <w:shd w:val="clear" w:color="auto" w:fill="CCFFFF"/>
          </w:tcPr>
          <w:p w:rsidR="00D763A8" w:rsidRPr="0030680F" w:rsidRDefault="00D763A8" w:rsidP="00B44EF6">
            <w:pPr>
              <w:tabs>
                <w:tab w:val="left" w:pos="-1440"/>
                <w:tab w:val="left" w:pos="-720"/>
              </w:tabs>
              <w:suppressAutoHyphens/>
              <w:jc w:val="left"/>
              <w:rPr>
                <w:rFonts w:ascii="Arial" w:hAnsi="Arial" w:cs="Arial"/>
                <w:spacing w:val="-2"/>
              </w:rPr>
            </w:pPr>
            <w:r w:rsidRPr="0030680F">
              <w:rPr>
                <w:rFonts w:ascii="Arial" w:hAnsi="Arial" w:cs="Arial"/>
                <w:b/>
                <w:bCs/>
              </w:rPr>
              <w:t>Soil and Groundwater Investigation (Phase 2 Environmental Site Assessment)</w:t>
            </w:r>
          </w:p>
        </w:tc>
        <w:tc>
          <w:tcPr>
            <w:tcW w:w="2977" w:type="dxa"/>
            <w:shd w:val="clear" w:color="auto" w:fill="CCFFFF"/>
          </w:tcPr>
          <w:p w:rsidR="00D763A8" w:rsidRPr="0030680F" w:rsidRDefault="00D763A8" w:rsidP="00B44EF6">
            <w:pPr>
              <w:tabs>
                <w:tab w:val="left" w:pos="-1440"/>
                <w:tab w:val="left" w:pos="-720"/>
              </w:tabs>
              <w:suppressAutoHyphens/>
              <w:rPr>
                <w:rFonts w:ascii="Arial" w:hAnsi="Arial" w:cs="Arial"/>
                <w:spacing w:val="-2"/>
              </w:rPr>
            </w:pPr>
          </w:p>
        </w:tc>
        <w:tc>
          <w:tcPr>
            <w:tcW w:w="2977" w:type="dxa"/>
            <w:shd w:val="clear" w:color="auto" w:fill="CCFFFF"/>
          </w:tcPr>
          <w:p w:rsidR="00D763A8" w:rsidRPr="0030680F" w:rsidRDefault="00D763A8" w:rsidP="00B44EF6">
            <w:pPr>
              <w:tabs>
                <w:tab w:val="left" w:pos="-1440"/>
                <w:tab w:val="left" w:pos="-720"/>
              </w:tabs>
              <w:suppressAutoHyphens/>
              <w:rPr>
                <w:rFonts w:ascii="Arial" w:hAnsi="Arial" w:cs="Arial"/>
                <w:spacing w:val="-2"/>
              </w:rPr>
            </w:pPr>
          </w:p>
        </w:tc>
        <w:tc>
          <w:tcPr>
            <w:tcW w:w="2693" w:type="dxa"/>
            <w:shd w:val="clear" w:color="auto" w:fill="CCFFFF"/>
          </w:tcPr>
          <w:p w:rsidR="00D763A8" w:rsidRPr="0030680F" w:rsidRDefault="00D763A8" w:rsidP="00B44EF6">
            <w:pPr>
              <w:tabs>
                <w:tab w:val="left" w:pos="-1440"/>
                <w:tab w:val="left" w:pos="-720"/>
              </w:tabs>
              <w:suppressAutoHyphens/>
              <w:rPr>
                <w:rFonts w:ascii="Arial" w:hAnsi="Arial" w:cs="Arial"/>
                <w:spacing w:val="-2"/>
              </w:rPr>
            </w:pPr>
          </w:p>
        </w:tc>
        <w:tc>
          <w:tcPr>
            <w:tcW w:w="1418" w:type="dxa"/>
            <w:shd w:val="clear" w:color="auto" w:fill="CCFFFF"/>
          </w:tcPr>
          <w:p w:rsidR="00D763A8" w:rsidRPr="0030680F" w:rsidRDefault="00D763A8" w:rsidP="00B44EF6">
            <w:pPr>
              <w:tabs>
                <w:tab w:val="left" w:pos="-1440"/>
                <w:tab w:val="left" w:pos="-720"/>
              </w:tabs>
              <w:suppressAutoHyphens/>
              <w:rPr>
                <w:rFonts w:ascii="Arial" w:hAnsi="Arial" w:cs="Arial"/>
                <w:spacing w:val="-2"/>
              </w:rPr>
            </w:pPr>
          </w:p>
        </w:tc>
        <w:tc>
          <w:tcPr>
            <w:tcW w:w="1417" w:type="dxa"/>
            <w:shd w:val="clear" w:color="auto" w:fill="CCFFFF"/>
          </w:tcPr>
          <w:p w:rsidR="00D763A8" w:rsidRPr="0030680F" w:rsidRDefault="00D763A8" w:rsidP="00B44EF6">
            <w:pPr>
              <w:tabs>
                <w:tab w:val="left" w:pos="-1440"/>
                <w:tab w:val="left" w:pos="-720"/>
              </w:tabs>
              <w:suppressAutoHyphens/>
              <w:rPr>
                <w:rFonts w:ascii="Arial" w:hAnsi="Arial" w:cs="Arial"/>
                <w:spacing w:val="-2"/>
              </w:rPr>
            </w:pPr>
          </w:p>
        </w:tc>
      </w:tr>
      <w:tr w:rsidR="00D763A8" w:rsidRPr="0030680F" w:rsidTr="004D54C4">
        <w:tc>
          <w:tcPr>
            <w:tcW w:w="959" w:type="dxa"/>
          </w:tcPr>
          <w:p w:rsidR="00D763A8" w:rsidRPr="0030680F" w:rsidRDefault="00D763A8" w:rsidP="00B44EF6">
            <w:pPr>
              <w:tabs>
                <w:tab w:val="left" w:pos="-1440"/>
                <w:tab w:val="left" w:pos="-720"/>
              </w:tabs>
              <w:suppressAutoHyphens/>
              <w:rPr>
                <w:rFonts w:ascii="Arial" w:hAnsi="Arial" w:cs="Arial"/>
                <w:spacing w:val="-2"/>
              </w:rPr>
            </w:pPr>
          </w:p>
        </w:tc>
        <w:tc>
          <w:tcPr>
            <w:tcW w:w="3260" w:type="dxa"/>
          </w:tcPr>
          <w:p w:rsidR="00D763A8" w:rsidRPr="0030680F" w:rsidRDefault="00D763A8" w:rsidP="00B44EF6">
            <w:pPr>
              <w:tabs>
                <w:tab w:val="left" w:pos="-1440"/>
                <w:tab w:val="left" w:pos="-720"/>
              </w:tabs>
              <w:suppressAutoHyphens/>
              <w:rPr>
                <w:rFonts w:ascii="Arial" w:hAnsi="Arial" w:cs="Arial"/>
                <w:spacing w:val="-2"/>
              </w:rPr>
            </w:pPr>
          </w:p>
        </w:tc>
        <w:tc>
          <w:tcPr>
            <w:tcW w:w="2977" w:type="dxa"/>
          </w:tcPr>
          <w:p w:rsidR="00D763A8" w:rsidRPr="0030680F" w:rsidRDefault="00D763A8" w:rsidP="00B44EF6">
            <w:pPr>
              <w:tabs>
                <w:tab w:val="left" w:pos="-1440"/>
                <w:tab w:val="left" w:pos="-720"/>
              </w:tabs>
              <w:suppressAutoHyphens/>
              <w:rPr>
                <w:rFonts w:ascii="Arial" w:hAnsi="Arial" w:cs="Arial"/>
                <w:spacing w:val="-2"/>
              </w:rPr>
            </w:pPr>
          </w:p>
        </w:tc>
        <w:tc>
          <w:tcPr>
            <w:tcW w:w="2977" w:type="dxa"/>
          </w:tcPr>
          <w:p w:rsidR="00D763A8" w:rsidRPr="0030680F" w:rsidRDefault="00D763A8" w:rsidP="00B44EF6">
            <w:pPr>
              <w:tabs>
                <w:tab w:val="left" w:pos="-1440"/>
                <w:tab w:val="left" w:pos="-720"/>
              </w:tabs>
              <w:suppressAutoHyphens/>
              <w:rPr>
                <w:rFonts w:ascii="Arial" w:hAnsi="Arial" w:cs="Arial"/>
                <w:spacing w:val="-2"/>
              </w:rPr>
            </w:pPr>
          </w:p>
        </w:tc>
        <w:tc>
          <w:tcPr>
            <w:tcW w:w="2693" w:type="dxa"/>
          </w:tcPr>
          <w:p w:rsidR="00D763A8" w:rsidRPr="0030680F" w:rsidRDefault="00D763A8" w:rsidP="00B44EF6">
            <w:pPr>
              <w:tabs>
                <w:tab w:val="left" w:pos="-1440"/>
                <w:tab w:val="left" w:pos="-720"/>
              </w:tabs>
              <w:suppressAutoHyphens/>
              <w:rPr>
                <w:rFonts w:ascii="Arial" w:hAnsi="Arial" w:cs="Arial"/>
                <w:spacing w:val="-2"/>
              </w:rPr>
            </w:pPr>
          </w:p>
        </w:tc>
        <w:tc>
          <w:tcPr>
            <w:tcW w:w="1418" w:type="dxa"/>
          </w:tcPr>
          <w:p w:rsidR="00D763A8" w:rsidRPr="0030680F" w:rsidRDefault="00D763A8" w:rsidP="00B44EF6">
            <w:pPr>
              <w:tabs>
                <w:tab w:val="left" w:pos="-1440"/>
                <w:tab w:val="left" w:pos="-720"/>
              </w:tabs>
              <w:suppressAutoHyphens/>
              <w:rPr>
                <w:rFonts w:ascii="Arial" w:hAnsi="Arial" w:cs="Arial"/>
                <w:spacing w:val="-2"/>
              </w:rPr>
            </w:pPr>
          </w:p>
        </w:tc>
        <w:tc>
          <w:tcPr>
            <w:tcW w:w="1417" w:type="dxa"/>
          </w:tcPr>
          <w:p w:rsidR="00D763A8" w:rsidRPr="0030680F" w:rsidRDefault="00D763A8" w:rsidP="00B44EF6">
            <w:pPr>
              <w:tabs>
                <w:tab w:val="left" w:pos="-1440"/>
                <w:tab w:val="left" w:pos="-720"/>
              </w:tabs>
              <w:suppressAutoHyphens/>
              <w:rPr>
                <w:rFonts w:ascii="Arial" w:hAnsi="Arial" w:cs="Arial"/>
                <w:spacing w:val="-2"/>
              </w:rPr>
            </w:pPr>
          </w:p>
        </w:tc>
      </w:tr>
      <w:tr w:rsidR="00D763A8" w:rsidRPr="0030680F" w:rsidTr="004D54C4">
        <w:tc>
          <w:tcPr>
            <w:tcW w:w="959" w:type="dxa"/>
          </w:tcPr>
          <w:p w:rsidR="00D763A8" w:rsidRPr="0030680F" w:rsidRDefault="00D763A8" w:rsidP="007078D2">
            <w:pPr>
              <w:tabs>
                <w:tab w:val="left" w:pos="-1440"/>
                <w:tab w:val="left" w:pos="-720"/>
              </w:tabs>
              <w:suppressAutoHyphens/>
              <w:rPr>
                <w:rFonts w:ascii="Arial" w:hAnsi="Arial" w:cs="Arial"/>
                <w:spacing w:val="-2"/>
              </w:rPr>
            </w:pPr>
          </w:p>
        </w:tc>
        <w:tc>
          <w:tcPr>
            <w:tcW w:w="3260" w:type="dxa"/>
          </w:tcPr>
          <w:p w:rsidR="00D763A8" w:rsidRPr="0030680F" w:rsidRDefault="00D763A8" w:rsidP="007078D2">
            <w:pPr>
              <w:tabs>
                <w:tab w:val="left" w:pos="-1440"/>
                <w:tab w:val="left" w:pos="-720"/>
              </w:tabs>
              <w:suppressAutoHyphens/>
              <w:rPr>
                <w:rFonts w:ascii="Arial" w:hAnsi="Arial" w:cs="Arial"/>
                <w:spacing w:val="-2"/>
              </w:rPr>
            </w:pPr>
          </w:p>
        </w:tc>
        <w:tc>
          <w:tcPr>
            <w:tcW w:w="2977" w:type="dxa"/>
          </w:tcPr>
          <w:p w:rsidR="00D763A8" w:rsidRPr="0030680F" w:rsidRDefault="00D763A8" w:rsidP="007078D2">
            <w:pPr>
              <w:tabs>
                <w:tab w:val="left" w:pos="-1440"/>
                <w:tab w:val="left" w:pos="-720"/>
              </w:tabs>
              <w:suppressAutoHyphens/>
              <w:rPr>
                <w:rFonts w:ascii="Arial" w:hAnsi="Arial" w:cs="Arial"/>
                <w:spacing w:val="-2"/>
              </w:rPr>
            </w:pPr>
          </w:p>
        </w:tc>
        <w:tc>
          <w:tcPr>
            <w:tcW w:w="2977" w:type="dxa"/>
          </w:tcPr>
          <w:p w:rsidR="00D763A8" w:rsidRPr="0030680F" w:rsidRDefault="00D763A8" w:rsidP="007078D2">
            <w:pPr>
              <w:tabs>
                <w:tab w:val="left" w:pos="-1440"/>
                <w:tab w:val="left" w:pos="-720"/>
              </w:tabs>
              <w:suppressAutoHyphens/>
              <w:rPr>
                <w:rFonts w:ascii="Arial" w:hAnsi="Arial" w:cs="Arial"/>
                <w:spacing w:val="-2"/>
              </w:rPr>
            </w:pPr>
          </w:p>
        </w:tc>
        <w:tc>
          <w:tcPr>
            <w:tcW w:w="2693" w:type="dxa"/>
          </w:tcPr>
          <w:p w:rsidR="00D763A8" w:rsidRPr="0030680F" w:rsidRDefault="00D763A8" w:rsidP="007078D2">
            <w:pPr>
              <w:tabs>
                <w:tab w:val="left" w:pos="-1440"/>
                <w:tab w:val="left" w:pos="-720"/>
              </w:tabs>
              <w:suppressAutoHyphens/>
              <w:rPr>
                <w:rFonts w:ascii="Arial" w:hAnsi="Arial" w:cs="Arial"/>
                <w:spacing w:val="-2"/>
              </w:rPr>
            </w:pPr>
          </w:p>
        </w:tc>
        <w:tc>
          <w:tcPr>
            <w:tcW w:w="1418" w:type="dxa"/>
          </w:tcPr>
          <w:p w:rsidR="00D763A8" w:rsidRPr="0030680F" w:rsidRDefault="00D763A8" w:rsidP="007078D2">
            <w:pPr>
              <w:tabs>
                <w:tab w:val="left" w:pos="-1440"/>
                <w:tab w:val="left" w:pos="-720"/>
              </w:tabs>
              <w:suppressAutoHyphens/>
              <w:rPr>
                <w:rFonts w:ascii="Arial" w:hAnsi="Arial" w:cs="Arial"/>
                <w:spacing w:val="-2"/>
              </w:rPr>
            </w:pPr>
          </w:p>
        </w:tc>
        <w:tc>
          <w:tcPr>
            <w:tcW w:w="1417" w:type="dxa"/>
          </w:tcPr>
          <w:p w:rsidR="00D763A8" w:rsidRPr="0030680F" w:rsidRDefault="00D763A8" w:rsidP="007078D2">
            <w:pPr>
              <w:tabs>
                <w:tab w:val="left" w:pos="-1440"/>
                <w:tab w:val="left" w:pos="-720"/>
              </w:tabs>
              <w:suppressAutoHyphens/>
              <w:rPr>
                <w:rFonts w:ascii="Arial" w:hAnsi="Arial" w:cs="Arial"/>
                <w:spacing w:val="-2"/>
              </w:rPr>
            </w:pPr>
          </w:p>
        </w:tc>
      </w:tr>
      <w:tr w:rsidR="00D763A8" w:rsidRPr="0030680F" w:rsidTr="004D54C4">
        <w:tc>
          <w:tcPr>
            <w:tcW w:w="959" w:type="dxa"/>
          </w:tcPr>
          <w:p w:rsidR="00D763A8" w:rsidRPr="0030680F" w:rsidRDefault="00D763A8" w:rsidP="00B44EF6">
            <w:pPr>
              <w:tabs>
                <w:tab w:val="left" w:pos="-1440"/>
                <w:tab w:val="left" w:pos="-720"/>
              </w:tabs>
              <w:suppressAutoHyphens/>
              <w:rPr>
                <w:rFonts w:ascii="Arial" w:hAnsi="Arial" w:cs="Arial"/>
                <w:spacing w:val="-2"/>
              </w:rPr>
            </w:pPr>
          </w:p>
        </w:tc>
        <w:tc>
          <w:tcPr>
            <w:tcW w:w="3260" w:type="dxa"/>
          </w:tcPr>
          <w:p w:rsidR="00D763A8" w:rsidRPr="0030680F" w:rsidRDefault="00D763A8" w:rsidP="00B44EF6">
            <w:pPr>
              <w:tabs>
                <w:tab w:val="left" w:pos="-1440"/>
                <w:tab w:val="left" w:pos="-720"/>
              </w:tabs>
              <w:suppressAutoHyphens/>
              <w:rPr>
                <w:rFonts w:ascii="Arial" w:hAnsi="Arial" w:cs="Arial"/>
                <w:spacing w:val="-2"/>
              </w:rPr>
            </w:pPr>
          </w:p>
        </w:tc>
        <w:tc>
          <w:tcPr>
            <w:tcW w:w="2977" w:type="dxa"/>
          </w:tcPr>
          <w:p w:rsidR="00D763A8" w:rsidRPr="0030680F" w:rsidRDefault="00D763A8" w:rsidP="00B44EF6">
            <w:pPr>
              <w:tabs>
                <w:tab w:val="left" w:pos="-1440"/>
                <w:tab w:val="left" w:pos="-720"/>
              </w:tabs>
              <w:suppressAutoHyphens/>
              <w:rPr>
                <w:rFonts w:ascii="Arial" w:hAnsi="Arial" w:cs="Arial"/>
                <w:spacing w:val="-2"/>
              </w:rPr>
            </w:pPr>
          </w:p>
        </w:tc>
        <w:tc>
          <w:tcPr>
            <w:tcW w:w="2977" w:type="dxa"/>
          </w:tcPr>
          <w:p w:rsidR="00D763A8" w:rsidRPr="0030680F" w:rsidRDefault="00D763A8" w:rsidP="00B44EF6">
            <w:pPr>
              <w:tabs>
                <w:tab w:val="left" w:pos="-1440"/>
                <w:tab w:val="left" w:pos="-720"/>
              </w:tabs>
              <w:suppressAutoHyphens/>
              <w:rPr>
                <w:rFonts w:ascii="Arial" w:hAnsi="Arial" w:cs="Arial"/>
                <w:spacing w:val="-2"/>
              </w:rPr>
            </w:pPr>
          </w:p>
        </w:tc>
        <w:tc>
          <w:tcPr>
            <w:tcW w:w="2693" w:type="dxa"/>
          </w:tcPr>
          <w:p w:rsidR="00D763A8" w:rsidRPr="0030680F" w:rsidRDefault="00D763A8" w:rsidP="00B44EF6">
            <w:pPr>
              <w:tabs>
                <w:tab w:val="left" w:pos="-1440"/>
                <w:tab w:val="left" w:pos="-720"/>
              </w:tabs>
              <w:suppressAutoHyphens/>
              <w:rPr>
                <w:rFonts w:ascii="Arial" w:hAnsi="Arial" w:cs="Arial"/>
                <w:spacing w:val="-2"/>
              </w:rPr>
            </w:pPr>
          </w:p>
        </w:tc>
        <w:tc>
          <w:tcPr>
            <w:tcW w:w="1418" w:type="dxa"/>
          </w:tcPr>
          <w:p w:rsidR="00D763A8" w:rsidRPr="0030680F" w:rsidRDefault="00D763A8" w:rsidP="00B44EF6">
            <w:pPr>
              <w:tabs>
                <w:tab w:val="left" w:pos="-1440"/>
                <w:tab w:val="left" w:pos="-720"/>
              </w:tabs>
              <w:suppressAutoHyphens/>
              <w:rPr>
                <w:rFonts w:ascii="Arial" w:hAnsi="Arial" w:cs="Arial"/>
                <w:spacing w:val="-2"/>
              </w:rPr>
            </w:pPr>
          </w:p>
        </w:tc>
        <w:tc>
          <w:tcPr>
            <w:tcW w:w="1417" w:type="dxa"/>
          </w:tcPr>
          <w:p w:rsidR="00D763A8" w:rsidRPr="0030680F" w:rsidRDefault="00D763A8" w:rsidP="00B44EF6">
            <w:pPr>
              <w:tabs>
                <w:tab w:val="left" w:pos="-1440"/>
                <w:tab w:val="left" w:pos="-720"/>
              </w:tabs>
              <w:suppressAutoHyphens/>
              <w:rPr>
                <w:rFonts w:ascii="Arial" w:hAnsi="Arial" w:cs="Arial"/>
                <w:spacing w:val="-2"/>
              </w:rPr>
            </w:pPr>
          </w:p>
        </w:tc>
      </w:tr>
      <w:tr w:rsidR="00D763A8" w:rsidRPr="0030680F" w:rsidTr="004D54C4">
        <w:tc>
          <w:tcPr>
            <w:tcW w:w="959" w:type="dxa"/>
          </w:tcPr>
          <w:p w:rsidR="00D763A8" w:rsidRPr="0030680F" w:rsidRDefault="00D763A8" w:rsidP="00B44EF6">
            <w:pPr>
              <w:tabs>
                <w:tab w:val="left" w:pos="-1440"/>
                <w:tab w:val="left" w:pos="-720"/>
              </w:tabs>
              <w:suppressAutoHyphens/>
              <w:rPr>
                <w:rFonts w:ascii="Arial" w:hAnsi="Arial" w:cs="Arial"/>
                <w:spacing w:val="-2"/>
              </w:rPr>
            </w:pPr>
          </w:p>
        </w:tc>
        <w:tc>
          <w:tcPr>
            <w:tcW w:w="3260" w:type="dxa"/>
          </w:tcPr>
          <w:p w:rsidR="00D763A8" w:rsidRPr="0030680F" w:rsidRDefault="00D763A8" w:rsidP="00B44EF6">
            <w:pPr>
              <w:tabs>
                <w:tab w:val="left" w:pos="-1440"/>
                <w:tab w:val="left" w:pos="-720"/>
              </w:tabs>
              <w:suppressAutoHyphens/>
              <w:rPr>
                <w:rFonts w:ascii="Arial" w:hAnsi="Arial" w:cs="Arial"/>
                <w:spacing w:val="-2"/>
              </w:rPr>
            </w:pPr>
          </w:p>
        </w:tc>
        <w:tc>
          <w:tcPr>
            <w:tcW w:w="2977" w:type="dxa"/>
          </w:tcPr>
          <w:p w:rsidR="00D763A8" w:rsidRPr="0030680F" w:rsidRDefault="00D763A8" w:rsidP="00B44EF6">
            <w:pPr>
              <w:tabs>
                <w:tab w:val="left" w:pos="-1440"/>
                <w:tab w:val="left" w:pos="-720"/>
              </w:tabs>
              <w:suppressAutoHyphens/>
              <w:rPr>
                <w:rFonts w:ascii="Arial" w:hAnsi="Arial" w:cs="Arial"/>
                <w:spacing w:val="-2"/>
              </w:rPr>
            </w:pPr>
          </w:p>
        </w:tc>
        <w:tc>
          <w:tcPr>
            <w:tcW w:w="2977" w:type="dxa"/>
          </w:tcPr>
          <w:p w:rsidR="00D763A8" w:rsidRPr="0030680F" w:rsidRDefault="00D763A8" w:rsidP="00B44EF6">
            <w:pPr>
              <w:tabs>
                <w:tab w:val="left" w:pos="-1440"/>
                <w:tab w:val="left" w:pos="-720"/>
              </w:tabs>
              <w:suppressAutoHyphens/>
              <w:rPr>
                <w:rFonts w:ascii="Arial" w:hAnsi="Arial" w:cs="Arial"/>
                <w:spacing w:val="-2"/>
              </w:rPr>
            </w:pPr>
          </w:p>
        </w:tc>
        <w:tc>
          <w:tcPr>
            <w:tcW w:w="2693" w:type="dxa"/>
          </w:tcPr>
          <w:p w:rsidR="00D763A8" w:rsidRPr="0030680F" w:rsidRDefault="00D763A8" w:rsidP="00B44EF6">
            <w:pPr>
              <w:tabs>
                <w:tab w:val="left" w:pos="-1440"/>
                <w:tab w:val="left" w:pos="-720"/>
              </w:tabs>
              <w:suppressAutoHyphens/>
              <w:rPr>
                <w:rFonts w:ascii="Arial" w:hAnsi="Arial" w:cs="Arial"/>
                <w:spacing w:val="-2"/>
              </w:rPr>
            </w:pPr>
          </w:p>
        </w:tc>
        <w:tc>
          <w:tcPr>
            <w:tcW w:w="1418" w:type="dxa"/>
          </w:tcPr>
          <w:p w:rsidR="00D763A8" w:rsidRPr="0030680F" w:rsidRDefault="00D763A8" w:rsidP="00B44EF6">
            <w:pPr>
              <w:tabs>
                <w:tab w:val="left" w:pos="-1440"/>
                <w:tab w:val="left" w:pos="-720"/>
              </w:tabs>
              <w:suppressAutoHyphens/>
              <w:rPr>
                <w:rFonts w:ascii="Arial" w:hAnsi="Arial" w:cs="Arial"/>
                <w:spacing w:val="-2"/>
              </w:rPr>
            </w:pPr>
          </w:p>
        </w:tc>
        <w:tc>
          <w:tcPr>
            <w:tcW w:w="1417" w:type="dxa"/>
          </w:tcPr>
          <w:p w:rsidR="00D763A8" w:rsidRPr="0030680F" w:rsidRDefault="00D763A8" w:rsidP="00B44EF6">
            <w:pPr>
              <w:tabs>
                <w:tab w:val="left" w:pos="-1440"/>
                <w:tab w:val="left" w:pos="-720"/>
              </w:tabs>
              <w:suppressAutoHyphens/>
              <w:rPr>
                <w:rFonts w:ascii="Arial" w:hAnsi="Arial" w:cs="Arial"/>
                <w:spacing w:val="-2"/>
              </w:rPr>
            </w:pPr>
          </w:p>
        </w:tc>
      </w:tr>
      <w:tr w:rsidR="00D763A8" w:rsidRPr="0030680F" w:rsidTr="004D54C4">
        <w:tc>
          <w:tcPr>
            <w:tcW w:w="959" w:type="dxa"/>
            <w:tcBorders>
              <w:bottom w:val="single" w:sz="4" w:space="0" w:color="auto"/>
            </w:tcBorders>
          </w:tcPr>
          <w:p w:rsidR="00D763A8" w:rsidRPr="0030680F" w:rsidRDefault="00D763A8" w:rsidP="00B44EF6">
            <w:pPr>
              <w:tabs>
                <w:tab w:val="left" w:pos="-1440"/>
                <w:tab w:val="left" w:pos="-720"/>
              </w:tabs>
              <w:suppressAutoHyphens/>
              <w:rPr>
                <w:rFonts w:ascii="Arial" w:hAnsi="Arial" w:cs="Arial"/>
                <w:spacing w:val="-2"/>
              </w:rPr>
            </w:pPr>
          </w:p>
        </w:tc>
        <w:tc>
          <w:tcPr>
            <w:tcW w:w="3260" w:type="dxa"/>
            <w:tcBorders>
              <w:bottom w:val="single" w:sz="4" w:space="0" w:color="auto"/>
            </w:tcBorders>
          </w:tcPr>
          <w:p w:rsidR="00D763A8" w:rsidRPr="0030680F" w:rsidRDefault="00D763A8" w:rsidP="00B44EF6">
            <w:pPr>
              <w:tabs>
                <w:tab w:val="left" w:pos="-1440"/>
                <w:tab w:val="left" w:pos="-720"/>
              </w:tabs>
              <w:suppressAutoHyphens/>
              <w:rPr>
                <w:rFonts w:ascii="Arial" w:hAnsi="Arial" w:cs="Arial"/>
                <w:spacing w:val="-2"/>
              </w:rPr>
            </w:pPr>
          </w:p>
        </w:tc>
        <w:tc>
          <w:tcPr>
            <w:tcW w:w="2977" w:type="dxa"/>
            <w:tcBorders>
              <w:bottom w:val="single" w:sz="4" w:space="0" w:color="auto"/>
            </w:tcBorders>
          </w:tcPr>
          <w:p w:rsidR="00D763A8" w:rsidRPr="0030680F" w:rsidRDefault="00D763A8" w:rsidP="00B44EF6">
            <w:pPr>
              <w:tabs>
                <w:tab w:val="left" w:pos="-1440"/>
                <w:tab w:val="left" w:pos="-720"/>
              </w:tabs>
              <w:suppressAutoHyphens/>
              <w:rPr>
                <w:rFonts w:ascii="Arial" w:hAnsi="Arial" w:cs="Arial"/>
                <w:spacing w:val="-2"/>
              </w:rPr>
            </w:pPr>
          </w:p>
        </w:tc>
        <w:tc>
          <w:tcPr>
            <w:tcW w:w="2977" w:type="dxa"/>
            <w:tcBorders>
              <w:bottom w:val="single" w:sz="4" w:space="0" w:color="auto"/>
            </w:tcBorders>
          </w:tcPr>
          <w:p w:rsidR="00D763A8" w:rsidRPr="0030680F" w:rsidRDefault="00D763A8" w:rsidP="00B44EF6">
            <w:pPr>
              <w:tabs>
                <w:tab w:val="left" w:pos="-1440"/>
                <w:tab w:val="left" w:pos="-720"/>
              </w:tabs>
              <w:suppressAutoHyphens/>
              <w:rPr>
                <w:rFonts w:ascii="Arial" w:hAnsi="Arial" w:cs="Arial"/>
                <w:spacing w:val="-2"/>
              </w:rPr>
            </w:pPr>
          </w:p>
        </w:tc>
        <w:tc>
          <w:tcPr>
            <w:tcW w:w="2693" w:type="dxa"/>
            <w:tcBorders>
              <w:bottom w:val="single" w:sz="4" w:space="0" w:color="auto"/>
            </w:tcBorders>
          </w:tcPr>
          <w:p w:rsidR="00D763A8" w:rsidRPr="0030680F" w:rsidRDefault="00D763A8" w:rsidP="00B44EF6">
            <w:pPr>
              <w:tabs>
                <w:tab w:val="left" w:pos="-1440"/>
                <w:tab w:val="left" w:pos="-720"/>
              </w:tabs>
              <w:suppressAutoHyphens/>
              <w:rPr>
                <w:rFonts w:ascii="Arial" w:hAnsi="Arial" w:cs="Arial"/>
                <w:spacing w:val="-2"/>
              </w:rPr>
            </w:pPr>
          </w:p>
        </w:tc>
        <w:tc>
          <w:tcPr>
            <w:tcW w:w="1418" w:type="dxa"/>
            <w:tcBorders>
              <w:bottom w:val="single" w:sz="4" w:space="0" w:color="auto"/>
            </w:tcBorders>
          </w:tcPr>
          <w:p w:rsidR="00D763A8" w:rsidRPr="0030680F" w:rsidRDefault="00D763A8" w:rsidP="00B44EF6">
            <w:pPr>
              <w:tabs>
                <w:tab w:val="left" w:pos="-1440"/>
                <w:tab w:val="left" w:pos="-720"/>
              </w:tabs>
              <w:suppressAutoHyphens/>
              <w:rPr>
                <w:rFonts w:ascii="Arial" w:hAnsi="Arial" w:cs="Arial"/>
                <w:spacing w:val="-2"/>
              </w:rPr>
            </w:pPr>
          </w:p>
        </w:tc>
        <w:tc>
          <w:tcPr>
            <w:tcW w:w="1417" w:type="dxa"/>
            <w:tcBorders>
              <w:bottom w:val="single" w:sz="4" w:space="0" w:color="auto"/>
            </w:tcBorders>
          </w:tcPr>
          <w:p w:rsidR="00D763A8" w:rsidRPr="0030680F" w:rsidRDefault="00D763A8" w:rsidP="00B44EF6">
            <w:pPr>
              <w:tabs>
                <w:tab w:val="left" w:pos="-1440"/>
                <w:tab w:val="left" w:pos="-720"/>
              </w:tabs>
              <w:suppressAutoHyphens/>
              <w:rPr>
                <w:rFonts w:ascii="Arial" w:hAnsi="Arial" w:cs="Arial"/>
                <w:spacing w:val="-2"/>
              </w:rPr>
            </w:pPr>
          </w:p>
        </w:tc>
      </w:tr>
      <w:tr w:rsidR="00D763A8" w:rsidRPr="0030680F" w:rsidTr="004D54C4">
        <w:tc>
          <w:tcPr>
            <w:tcW w:w="959" w:type="dxa"/>
            <w:shd w:val="clear" w:color="auto" w:fill="CCFFFF"/>
          </w:tcPr>
          <w:p w:rsidR="00D763A8" w:rsidRPr="0030680F" w:rsidRDefault="00D763A8" w:rsidP="00B44EF6">
            <w:pPr>
              <w:tabs>
                <w:tab w:val="left" w:pos="-1440"/>
                <w:tab w:val="left" w:pos="-720"/>
              </w:tabs>
              <w:suppressAutoHyphens/>
              <w:rPr>
                <w:rFonts w:ascii="Arial" w:hAnsi="Arial" w:cs="Arial"/>
                <w:b/>
                <w:bCs/>
                <w:spacing w:val="-2"/>
              </w:rPr>
            </w:pPr>
            <w:r w:rsidRPr="0030680F">
              <w:rPr>
                <w:rFonts w:ascii="Arial" w:hAnsi="Arial" w:cs="Arial"/>
                <w:b/>
                <w:bCs/>
                <w:spacing w:val="-2"/>
              </w:rPr>
              <w:t>3.</w:t>
            </w:r>
          </w:p>
        </w:tc>
        <w:tc>
          <w:tcPr>
            <w:tcW w:w="3260" w:type="dxa"/>
            <w:shd w:val="clear" w:color="auto" w:fill="CCFFFF"/>
          </w:tcPr>
          <w:p w:rsidR="00D763A8" w:rsidRPr="0030680F" w:rsidRDefault="00D763A8" w:rsidP="00B44EF6">
            <w:pPr>
              <w:tabs>
                <w:tab w:val="left" w:pos="-1440"/>
                <w:tab w:val="left" w:pos="-720"/>
              </w:tabs>
              <w:suppressAutoHyphens/>
              <w:rPr>
                <w:rFonts w:ascii="Arial" w:hAnsi="Arial" w:cs="Arial"/>
                <w:b/>
                <w:bCs/>
                <w:spacing w:val="-2"/>
              </w:rPr>
            </w:pPr>
            <w:r w:rsidRPr="0030680F">
              <w:rPr>
                <w:rFonts w:ascii="Arial" w:hAnsi="Arial" w:cs="Arial"/>
                <w:b/>
                <w:bCs/>
                <w:spacing w:val="-2"/>
              </w:rPr>
              <w:t>Risk Assessment</w:t>
            </w:r>
          </w:p>
        </w:tc>
        <w:tc>
          <w:tcPr>
            <w:tcW w:w="2977" w:type="dxa"/>
            <w:shd w:val="clear" w:color="auto" w:fill="CCFFFF"/>
          </w:tcPr>
          <w:p w:rsidR="00D763A8" w:rsidRPr="0030680F" w:rsidRDefault="00D763A8" w:rsidP="00B44EF6">
            <w:pPr>
              <w:tabs>
                <w:tab w:val="left" w:pos="-1440"/>
                <w:tab w:val="left" w:pos="-720"/>
              </w:tabs>
              <w:suppressAutoHyphens/>
              <w:rPr>
                <w:rFonts w:ascii="Arial" w:hAnsi="Arial" w:cs="Arial"/>
                <w:spacing w:val="-2"/>
              </w:rPr>
            </w:pPr>
          </w:p>
        </w:tc>
        <w:tc>
          <w:tcPr>
            <w:tcW w:w="2977" w:type="dxa"/>
            <w:shd w:val="clear" w:color="auto" w:fill="CCFFFF"/>
          </w:tcPr>
          <w:p w:rsidR="00D763A8" w:rsidRPr="0030680F" w:rsidRDefault="00D763A8" w:rsidP="00B44EF6">
            <w:pPr>
              <w:tabs>
                <w:tab w:val="left" w:pos="-1440"/>
                <w:tab w:val="left" w:pos="-720"/>
              </w:tabs>
              <w:suppressAutoHyphens/>
              <w:rPr>
                <w:rFonts w:ascii="Arial" w:hAnsi="Arial" w:cs="Arial"/>
                <w:spacing w:val="-2"/>
              </w:rPr>
            </w:pPr>
          </w:p>
        </w:tc>
        <w:tc>
          <w:tcPr>
            <w:tcW w:w="2693" w:type="dxa"/>
            <w:shd w:val="clear" w:color="auto" w:fill="CCFFFF"/>
          </w:tcPr>
          <w:p w:rsidR="00D763A8" w:rsidRPr="0030680F" w:rsidRDefault="00D763A8" w:rsidP="00B44EF6">
            <w:pPr>
              <w:tabs>
                <w:tab w:val="left" w:pos="-1440"/>
                <w:tab w:val="left" w:pos="-720"/>
              </w:tabs>
              <w:suppressAutoHyphens/>
              <w:rPr>
                <w:rFonts w:ascii="Arial" w:hAnsi="Arial" w:cs="Arial"/>
                <w:spacing w:val="-2"/>
              </w:rPr>
            </w:pPr>
          </w:p>
        </w:tc>
        <w:tc>
          <w:tcPr>
            <w:tcW w:w="1418" w:type="dxa"/>
            <w:shd w:val="clear" w:color="auto" w:fill="CCFFFF"/>
          </w:tcPr>
          <w:p w:rsidR="00D763A8" w:rsidRPr="0030680F" w:rsidRDefault="00D763A8" w:rsidP="00B44EF6">
            <w:pPr>
              <w:tabs>
                <w:tab w:val="left" w:pos="-1440"/>
                <w:tab w:val="left" w:pos="-720"/>
              </w:tabs>
              <w:suppressAutoHyphens/>
              <w:rPr>
                <w:rFonts w:ascii="Arial" w:hAnsi="Arial" w:cs="Arial"/>
                <w:spacing w:val="-2"/>
              </w:rPr>
            </w:pPr>
          </w:p>
        </w:tc>
        <w:tc>
          <w:tcPr>
            <w:tcW w:w="1417" w:type="dxa"/>
            <w:shd w:val="clear" w:color="auto" w:fill="CCFFFF"/>
          </w:tcPr>
          <w:p w:rsidR="00D763A8" w:rsidRPr="0030680F" w:rsidRDefault="00D763A8" w:rsidP="00B44EF6">
            <w:pPr>
              <w:tabs>
                <w:tab w:val="left" w:pos="-1440"/>
                <w:tab w:val="left" w:pos="-720"/>
              </w:tabs>
              <w:suppressAutoHyphens/>
              <w:rPr>
                <w:rFonts w:ascii="Arial" w:hAnsi="Arial" w:cs="Arial"/>
                <w:spacing w:val="-2"/>
              </w:rPr>
            </w:pPr>
          </w:p>
        </w:tc>
      </w:tr>
      <w:tr w:rsidR="00D763A8" w:rsidRPr="0030680F" w:rsidTr="004D54C4">
        <w:tc>
          <w:tcPr>
            <w:tcW w:w="959" w:type="dxa"/>
          </w:tcPr>
          <w:p w:rsidR="00D763A8" w:rsidRPr="0030680F" w:rsidRDefault="00D763A8" w:rsidP="00B44EF6">
            <w:pPr>
              <w:tabs>
                <w:tab w:val="left" w:pos="-1440"/>
                <w:tab w:val="left" w:pos="-720"/>
              </w:tabs>
              <w:suppressAutoHyphens/>
              <w:rPr>
                <w:rFonts w:ascii="Arial" w:hAnsi="Arial" w:cs="Arial"/>
                <w:spacing w:val="-2"/>
              </w:rPr>
            </w:pPr>
          </w:p>
        </w:tc>
        <w:tc>
          <w:tcPr>
            <w:tcW w:w="3260" w:type="dxa"/>
          </w:tcPr>
          <w:p w:rsidR="00D763A8" w:rsidRPr="0030680F" w:rsidRDefault="00D763A8" w:rsidP="00B44EF6">
            <w:pPr>
              <w:tabs>
                <w:tab w:val="left" w:pos="-1440"/>
                <w:tab w:val="left" w:pos="-720"/>
              </w:tabs>
              <w:suppressAutoHyphens/>
              <w:rPr>
                <w:rFonts w:ascii="Arial" w:hAnsi="Arial" w:cs="Arial"/>
                <w:spacing w:val="-2"/>
              </w:rPr>
            </w:pPr>
          </w:p>
        </w:tc>
        <w:tc>
          <w:tcPr>
            <w:tcW w:w="2977" w:type="dxa"/>
          </w:tcPr>
          <w:p w:rsidR="00D763A8" w:rsidRPr="0030680F" w:rsidRDefault="00D763A8" w:rsidP="00B44EF6">
            <w:pPr>
              <w:tabs>
                <w:tab w:val="left" w:pos="-1440"/>
                <w:tab w:val="left" w:pos="-720"/>
              </w:tabs>
              <w:suppressAutoHyphens/>
              <w:rPr>
                <w:rFonts w:ascii="Arial" w:hAnsi="Arial" w:cs="Arial"/>
                <w:spacing w:val="-2"/>
              </w:rPr>
            </w:pPr>
          </w:p>
        </w:tc>
        <w:tc>
          <w:tcPr>
            <w:tcW w:w="2977" w:type="dxa"/>
          </w:tcPr>
          <w:p w:rsidR="00D763A8" w:rsidRPr="0030680F" w:rsidRDefault="00D763A8" w:rsidP="00B44EF6">
            <w:pPr>
              <w:tabs>
                <w:tab w:val="left" w:pos="-1440"/>
                <w:tab w:val="left" w:pos="-720"/>
              </w:tabs>
              <w:suppressAutoHyphens/>
              <w:rPr>
                <w:rFonts w:ascii="Arial" w:hAnsi="Arial" w:cs="Arial"/>
                <w:spacing w:val="-2"/>
              </w:rPr>
            </w:pPr>
          </w:p>
        </w:tc>
        <w:tc>
          <w:tcPr>
            <w:tcW w:w="2693" w:type="dxa"/>
          </w:tcPr>
          <w:p w:rsidR="00D763A8" w:rsidRPr="0030680F" w:rsidRDefault="00D763A8" w:rsidP="00B44EF6">
            <w:pPr>
              <w:tabs>
                <w:tab w:val="left" w:pos="-1440"/>
                <w:tab w:val="left" w:pos="-720"/>
              </w:tabs>
              <w:suppressAutoHyphens/>
              <w:rPr>
                <w:rFonts w:ascii="Arial" w:hAnsi="Arial" w:cs="Arial"/>
                <w:spacing w:val="-2"/>
              </w:rPr>
            </w:pPr>
          </w:p>
        </w:tc>
        <w:tc>
          <w:tcPr>
            <w:tcW w:w="1418" w:type="dxa"/>
          </w:tcPr>
          <w:p w:rsidR="00D763A8" w:rsidRPr="0030680F" w:rsidRDefault="00D763A8" w:rsidP="00B44EF6">
            <w:pPr>
              <w:tabs>
                <w:tab w:val="left" w:pos="-1440"/>
                <w:tab w:val="left" w:pos="-720"/>
              </w:tabs>
              <w:suppressAutoHyphens/>
              <w:rPr>
                <w:rFonts w:ascii="Arial" w:hAnsi="Arial" w:cs="Arial"/>
                <w:spacing w:val="-2"/>
              </w:rPr>
            </w:pPr>
          </w:p>
        </w:tc>
        <w:tc>
          <w:tcPr>
            <w:tcW w:w="1417" w:type="dxa"/>
          </w:tcPr>
          <w:p w:rsidR="00D763A8" w:rsidRPr="0030680F" w:rsidRDefault="00D763A8" w:rsidP="00B44EF6">
            <w:pPr>
              <w:tabs>
                <w:tab w:val="left" w:pos="-1440"/>
                <w:tab w:val="left" w:pos="-720"/>
              </w:tabs>
              <w:suppressAutoHyphens/>
              <w:rPr>
                <w:rFonts w:ascii="Arial" w:hAnsi="Arial" w:cs="Arial"/>
                <w:spacing w:val="-2"/>
              </w:rPr>
            </w:pPr>
          </w:p>
        </w:tc>
      </w:tr>
      <w:tr w:rsidR="00D763A8" w:rsidRPr="0030680F" w:rsidTr="004D54C4">
        <w:tc>
          <w:tcPr>
            <w:tcW w:w="959" w:type="dxa"/>
          </w:tcPr>
          <w:p w:rsidR="00D763A8" w:rsidRPr="0030680F" w:rsidRDefault="00D763A8" w:rsidP="00B44EF6">
            <w:pPr>
              <w:tabs>
                <w:tab w:val="left" w:pos="-1440"/>
                <w:tab w:val="left" w:pos="-720"/>
              </w:tabs>
              <w:suppressAutoHyphens/>
              <w:rPr>
                <w:rFonts w:ascii="Arial" w:hAnsi="Arial" w:cs="Arial"/>
                <w:spacing w:val="-2"/>
              </w:rPr>
            </w:pPr>
          </w:p>
        </w:tc>
        <w:tc>
          <w:tcPr>
            <w:tcW w:w="3260" w:type="dxa"/>
          </w:tcPr>
          <w:p w:rsidR="00D763A8" w:rsidRPr="0030680F" w:rsidRDefault="00D763A8" w:rsidP="00B44EF6">
            <w:pPr>
              <w:tabs>
                <w:tab w:val="left" w:pos="-1440"/>
                <w:tab w:val="left" w:pos="-720"/>
              </w:tabs>
              <w:suppressAutoHyphens/>
              <w:rPr>
                <w:rFonts w:ascii="Arial" w:hAnsi="Arial" w:cs="Arial"/>
                <w:spacing w:val="-2"/>
              </w:rPr>
            </w:pPr>
          </w:p>
        </w:tc>
        <w:tc>
          <w:tcPr>
            <w:tcW w:w="2977" w:type="dxa"/>
          </w:tcPr>
          <w:p w:rsidR="00D763A8" w:rsidRPr="0030680F" w:rsidRDefault="00D763A8" w:rsidP="00B44EF6">
            <w:pPr>
              <w:tabs>
                <w:tab w:val="left" w:pos="-1440"/>
                <w:tab w:val="left" w:pos="-720"/>
              </w:tabs>
              <w:suppressAutoHyphens/>
              <w:rPr>
                <w:rFonts w:ascii="Arial" w:hAnsi="Arial" w:cs="Arial"/>
                <w:spacing w:val="-2"/>
              </w:rPr>
            </w:pPr>
          </w:p>
        </w:tc>
        <w:tc>
          <w:tcPr>
            <w:tcW w:w="2977" w:type="dxa"/>
          </w:tcPr>
          <w:p w:rsidR="00D763A8" w:rsidRPr="0030680F" w:rsidRDefault="00D763A8" w:rsidP="00B44EF6">
            <w:pPr>
              <w:tabs>
                <w:tab w:val="left" w:pos="-1440"/>
                <w:tab w:val="left" w:pos="-720"/>
              </w:tabs>
              <w:suppressAutoHyphens/>
              <w:rPr>
                <w:rFonts w:ascii="Arial" w:hAnsi="Arial" w:cs="Arial"/>
                <w:spacing w:val="-2"/>
              </w:rPr>
            </w:pPr>
          </w:p>
        </w:tc>
        <w:tc>
          <w:tcPr>
            <w:tcW w:w="2693" w:type="dxa"/>
          </w:tcPr>
          <w:p w:rsidR="00D763A8" w:rsidRPr="0030680F" w:rsidRDefault="00D763A8" w:rsidP="00B44EF6">
            <w:pPr>
              <w:tabs>
                <w:tab w:val="left" w:pos="-1440"/>
                <w:tab w:val="left" w:pos="-720"/>
              </w:tabs>
              <w:suppressAutoHyphens/>
              <w:rPr>
                <w:rFonts w:ascii="Arial" w:hAnsi="Arial" w:cs="Arial"/>
                <w:spacing w:val="-2"/>
              </w:rPr>
            </w:pPr>
          </w:p>
        </w:tc>
        <w:tc>
          <w:tcPr>
            <w:tcW w:w="1418" w:type="dxa"/>
          </w:tcPr>
          <w:p w:rsidR="00D763A8" w:rsidRPr="0030680F" w:rsidRDefault="00D763A8" w:rsidP="00B44EF6">
            <w:pPr>
              <w:tabs>
                <w:tab w:val="left" w:pos="-1440"/>
                <w:tab w:val="left" w:pos="-720"/>
              </w:tabs>
              <w:suppressAutoHyphens/>
              <w:rPr>
                <w:rFonts w:ascii="Arial" w:hAnsi="Arial" w:cs="Arial"/>
                <w:spacing w:val="-2"/>
              </w:rPr>
            </w:pPr>
          </w:p>
        </w:tc>
        <w:tc>
          <w:tcPr>
            <w:tcW w:w="1417" w:type="dxa"/>
          </w:tcPr>
          <w:p w:rsidR="00D763A8" w:rsidRPr="0030680F" w:rsidRDefault="00D763A8" w:rsidP="00B44EF6">
            <w:pPr>
              <w:tabs>
                <w:tab w:val="left" w:pos="-1440"/>
                <w:tab w:val="left" w:pos="-720"/>
              </w:tabs>
              <w:suppressAutoHyphens/>
              <w:rPr>
                <w:rFonts w:ascii="Arial" w:hAnsi="Arial" w:cs="Arial"/>
                <w:spacing w:val="-2"/>
              </w:rPr>
            </w:pPr>
          </w:p>
        </w:tc>
      </w:tr>
      <w:tr w:rsidR="00D763A8" w:rsidRPr="0030680F" w:rsidTr="004D54C4">
        <w:tc>
          <w:tcPr>
            <w:tcW w:w="959" w:type="dxa"/>
          </w:tcPr>
          <w:p w:rsidR="00D763A8" w:rsidRPr="0030680F" w:rsidRDefault="00D763A8" w:rsidP="00B44EF6">
            <w:pPr>
              <w:tabs>
                <w:tab w:val="left" w:pos="-1440"/>
                <w:tab w:val="left" w:pos="-720"/>
              </w:tabs>
              <w:suppressAutoHyphens/>
              <w:rPr>
                <w:rFonts w:ascii="Arial" w:hAnsi="Arial" w:cs="Arial"/>
                <w:spacing w:val="-2"/>
              </w:rPr>
            </w:pPr>
          </w:p>
        </w:tc>
        <w:tc>
          <w:tcPr>
            <w:tcW w:w="3260" w:type="dxa"/>
          </w:tcPr>
          <w:p w:rsidR="00D763A8" w:rsidRPr="0030680F" w:rsidRDefault="00D763A8" w:rsidP="00B44EF6">
            <w:pPr>
              <w:tabs>
                <w:tab w:val="left" w:pos="-1440"/>
                <w:tab w:val="left" w:pos="-720"/>
              </w:tabs>
              <w:suppressAutoHyphens/>
              <w:rPr>
                <w:rFonts w:ascii="Arial" w:hAnsi="Arial" w:cs="Arial"/>
                <w:spacing w:val="-2"/>
              </w:rPr>
            </w:pPr>
          </w:p>
        </w:tc>
        <w:tc>
          <w:tcPr>
            <w:tcW w:w="2977" w:type="dxa"/>
          </w:tcPr>
          <w:p w:rsidR="00D763A8" w:rsidRPr="0030680F" w:rsidRDefault="00D763A8" w:rsidP="00B44EF6">
            <w:pPr>
              <w:tabs>
                <w:tab w:val="left" w:pos="-1440"/>
                <w:tab w:val="left" w:pos="-720"/>
              </w:tabs>
              <w:suppressAutoHyphens/>
              <w:rPr>
                <w:rFonts w:ascii="Arial" w:hAnsi="Arial" w:cs="Arial"/>
                <w:spacing w:val="-2"/>
              </w:rPr>
            </w:pPr>
          </w:p>
        </w:tc>
        <w:tc>
          <w:tcPr>
            <w:tcW w:w="2977" w:type="dxa"/>
          </w:tcPr>
          <w:p w:rsidR="00D763A8" w:rsidRPr="0030680F" w:rsidRDefault="00D763A8" w:rsidP="00B44EF6">
            <w:pPr>
              <w:tabs>
                <w:tab w:val="left" w:pos="-1440"/>
                <w:tab w:val="left" w:pos="-720"/>
              </w:tabs>
              <w:suppressAutoHyphens/>
              <w:rPr>
                <w:rFonts w:ascii="Arial" w:hAnsi="Arial" w:cs="Arial"/>
                <w:spacing w:val="-2"/>
              </w:rPr>
            </w:pPr>
          </w:p>
        </w:tc>
        <w:tc>
          <w:tcPr>
            <w:tcW w:w="2693" w:type="dxa"/>
          </w:tcPr>
          <w:p w:rsidR="00D763A8" w:rsidRPr="0030680F" w:rsidRDefault="00D763A8" w:rsidP="00B44EF6">
            <w:pPr>
              <w:tabs>
                <w:tab w:val="left" w:pos="-1440"/>
                <w:tab w:val="left" w:pos="-720"/>
              </w:tabs>
              <w:suppressAutoHyphens/>
              <w:rPr>
                <w:rFonts w:ascii="Arial" w:hAnsi="Arial" w:cs="Arial"/>
                <w:spacing w:val="-2"/>
              </w:rPr>
            </w:pPr>
          </w:p>
        </w:tc>
        <w:tc>
          <w:tcPr>
            <w:tcW w:w="1418" w:type="dxa"/>
          </w:tcPr>
          <w:p w:rsidR="00D763A8" w:rsidRPr="0030680F" w:rsidRDefault="00D763A8" w:rsidP="00B44EF6">
            <w:pPr>
              <w:tabs>
                <w:tab w:val="left" w:pos="-1440"/>
                <w:tab w:val="left" w:pos="-720"/>
              </w:tabs>
              <w:suppressAutoHyphens/>
              <w:rPr>
                <w:rFonts w:ascii="Arial" w:hAnsi="Arial" w:cs="Arial"/>
                <w:spacing w:val="-2"/>
              </w:rPr>
            </w:pPr>
          </w:p>
        </w:tc>
        <w:tc>
          <w:tcPr>
            <w:tcW w:w="1417" w:type="dxa"/>
          </w:tcPr>
          <w:p w:rsidR="00D763A8" w:rsidRPr="0030680F" w:rsidRDefault="00D763A8" w:rsidP="00B44EF6">
            <w:pPr>
              <w:tabs>
                <w:tab w:val="left" w:pos="-1440"/>
                <w:tab w:val="left" w:pos="-720"/>
              </w:tabs>
              <w:suppressAutoHyphens/>
              <w:rPr>
                <w:rFonts w:ascii="Arial" w:hAnsi="Arial" w:cs="Arial"/>
                <w:spacing w:val="-2"/>
              </w:rPr>
            </w:pPr>
          </w:p>
        </w:tc>
      </w:tr>
      <w:tr w:rsidR="00D763A8" w:rsidRPr="0030680F" w:rsidTr="004D54C4">
        <w:tc>
          <w:tcPr>
            <w:tcW w:w="959" w:type="dxa"/>
          </w:tcPr>
          <w:p w:rsidR="00D763A8" w:rsidRPr="0030680F" w:rsidRDefault="00D763A8" w:rsidP="007078D2">
            <w:pPr>
              <w:tabs>
                <w:tab w:val="left" w:pos="-1440"/>
                <w:tab w:val="left" w:pos="-720"/>
              </w:tabs>
              <w:suppressAutoHyphens/>
              <w:rPr>
                <w:rFonts w:ascii="Arial" w:hAnsi="Arial" w:cs="Arial"/>
                <w:spacing w:val="-2"/>
              </w:rPr>
            </w:pPr>
          </w:p>
        </w:tc>
        <w:tc>
          <w:tcPr>
            <w:tcW w:w="3260" w:type="dxa"/>
          </w:tcPr>
          <w:p w:rsidR="00D763A8" w:rsidRPr="0030680F" w:rsidRDefault="00D763A8" w:rsidP="007078D2">
            <w:pPr>
              <w:tabs>
                <w:tab w:val="left" w:pos="-1440"/>
                <w:tab w:val="left" w:pos="-720"/>
              </w:tabs>
              <w:suppressAutoHyphens/>
              <w:rPr>
                <w:rFonts w:ascii="Arial" w:hAnsi="Arial" w:cs="Arial"/>
                <w:spacing w:val="-2"/>
              </w:rPr>
            </w:pPr>
          </w:p>
        </w:tc>
        <w:tc>
          <w:tcPr>
            <w:tcW w:w="2977" w:type="dxa"/>
          </w:tcPr>
          <w:p w:rsidR="00D763A8" w:rsidRPr="0030680F" w:rsidRDefault="00D763A8" w:rsidP="007078D2">
            <w:pPr>
              <w:tabs>
                <w:tab w:val="left" w:pos="-1440"/>
                <w:tab w:val="left" w:pos="-720"/>
              </w:tabs>
              <w:suppressAutoHyphens/>
              <w:rPr>
                <w:rFonts w:ascii="Arial" w:hAnsi="Arial" w:cs="Arial"/>
                <w:spacing w:val="-2"/>
              </w:rPr>
            </w:pPr>
          </w:p>
        </w:tc>
        <w:tc>
          <w:tcPr>
            <w:tcW w:w="2977" w:type="dxa"/>
          </w:tcPr>
          <w:p w:rsidR="00D763A8" w:rsidRPr="0030680F" w:rsidRDefault="00D763A8" w:rsidP="007078D2">
            <w:pPr>
              <w:tabs>
                <w:tab w:val="left" w:pos="-1440"/>
                <w:tab w:val="left" w:pos="-720"/>
              </w:tabs>
              <w:suppressAutoHyphens/>
              <w:rPr>
                <w:rFonts w:ascii="Arial" w:hAnsi="Arial" w:cs="Arial"/>
                <w:spacing w:val="-2"/>
              </w:rPr>
            </w:pPr>
          </w:p>
        </w:tc>
        <w:tc>
          <w:tcPr>
            <w:tcW w:w="2693" w:type="dxa"/>
          </w:tcPr>
          <w:p w:rsidR="00D763A8" w:rsidRPr="0030680F" w:rsidRDefault="00D763A8" w:rsidP="007078D2">
            <w:pPr>
              <w:tabs>
                <w:tab w:val="left" w:pos="-1440"/>
                <w:tab w:val="left" w:pos="-720"/>
              </w:tabs>
              <w:suppressAutoHyphens/>
              <w:rPr>
                <w:rFonts w:ascii="Arial" w:hAnsi="Arial" w:cs="Arial"/>
                <w:spacing w:val="-2"/>
              </w:rPr>
            </w:pPr>
          </w:p>
        </w:tc>
        <w:tc>
          <w:tcPr>
            <w:tcW w:w="1418" w:type="dxa"/>
          </w:tcPr>
          <w:p w:rsidR="00D763A8" w:rsidRPr="0030680F" w:rsidRDefault="00D763A8" w:rsidP="007078D2">
            <w:pPr>
              <w:tabs>
                <w:tab w:val="left" w:pos="-1440"/>
                <w:tab w:val="left" w:pos="-720"/>
              </w:tabs>
              <w:suppressAutoHyphens/>
              <w:rPr>
                <w:rFonts w:ascii="Arial" w:hAnsi="Arial" w:cs="Arial"/>
                <w:spacing w:val="-2"/>
              </w:rPr>
            </w:pPr>
          </w:p>
        </w:tc>
        <w:tc>
          <w:tcPr>
            <w:tcW w:w="1417" w:type="dxa"/>
          </w:tcPr>
          <w:p w:rsidR="00D763A8" w:rsidRPr="0030680F" w:rsidRDefault="00D763A8" w:rsidP="007078D2">
            <w:pPr>
              <w:tabs>
                <w:tab w:val="left" w:pos="-1440"/>
                <w:tab w:val="left" w:pos="-720"/>
              </w:tabs>
              <w:suppressAutoHyphens/>
              <w:rPr>
                <w:rFonts w:ascii="Arial" w:hAnsi="Arial" w:cs="Arial"/>
                <w:spacing w:val="-2"/>
              </w:rPr>
            </w:pPr>
          </w:p>
        </w:tc>
      </w:tr>
      <w:tr w:rsidR="00D763A8" w:rsidRPr="0030680F" w:rsidTr="004D54C4">
        <w:tc>
          <w:tcPr>
            <w:tcW w:w="959" w:type="dxa"/>
          </w:tcPr>
          <w:p w:rsidR="00D763A8" w:rsidRPr="0030680F" w:rsidRDefault="00D763A8" w:rsidP="007078D2">
            <w:pPr>
              <w:tabs>
                <w:tab w:val="left" w:pos="-1440"/>
                <w:tab w:val="left" w:pos="-720"/>
              </w:tabs>
              <w:suppressAutoHyphens/>
              <w:rPr>
                <w:rFonts w:ascii="Arial" w:hAnsi="Arial" w:cs="Arial"/>
                <w:spacing w:val="-2"/>
              </w:rPr>
            </w:pPr>
          </w:p>
        </w:tc>
        <w:tc>
          <w:tcPr>
            <w:tcW w:w="3260" w:type="dxa"/>
          </w:tcPr>
          <w:p w:rsidR="00D763A8" w:rsidRPr="0030680F" w:rsidRDefault="00D763A8" w:rsidP="007078D2">
            <w:pPr>
              <w:tabs>
                <w:tab w:val="left" w:pos="-1440"/>
                <w:tab w:val="left" w:pos="-720"/>
              </w:tabs>
              <w:suppressAutoHyphens/>
              <w:rPr>
                <w:rFonts w:ascii="Arial" w:hAnsi="Arial" w:cs="Arial"/>
                <w:spacing w:val="-2"/>
              </w:rPr>
            </w:pPr>
          </w:p>
        </w:tc>
        <w:tc>
          <w:tcPr>
            <w:tcW w:w="2977" w:type="dxa"/>
          </w:tcPr>
          <w:p w:rsidR="00D763A8" w:rsidRPr="0030680F" w:rsidRDefault="00D763A8" w:rsidP="007078D2">
            <w:pPr>
              <w:tabs>
                <w:tab w:val="left" w:pos="-1440"/>
                <w:tab w:val="left" w:pos="-720"/>
              </w:tabs>
              <w:suppressAutoHyphens/>
              <w:rPr>
                <w:rFonts w:ascii="Arial" w:hAnsi="Arial" w:cs="Arial"/>
                <w:spacing w:val="-2"/>
              </w:rPr>
            </w:pPr>
          </w:p>
        </w:tc>
        <w:tc>
          <w:tcPr>
            <w:tcW w:w="2977" w:type="dxa"/>
          </w:tcPr>
          <w:p w:rsidR="00D763A8" w:rsidRPr="0030680F" w:rsidRDefault="00D763A8" w:rsidP="007078D2">
            <w:pPr>
              <w:tabs>
                <w:tab w:val="left" w:pos="-1440"/>
                <w:tab w:val="left" w:pos="-720"/>
              </w:tabs>
              <w:suppressAutoHyphens/>
              <w:rPr>
                <w:rFonts w:ascii="Arial" w:hAnsi="Arial" w:cs="Arial"/>
                <w:spacing w:val="-2"/>
              </w:rPr>
            </w:pPr>
          </w:p>
        </w:tc>
        <w:tc>
          <w:tcPr>
            <w:tcW w:w="2693" w:type="dxa"/>
          </w:tcPr>
          <w:p w:rsidR="00D763A8" w:rsidRPr="0030680F" w:rsidRDefault="00D763A8" w:rsidP="007078D2">
            <w:pPr>
              <w:tabs>
                <w:tab w:val="left" w:pos="-1440"/>
                <w:tab w:val="left" w:pos="-720"/>
              </w:tabs>
              <w:suppressAutoHyphens/>
              <w:rPr>
                <w:rFonts w:ascii="Arial" w:hAnsi="Arial" w:cs="Arial"/>
                <w:spacing w:val="-2"/>
              </w:rPr>
            </w:pPr>
          </w:p>
        </w:tc>
        <w:tc>
          <w:tcPr>
            <w:tcW w:w="1418" w:type="dxa"/>
          </w:tcPr>
          <w:p w:rsidR="00D763A8" w:rsidRPr="0030680F" w:rsidRDefault="00D763A8" w:rsidP="007078D2">
            <w:pPr>
              <w:tabs>
                <w:tab w:val="left" w:pos="-1440"/>
                <w:tab w:val="left" w:pos="-720"/>
              </w:tabs>
              <w:suppressAutoHyphens/>
              <w:rPr>
                <w:rFonts w:ascii="Arial" w:hAnsi="Arial" w:cs="Arial"/>
                <w:spacing w:val="-2"/>
              </w:rPr>
            </w:pPr>
          </w:p>
        </w:tc>
        <w:tc>
          <w:tcPr>
            <w:tcW w:w="1417" w:type="dxa"/>
          </w:tcPr>
          <w:p w:rsidR="00D763A8" w:rsidRPr="0030680F" w:rsidRDefault="00D763A8" w:rsidP="007078D2">
            <w:pPr>
              <w:tabs>
                <w:tab w:val="left" w:pos="-1440"/>
                <w:tab w:val="left" w:pos="-720"/>
              </w:tabs>
              <w:suppressAutoHyphens/>
              <w:rPr>
                <w:rFonts w:ascii="Arial" w:hAnsi="Arial" w:cs="Arial"/>
                <w:spacing w:val="-2"/>
              </w:rPr>
            </w:pPr>
          </w:p>
        </w:tc>
      </w:tr>
      <w:tr w:rsidR="00D763A8" w:rsidRPr="0030680F" w:rsidTr="004D54C4">
        <w:tc>
          <w:tcPr>
            <w:tcW w:w="959" w:type="dxa"/>
          </w:tcPr>
          <w:p w:rsidR="00D763A8" w:rsidRPr="0030680F" w:rsidRDefault="00D763A8" w:rsidP="00B44EF6">
            <w:pPr>
              <w:tabs>
                <w:tab w:val="left" w:pos="-1440"/>
                <w:tab w:val="left" w:pos="-720"/>
              </w:tabs>
              <w:suppressAutoHyphens/>
              <w:rPr>
                <w:rFonts w:ascii="Arial" w:hAnsi="Arial" w:cs="Arial"/>
                <w:spacing w:val="-2"/>
              </w:rPr>
            </w:pPr>
          </w:p>
        </w:tc>
        <w:tc>
          <w:tcPr>
            <w:tcW w:w="3260" w:type="dxa"/>
          </w:tcPr>
          <w:p w:rsidR="00D763A8" w:rsidRPr="0030680F" w:rsidRDefault="00D763A8" w:rsidP="00B44EF6">
            <w:pPr>
              <w:tabs>
                <w:tab w:val="left" w:pos="-1440"/>
                <w:tab w:val="left" w:pos="-720"/>
              </w:tabs>
              <w:suppressAutoHyphens/>
              <w:rPr>
                <w:rFonts w:ascii="Arial" w:hAnsi="Arial" w:cs="Arial"/>
                <w:spacing w:val="-2"/>
              </w:rPr>
            </w:pPr>
          </w:p>
        </w:tc>
        <w:tc>
          <w:tcPr>
            <w:tcW w:w="2977" w:type="dxa"/>
          </w:tcPr>
          <w:p w:rsidR="00D763A8" w:rsidRPr="0030680F" w:rsidRDefault="00D763A8" w:rsidP="00B44EF6">
            <w:pPr>
              <w:tabs>
                <w:tab w:val="left" w:pos="-1440"/>
                <w:tab w:val="left" w:pos="-720"/>
              </w:tabs>
              <w:suppressAutoHyphens/>
              <w:rPr>
                <w:rFonts w:ascii="Arial" w:hAnsi="Arial" w:cs="Arial"/>
                <w:spacing w:val="-2"/>
              </w:rPr>
            </w:pPr>
          </w:p>
        </w:tc>
        <w:tc>
          <w:tcPr>
            <w:tcW w:w="2977" w:type="dxa"/>
          </w:tcPr>
          <w:p w:rsidR="00D763A8" w:rsidRPr="0030680F" w:rsidRDefault="00D763A8" w:rsidP="00B44EF6">
            <w:pPr>
              <w:tabs>
                <w:tab w:val="left" w:pos="-1440"/>
                <w:tab w:val="left" w:pos="-720"/>
              </w:tabs>
              <w:suppressAutoHyphens/>
              <w:rPr>
                <w:rFonts w:ascii="Arial" w:hAnsi="Arial" w:cs="Arial"/>
                <w:spacing w:val="-2"/>
              </w:rPr>
            </w:pPr>
          </w:p>
        </w:tc>
        <w:tc>
          <w:tcPr>
            <w:tcW w:w="2693" w:type="dxa"/>
          </w:tcPr>
          <w:p w:rsidR="00D763A8" w:rsidRPr="0030680F" w:rsidRDefault="00D763A8" w:rsidP="00B44EF6">
            <w:pPr>
              <w:tabs>
                <w:tab w:val="left" w:pos="-1440"/>
                <w:tab w:val="left" w:pos="-720"/>
              </w:tabs>
              <w:suppressAutoHyphens/>
              <w:rPr>
                <w:rFonts w:ascii="Arial" w:hAnsi="Arial" w:cs="Arial"/>
                <w:spacing w:val="-2"/>
              </w:rPr>
            </w:pPr>
          </w:p>
        </w:tc>
        <w:tc>
          <w:tcPr>
            <w:tcW w:w="1418" w:type="dxa"/>
          </w:tcPr>
          <w:p w:rsidR="00D763A8" w:rsidRPr="0030680F" w:rsidRDefault="00D763A8" w:rsidP="00B44EF6">
            <w:pPr>
              <w:tabs>
                <w:tab w:val="left" w:pos="-1440"/>
                <w:tab w:val="left" w:pos="-720"/>
              </w:tabs>
              <w:suppressAutoHyphens/>
              <w:rPr>
                <w:rFonts w:ascii="Arial" w:hAnsi="Arial" w:cs="Arial"/>
                <w:spacing w:val="-2"/>
              </w:rPr>
            </w:pPr>
          </w:p>
        </w:tc>
        <w:tc>
          <w:tcPr>
            <w:tcW w:w="1417" w:type="dxa"/>
          </w:tcPr>
          <w:p w:rsidR="00D763A8" w:rsidRPr="0030680F" w:rsidRDefault="00D763A8" w:rsidP="00B44EF6">
            <w:pPr>
              <w:tabs>
                <w:tab w:val="left" w:pos="-1440"/>
                <w:tab w:val="left" w:pos="-720"/>
              </w:tabs>
              <w:suppressAutoHyphens/>
              <w:rPr>
                <w:rFonts w:ascii="Arial" w:hAnsi="Arial" w:cs="Arial"/>
                <w:spacing w:val="-2"/>
              </w:rPr>
            </w:pPr>
          </w:p>
        </w:tc>
      </w:tr>
    </w:tbl>
    <w:p w:rsidR="00696503" w:rsidRPr="0030680F" w:rsidRDefault="00696503" w:rsidP="00B44EF6">
      <w:pPr>
        <w:tabs>
          <w:tab w:val="left" w:pos="5386"/>
        </w:tabs>
        <w:suppressAutoHyphens/>
        <w:ind w:left="5385" w:right="533" w:hanging="4819"/>
        <w:jc w:val="center"/>
        <w:rPr>
          <w:rFonts w:ascii="Arial" w:hAnsi="Arial" w:cs="Arial"/>
          <w:spacing w:val="-2"/>
        </w:rPr>
      </w:pPr>
    </w:p>
    <w:p w:rsidR="00696503" w:rsidRPr="0030680F" w:rsidRDefault="00696503" w:rsidP="00B44EF6">
      <w:pPr>
        <w:tabs>
          <w:tab w:val="left" w:pos="5386"/>
        </w:tabs>
        <w:suppressAutoHyphens/>
        <w:ind w:left="5385" w:right="533" w:hanging="4819"/>
        <w:jc w:val="center"/>
        <w:rPr>
          <w:rFonts w:ascii="Arial" w:hAnsi="Arial" w:cs="Arial"/>
          <w:spacing w:val="-2"/>
        </w:rPr>
      </w:pPr>
    </w:p>
    <w:p w:rsidR="00B44EF6" w:rsidRPr="0030680F" w:rsidRDefault="00B44EF6" w:rsidP="00696503">
      <w:pPr>
        <w:suppressAutoHyphens/>
        <w:ind w:right="-1" w:firstLine="2"/>
        <w:jc w:val="center"/>
        <w:rPr>
          <w:rFonts w:ascii="Arial" w:hAnsi="Arial" w:cs="Arial"/>
          <w:b/>
          <w:u w:val="single"/>
        </w:rPr>
      </w:pPr>
      <w:r w:rsidRPr="0030680F">
        <w:rPr>
          <w:rFonts w:ascii="Arial" w:hAnsi="Arial" w:cs="Arial"/>
          <w:spacing w:val="-2"/>
        </w:rPr>
        <w:br w:type="page"/>
      </w:r>
      <w:r w:rsidRPr="0030680F">
        <w:rPr>
          <w:rFonts w:ascii="Arial" w:hAnsi="Arial" w:cs="Arial"/>
          <w:b/>
          <w:u w:val="single"/>
        </w:rPr>
        <w:lastRenderedPageBreak/>
        <w:t>SCHEDULE 1</w:t>
      </w:r>
    </w:p>
    <w:p w:rsidR="00B44EF6" w:rsidRPr="0030680F" w:rsidRDefault="00B44EF6" w:rsidP="00B44EF6">
      <w:pPr>
        <w:suppressAutoHyphens/>
        <w:ind w:right="-1"/>
        <w:jc w:val="center"/>
        <w:rPr>
          <w:rFonts w:ascii="Arial" w:hAnsi="Arial" w:cs="Arial"/>
          <w:b/>
          <w:bCs/>
          <w:i/>
          <w:iCs/>
          <w:spacing w:val="-2"/>
          <w:u w:val="single"/>
        </w:rPr>
      </w:pPr>
    </w:p>
    <w:p w:rsidR="00B44EF6" w:rsidRPr="0030680F" w:rsidRDefault="0055297E" w:rsidP="00B44EF6">
      <w:pPr>
        <w:suppressAutoHyphens/>
        <w:ind w:right="-1"/>
        <w:jc w:val="center"/>
        <w:rPr>
          <w:rFonts w:ascii="Arial" w:hAnsi="Arial" w:cs="Arial"/>
          <w:b/>
          <w:bCs/>
          <w:i/>
          <w:iCs/>
          <w:spacing w:val="-2"/>
          <w:u w:val="single"/>
        </w:rPr>
      </w:pPr>
      <w:r w:rsidRPr="0030680F">
        <w:rPr>
          <w:rFonts w:ascii="Arial" w:hAnsi="Arial" w:cs="Arial"/>
          <w:b/>
          <w:u w:val="single"/>
        </w:rPr>
        <w:t>SCHEDULE OF RATES</w:t>
      </w:r>
    </w:p>
    <w:p w:rsidR="00B44EF6" w:rsidRPr="0030680F" w:rsidRDefault="00B44EF6" w:rsidP="00CD4389">
      <w:pPr>
        <w:suppressAutoHyphens/>
        <w:ind w:right="-1"/>
        <w:jc w:val="left"/>
        <w:rPr>
          <w:rFonts w:ascii="Arial" w:hAnsi="Arial" w:cs="Arial"/>
          <w:bCs/>
          <w:iCs/>
          <w:spacing w:val="-2"/>
        </w:rPr>
      </w:pPr>
    </w:p>
    <w:p w:rsidR="00CD4389" w:rsidRPr="0030680F" w:rsidRDefault="00CD4389" w:rsidP="00CD4389">
      <w:pPr>
        <w:suppressAutoHyphens/>
        <w:ind w:right="-1"/>
        <w:jc w:val="left"/>
        <w:rPr>
          <w:rFonts w:ascii="Arial" w:hAnsi="Arial" w:cs="Arial"/>
          <w:bCs/>
          <w:iCs/>
          <w:spacing w:val="-2"/>
        </w:rPr>
      </w:pPr>
    </w:p>
    <w:p w:rsidR="00B44EF6" w:rsidRPr="0030680F" w:rsidRDefault="00B44EF6" w:rsidP="00B44EF6">
      <w:pPr>
        <w:tabs>
          <w:tab w:val="left" w:pos="-1440"/>
          <w:tab w:val="left" w:pos="-720"/>
        </w:tabs>
        <w:suppressAutoHyphens/>
        <w:rPr>
          <w:rFonts w:ascii="Arial" w:hAnsi="Arial" w:cs="Arial"/>
          <w:iCs/>
        </w:rPr>
      </w:pPr>
      <w:r w:rsidRPr="0030680F">
        <w:rPr>
          <w:rFonts w:ascii="Arial" w:hAnsi="Arial" w:cs="Arial"/>
          <w:iCs/>
        </w:rPr>
        <w:t>RATES SHALL BE EXCLUSIVE OF GST</w:t>
      </w:r>
    </w:p>
    <w:p w:rsidR="00CD4389" w:rsidRPr="0030680F" w:rsidRDefault="00CD4389" w:rsidP="00B44EF6">
      <w:pPr>
        <w:tabs>
          <w:tab w:val="left" w:pos="-1440"/>
          <w:tab w:val="left" w:pos="-720"/>
        </w:tabs>
        <w:suppressAutoHyphens/>
        <w:rPr>
          <w:rFonts w:ascii="Arial" w:hAnsi="Arial" w:cs="Arial"/>
          <w:spacing w:val="-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260"/>
        <w:gridCol w:w="2977"/>
        <w:gridCol w:w="3260"/>
        <w:gridCol w:w="2410"/>
        <w:gridCol w:w="1418"/>
        <w:gridCol w:w="1417"/>
      </w:tblGrid>
      <w:tr w:rsidR="000C3436" w:rsidRPr="0030680F" w:rsidTr="004D54C4">
        <w:trPr>
          <w:cantSplit/>
        </w:trPr>
        <w:tc>
          <w:tcPr>
            <w:tcW w:w="959" w:type="dxa"/>
            <w:vMerge w:val="restart"/>
            <w:shd w:val="clear" w:color="auto" w:fill="D9D9D9"/>
            <w:vAlign w:val="center"/>
          </w:tcPr>
          <w:p w:rsidR="000C3436" w:rsidRPr="0030680F" w:rsidRDefault="000C3436" w:rsidP="00B44EF6">
            <w:pPr>
              <w:tabs>
                <w:tab w:val="left" w:pos="-1440"/>
                <w:tab w:val="left" w:pos="-720"/>
              </w:tabs>
              <w:suppressAutoHyphens/>
              <w:spacing w:before="120" w:after="120"/>
              <w:jc w:val="center"/>
              <w:rPr>
                <w:rFonts w:ascii="Arial" w:hAnsi="Arial" w:cs="Arial"/>
                <w:b/>
                <w:bCs/>
                <w:spacing w:val="-2"/>
              </w:rPr>
            </w:pPr>
            <w:r w:rsidRPr="0030680F">
              <w:rPr>
                <w:rFonts w:ascii="Arial" w:hAnsi="Arial" w:cs="Arial"/>
                <w:b/>
                <w:bCs/>
                <w:spacing w:val="-2"/>
              </w:rPr>
              <w:t>Item No.</w:t>
            </w:r>
          </w:p>
        </w:tc>
        <w:tc>
          <w:tcPr>
            <w:tcW w:w="3260" w:type="dxa"/>
            <w:vMerge w:val="restart"/>
            <w:shd w:val="clear" w:color="auto" w:fill="D9D9D9"/>
            <w:vAlign w:val="center"/>
          </w:tcPr>
          <w:p w:rsidR="000C3436" w:rsidRPr="0030680F" w:rsidRDefault="000C3436" w:rsidP="00B44EF6">
            <w:pPr>
              <w:tabs>
                <w:tab w:val="left" w:pos="-1440"/>
                <w:tab w:val="left" w:pos="-720"/>
              </w:tabs>
              <w:suppressAutoHyphens/>
              <w:spacing w:before="120" w:after="120"/>
              <w:jc w:val="center"/>
              <w:rPr>
                <w:rFonts w:ascii="Arial" w:hAnsi="Arial" w:cs="Arial"/>
                <w:b/>
                <w:bCs/>
                <w:spacing w:val="-2"/>
              </w:rPr>
            </w:pPr>
            <w:r w:rsidRPr="0030680F">
              <w:rPr>
                <w:rFonts w:ascii="Arial" w:hAnsi="Arial" w:cs="Arial"/>
                <w:b/>
                <w:bCs/>
                <w:spacing w:val="-2"/>
              </w:rPr>
              <w:t>Services and Categories</w:t>
            </w:r>
          </w:p>
        </w:tc>
        <w:tc>
          <w:tcPr>
            <w:tcW w:w="8647" w:type="dxa"/>
            <w:gridSpan w:val="3"/>
            <w:tcBorders>
              <w:bottom w:val="single" w:sz="4" w:space="0" w:color="auto"/>
            </w:tcBorders>
            <w:shd w:val="clear" w:color="auto" w:fill="D9D9D9"/>
            <w:vAlign w:val="center"/>
          </w:tcPr>
          <w:p w:rsidR="000C3436" w:rsidRPr="0030680F" w:rsidRDefault="000C3436" w:rsidP="00B44EF6">
            <w:pPr>
              <w:tabs>
                <w:tab w:val="left" w:pos="-1440"/>
                <w:tab w:val="left" w:pos="-720"/>
              </w:tabs>
              <w:suppressAutoHyphens/>
              <w:spacing w:before="120" w:after="120"/>
              <w:jc w:val="center"/>
              <w:rPr>
                <w:rFonts w:ascii="Arial" w:hAnsi="Arial" w:cs="Arial"/>
                <w:b/>
                <w:bCs/>
                <w:spacing w:val="-2"/>
              </w:rPr>
            </w:pPr>
            <w:r w:rsidRPr="0030680F">
              <w:rPr>
                <w:rFonts w:ascii="Arial" w:hAnsi="Arial" w:cs="Arial"/>
                <w:b/>
                <w:bCs/>
                <w:spacing w:val="-2"/>
              </w:rPr>
              <w:t>Contractor's Personnel or Subcontractor who will Provide the Service</w:t>
            </w:r>
          </w:p>
        </w:tc>
        <w:tc>
          <w:tcPr>
            <w:tcW w:w="1418" w:type="dxa"/>
            <w:vMerge w:val="restart"/>
            <w:shd w:val="clear" w:color="auto" w:fill="D9D9D9"/>
            <w:vAlign w:val="center"/>
          </w:tcPr>
          <w:p w:rsidR="000C3436" w:rsidRPr="0030680F" w:rsidRDefault="000C3436" w:rsidP="00663A3D">
            <w:pPr>
              <w:tabs>
                <w:tab w:val="left" w:pos="-1440"/>
                <w:tab w:val="left" w:pos="-720"/>
              </w:tabs>
              <w:suppressAutoHyphens/>
              <w:spacing w:before="120"/>
              <w:jc w:val="center"/>
              <w:rPr>
                <w:rFonts w:ascii="Arial" w:hAnsi="Arial" w:cs="Arial"/>
                <w:b/>
                <w:bCs/>
                <w:spacing w:val="-2"/>
              </w:rPr>
            </w:pPr>
            <w:r w:rsidRPr="0030680F">
              <w:rPr>
                <w:rFonts w:ascii="Arial" w:hAnsi="Arial" w:cs="Arial"/>
                <w:b/>
                <w:bCs/>
                <w:spacing w:val="-2"/>
              </w:rPr>
              <w:t>Hourly Rate</w:t>
            </w:r>
          </w:p>
          <w:p w:rsidR="000C3436" w:rsidRPr="0030680F" w:rsidRDefault="000C3436" w:rsidP="000C3436">
            <w:pPr>
              <w:tabs>
                <w:tab w:val="left" w:pos="-1440"/>
                <w:tab w:val="left" w:pos="-720"/>
              </w:tabs>
              <w:suppressAutoHyphens/>
              <w:jc w:val="center"/>
              <w:rPr>
                <w:rFonts w:ascii="Arial" w:hAnsi="Arial" w:cs="Arial"/>
                <w:b/>
                <w:bCs/>
                <w:spacing w:val="-2"/>
              </w:rPr>
            </w:pPr>
            <w:r w:rsidRPr="0030680F">
              <w:rPr>
                <w:rFonts w:ascii="Arial" w:hAnsi="Arial" w:cs="Arial"/>
                <w:b/>
                <w:bCs/>
                <w:spacing w:val="-2"/>
              </w:rPr>
              <w:t>$</w:t>
            </w:r>
          </w:p>
        </w:tc>
        <w:tc>
          <w:tcPr>
            <w:tcW w:w="1417" w:type="dxa"/>
            <w:vMerge w:val="restart"/>
            <w:shd w:val="clear" w:color="auto" w:fill="D9D9D9"/>
            <w:vAlign w:val="center"/>
          </w:tcPr>
          <w:p w:rsidR="000C3436" w:rsidRPr="0030680F" w:rsidRDefault="000C3436" w:rsidP="00663A3D">
            <w:pPr>
              <w:tabs>
                <w:tab w:val="left" w:pos="-1440"/>
                <w:tab w:val="left" w:pos="-720"/>
              </w:tabs>
              <w:suppressAutoHyphens/>
              <w:spacing w:before="120"/>
              <w:jc w:val="center"/>
              <w:rPr>
                <w:rFonts w:ascii="Arial" w:hAnsi="Arial" w:cs="Arial"/>
                <w:b/>
                <w:bCs/>
                <w:spacing w:val="-2"/>
              </w:rPr>
            </w:pPr>
            <w:r w:rsidRPr="0030680F">
              <w:rPr>
                <w:rFonts w:ascii="Arial" w:hAnsi="Arial" w:cs="Arial"/>
                <w:b/>
                <w:bCs/>
                <w:spacing w:val="-2"/>
              </w:rPr>
              <w:t>Hourly Rate</w:t>
            </w:r>
          </w:p>
          <w:p w:rsidR="000C3436" w:rsidRPr="0030680F" w:rsidRDefault="000C3436" w:rsidP="00663A3D">
            <w:pPr>
              <w:tabs>
                <w:tab w:val="left" w:pos="-1440"/>
                <w:tab w:val="left" w:pos="-720"/>
              </w:tabs>
              <w:suppressAutoHyphens/>
              <w:jc w:val="center"/>
              <w:rPr>
                <w:rFonts w:ascii="Arial" w:hAnsi="Arial" w:cs="Arial"/>
                <w:b/>
                <w:bCs/>
                <w:spacing w:val="-2"/>
              </w:rPr>
            </w:pPr>
            <w:r w:rsidRPr="0030680F">
              <w:rPr>
                <w:rFonts w:ascii="Arial" w:hAnsi="Arial" w:cs="Arial"/>
                <w:b/>
                <w:bCs/>
                <w:spacing w:val="-2"/>
              </w:rPr>
              <w:t>(In House)</w:t>
            </w:r>
          </w:p>
          <w:p w:rsidR="000C3436" w:rsidRPr="0030680F" w:rsidRDefault="000C3436" w:rsidP="000C3436">
            <w:pPr>
              <w:tabs>
                <w:tab w:val="left" w:pos="-1440"/>
                <w:tab w:val="left" w:pos="-720"/>
              </w:tabs>
              <w:suppressAutoHyphens/>
              <w:jc w:val="center"/>
              <w:rPr>
                <w:rFonts w:ascii="Arial" w:hAnsi="Arial" w:cs="Arial"/>
                <w:b/>
                <w:bCs/>
                <w:spacing w:val="-2"/>
              </w:rPr>
            </w:pPr>
            <w:r w:rsidRPr="0030680F">
              <w:rPr>
                <w:rFonts w:ascii="Arial" w:hAnsi="Arial" w:cs="Arial"/>
                <w:b/>
                <w:bCs/>
                <w:spacing w:val="-2"/>
              </w:rPr>
              <w:t>$</w:t>
            </w:r>
          </w:p>
        </w:tc>
      </w:tr>
      <w:tr w:rsidR="000C3436" w:rsidRPr="0030680F" w:rsidTr="004D54C4">
        <w:trPr>
          <w:cantSplit/>
        </w:trPr>
        <w:tc>
          <w:tcPr>
            <w:tcW w:w="959" w:type="dxa"/>
            <w:vMerge/>
            <w:tcBorders>
              <w:bottom w:val="single" w:sz="4" w:space="0" w:color="auto"/>
            </w:tcBorders>
          </w:tcPr>
          <w:p w:rsidR="000C3436" w:rsidRPr="0030680F" w:rsidRDefault="000C3436" w:rsidP="00B44EF6">
            <w:pPr>
              <w:tabs>
                <w:tab w:val="left" w:pos="-1440"/>
                <w:tab w:val="left" w:pos="-720"/>
              </w:tabs>
              <w:suppressAutoHyphens/>
              <w:spacing w:before="120" w:after="120"/>
              <w:rPr>
                <w:rFonts w:ascii="Arial" w:hAnsi="Arial" w:cs="Arial"/>
                <w:b/>
                <w:bCs/>
                <w:spacing w:val="-2"/>
              </w:rPr>
            </w:pPr>
          </w:p>
        </w:tc>
        <w:tc>
          <w:tcPr>
            <w:tcW w:w="3260" w:type="dxa"/>
            <w:vMerge/>
            <w:tcBorders>
              <w:bottom w:val="single" w:sz="4" w:space="0" w:color="auto"/>
            </w:tcBorders>
          </w:tcPr>
          <w:p w:rsidR="000C3436" w:rsidRPr="0030680F" w:rsidRDefault="000C3436" w:rsidP="00B44EF6">
            <w:pPr>
              <w:tabs>
                <w:tab w:val="left" w:pos="-1440"/>
                <w:tab w:val="left" w:pos="-720"/>
              </w:tabs>
              <w:suppressAutoHyphens/>
              <w:spacing w:before="120" w:after="120"/>
              <w:rPr>
                <w:rFonts w:ascii="Arial" w:hAnsi="Arial" w:cs="Arial"/>
                <w:b/>
                <w:bCs/>
                <w:spacing w:val="-2"/>
              </w:rPr>
            </w:pPr>
          </w:p>
        </w:tc>
        <w:tc>
          <w:tcPr>
            <w:tcW w:w="2977" w:type="dxa"/>
            <w:tcBorders>
              <w:bottom w:val="single" w:sz="4" w:space="0" w:color="auto"/>
            </w:tcBorders>
            <w:shd w:val="clear" w:color="auto" w:fill="D9D9D9"/>
            <w:vAlign w:val="center"/>
          </w:tcPr>
          <w:p w:rsidR="000C3436" w:rsidRPr="0030680F" w:rsidRDefault="000C3436" w:rsidP="00B44EF6">
            <w:pPr>
              <w:tabs>
                <w:tab w:val="left" w:pos="-1440"/>
                <w:tab w:val="left" w:pos="-720"/>
              </w:tabs>
              <w:suppressAutoHyphens/>
              <w:spacing w:before="120" w:after="120"/>
              <w:jc w:val="center"/>
              <w:rPr>
                <w:rFonts w:ascii="Arial" w:hAnsi="Arial" w:cs="Arial"/>
                <w:b/>
                <w:bCs/>
                <w:spacing w:val="-2"/>
              </w:rPr>
            </w:pPr>
            <w:r w:rsidRPr="0030680F">
              <w:rPr>
                <w:rFonts w:ascii="Arial" w:hAnsi="Arial" w:cs="Arial"/>
                <w:b/>
                <w:bCs/>
                <w:spacing w:val="-2"/>
              </w:rPr>
              <w:t>Name</w:t>
            </w:r>
          </w:p>
        </w:tc>
        <w:tc>
          <w:tcPr>
            <w:tcW w:w="3260" w:type="dxa"/>
            <w:tcBorders>
              <w:bottom w:val="single" w:sz="4" w:space="0" w:color="auto"/>
            </w:tcBorders>
            <w:shd w:val="clear" w:color="auto" w:fill="D9D9D9"/>
          </w:tcPr>
          <w:p w:rsidR="000C3436" w:rsidRPr="0030680F" w:rsidRDefault="000C3436" w:rsidP="00B44EF6">
            <w:pPr>
              <w:tabs>
                <w:tab w:val="left" w:pos="-1440"/>
                <w:tab w:val="left" w:pos="-720"/>
              </w:tabs>
              <w:suppressAutoHyphens/>
              <w:spacing w:before="120" w:after="120"/>
              <w:jc w:val="center"/>
              <w:rPr>
                <w:rFonts w:ascii="Arial" w:hAnsi="Arial" w:cs="Arial"/>
                <w:b/>
                <w:bCs/>
                <w:spacing w:val="-2"/>
              </w:rPr>
            </w:pPr>
            <w:r w:rsidRPr="0030680F">
              <w:rPr>
                <w:rFonts w:ascii="Arial" w:hAnsi="Arial" w:cs="Arial"/>
                <w:b/>
                <w:bCs/>
                <w:spacing w:val="-2"/>
              </w:rPr>
              <w:t>Position</w:t>
            </w:r>
          </w:p>
        </w:tc>
        <w:tc>
          <w:tcPr>
            <w:tcW w:w="2410" w:type="dxa"/>
            <w:tcBorders>
              <w:bottom w:val="single" w:sz="4" w:space="0" w:color="auto"/>
            </w:tcBorders>
            <w:shd w:val="clear" w:color="auto" w:fill="D9D9D9"/>
            <w:vAlign w:val="center"/>
          </w:tcPr>
          <w:p w:rsidR="000C3436" w:rsidRPr="0030680F" w:rsidRDefault="000C3436" w:rsidP="00B44EF6">
            <w:pPr>
              <w:tabs>
                <w:tab w:val="left" w:pos="-1440"/>
                <w:tab w:val="left" w:pos="-720"/>
              </w:tabs>
              <w:suppressAutoHyphens/>
              <w:spacing w:before="120" w:after="120"/>
              <w:jc w:val="center"/>
              <w:rPr>
                <w:rFonts w:ascii="Arial" w:hAnsi="Arial" w:cs="Arial"/>
                <w:b/>
                <w:bCs/>
                <w:spacing w:val="-2"/>
              </w:rPr>
            </w:pPr>
            <w:r w:rsidRPr="0030680F">
              <w:rPr>
                <w:rFonts w:ascii="Arial" w:hAnsi="Arial" w:cs="Arial"/>
                <w:b/>
                <w:bCs/>
                <w:spacing w:val="-2"/>
              </w:rPr>
              <w:t>Location</w:t>
            </w:r>
          </w:p>
        </w:tc>
        <w:tc>
          <w:tcPr>
            <w:tcW w:w="1418" w:type="dxa"/>
            <w:vMerge/>
            <w:tcBorders>
              <w:bottom w:val="single" w:sz="4" w:space="0" w:color="auto"/>
            </w:tcBorders>
          </w:tcPr>
          <w:p w:rsidR="000C3436" w:rsidRPr="0030680F" w:rsidRDefault="000C3436" w:rsidP="00B44EF6">
            <w:pPr>
              <w:tabs>
                <w:tab w:val="left" w:pos="-1440"/>
                <w:tab w:val="left" w:pos="-720"/>
              </w:tabs>
              <w:suppressAutoHyphens/>
              <w:spacing w:before="120" w:after="120"/>
              <w:rPr>
                <w:rFonts w:ascii="Arial" w:hAnsi="Arial" w:cs="Arial"/>
                <w:b/>
                <w:bCs/>
                <w:spacing w:val="-2"/>
              </w:rPr>
            </w:pPr>
          </w:p>
        </w:tc>
        <w:tc>
          <w:tcPr>
            <w:tcW w:w="1417" w:type="dxa"/>
            <w:vMerge/>
            <w:tcBorders>
              <w:bottom w:val="single" w:sz="4" w:space="0" w:color="auto"/>
            </w:tcBorders>
          </w:tcPr>
          <w:p w:rsidR="000C3436" w:rsidRPr="0030680F" w:rsidRDefault="000C3436" w:rsidP="00B44EF6">
            <w:pPr>
              <w:tabs>
                <w:tab w:val="left" w:pos="-1440"/>
                <w:tab w:val="left" w:pos="-720"/>
              </w:tabs>
              <w:suppressAutoHyphens/>
              <w:spacing w:before="120" w:after="120"/>
              <w:rPr>
                <w:rFonts w:ascii="Arial" w:hAnsi="Arial" w:cs="Arial"/>
                <w:b/>
                <w:bCs/>
                <w:spacing w:val="-2"/>
              </w:rPr>
            </w:pPr>
          </w:p>
        </w:tc>
      </w:tr>
      <w:tr w:rsidR="000C3436" w:rsidRPr="0030680F" w:rsidTr="004D54C4">
        <w:tc>
          <w:tcPr>
            <w:tcW w:w="959" w:type="dxa"/>
            <w:shd w:val="clear" w:color="auto" w:fill="CCFFFF"/>
          </w:tcPr>
          <w:p w:rsidR="000C3436" w:rsidRPr="0030680F" w:rsidRDefault="000C3436" w:rsidP="00B44EF6">
            <w:pPr>
              <w:tabs>
                <w:tab w:val="left" w:pos="-1440"/>
                <w:tab w:val="left" w:pos="-720"/>
              </w:tabs>
              <w:suppressAutoHyphens/>
              <w:rPr>
                <w:rFonts w:ascii="Arial" w:hAnsi="Arial" w:cs="Arial"/>
                <w:b/>
                <w:bCs/>
                <w:spacing w:val="-2"/>
              </w:rPr>
            </w:pPr>
            <w:r w:rsidRPr="0030680F">
              <w:rPr>
                <w:rFonts w:ascii="Arial" w:hAnsi="Arial" w:cs="Arial"/>
                <w:b/>
                <w:bCs/>
                <w:spacing w:val="-2"/>
              </w:rPr>
              <w:t>4.</w:t>
            </w:r>
          </w:p>
        </w:tc>
        <w:tc>
          <w:tcPr>
            <w:tcW w:w="3260" w:type="dxa"/>
            <w:shd w:val="clear" w:color="auto" w:fill="CCFFFF"/>
          </w:tcPr>
          <w:p w:rsidR="000C3436" w:rsidRPr="0030680F" w:rsidRDefault="000C3436" w:rsidP="00B44EF6">
            <w:pPr>
              <w:tabs>
                <w:tab w:val="left" w:pos="-1440"/>
                <w:tab w:val="left" w:pos="-720"/>
              </w:tabs>
              <w:suppressAutoHyphens/>
              <w:jc w:val="left"/>
              <w:rPr>
                <w:rFonts w:ascii="Arial" w:hAnsi="Arial" w:cs="Arial"/>
                <w:b/>
                <w:bCs/>
                <w:spacing w:val="-2"/>
              </w:rPr>
            </w:pPr>
            <w:r w:rsidRPr="0030680F">
              <w:rPr>
                <w:rFonts w:ascii="Arial" w:hAnsi="Arial" w:cs="Arial"/>
                <w:b/>
                <w:bCs/>
                <w:spacing w:val="-2"/>
              </w:rPr>
              <w:t>Groundwater and Dispersion Modelling</w:t>
            </w:r>
          </w:p>
        </w:tc>
        <w:tc>
          <w:tcPr>
            <w:tcW w:w="2977"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3260"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2410"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1418"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1417"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B44EF6">
            <w:pPr>
              <w:tabs>
                <w:tab w:val="left" w:pos="-1440"/>
                <w:tab w:val="left" w:pos="-720"/>
              </w:tabs>
              <w:suppressAutoHyphens/>
              <w:rPr>
                <w:rFonts w:ascii="Arial" w:hAnsi="Arial" w:cs="Arial"/>
                <w:b/>
                <w:bCs/>
                <w:spacing w:val="-2"/>
              </w:rPr>
            </w:pPr>
          </w:p>
        </w:tc>
        <w:tc>
          <w:tcPr>
            <w:tcW w:w="3260" w:type="dxa"/>
          </w:tcPr>
          <w:p w:rsidR="000C3436" w:rsidRPr="0030680F" w:rsidRDefault="000C3436" w:rsidP="00B44EF6">
            <w:pPr>
              <w:tabs>
                <w:tab w:val="left" w:pos="-1440"/>
                <w:tab w:val="left" w:pos="-720"/>
              </w:tabs>
              <w:suppressAutoHyphens/>
              <w:jc w:val="left"/>
              <w:rPr>
                <w:rFonts w:ascii="Arial" w:hAnsi="Arial" w:cs="Arial"/>
                <w:b/>
                <w:bCs/>
              </w:rPr>
            </w:pPr>
          </w:p>
        </w:tc>
        <w:tc>
          <w:tcPr>
            <w:tcW w:w="2977"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410" w:type="dxa"/>
          </w:tcPr>
          <w:p w:rsidR="000C3436" w:rsidRPr="0030680F" w:rsidRDefault="000C3436" w:rsidP="00B44EF6">
            <w:pPr>
              <w:tabs>
                <w:tab w:val="left" w:pos="-1440"/>
                <w:tab w:val="left" w:pos="-720"/>
              </w:tabs>
              <w:suppressAutoHyphens/>
              <w:rPr>
                <w:rFonts w:ascii="Arial" w:hAnsi="Arial" w:cs="Arial"/>
                <w:spacing w:val="-2"/>
              </w:rPr>
            </w:pPr>
          </w:p>
        </w:tc>
        <w:tc>
          <w:tcPr>
            <w:tcW w:w="1418" w:type="dxa"/>
          </w:tcPr>
          <w:p w:rsidR="000C3436" w:rsidRPr="0030680F" w:rsidRDefault="000C3436" w:rsidP="00B44EF6">
            <w:pPr>
              <w:tabs>
                <w:tab w:val="left" w:pos="-1440"/>
                <w:tab w:val="left" w:pos="-720"/>
              </w:tabs>
              <w:suppressAutoHyphens/>
              <w:rPr>
                <w:rFonts w:ascii="Arial" w:hAnsi="Arial" w:cs="Arial"/>
                <w:spacing w:val="-2"/>
              </w:rPr>
            </w:pPr>
          </w:p>
        </w:tc>
        <w:tc>
          <w:tcPr>
            <w:tcW w:w="1417" w:type="dxa"/>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B44EF6">
            <w:pPr>
              <w:tabs>
                <w:tab w:val="left" w:pos="-1440"/>
                <w:tab w:val="left" w:pos="-720"/>
              </w:tabs>
              <w:suppressAutoHyphens/>
              <w:rPr>
                <w:rFonts w:ascii="Arial" w:hAnsi="Arial" w:cs="Arial"/>
                <w:b/>
                <w:bCs/>
                <w:spacing w:val="-2"/>
              </w:rPr>
            </w:pPr>
          </w:p>
        </w:tc>
        <w:tc>
          <w:tcPr>
            <w:tcW w:w="3260" w:type="dxa"/>
          </w:tcPr>
          <w:p w:rsidR="000C3436" w:rsidRPr="0030680F" w:rsidRDefault="000C3436" w:rsidP="00B44EF6">
            <w:pPr>
              <w:tabs>
                <w:tab w:val="left" w:pos="-1440"/>
                <w:tab w:val="left" w:pos="-720"/>
              </w:tabs>
              <w:suppressAutoHyphens/>
              <w:jc w:val="left"/>
              <w:rPr>
                <w:rFonts w:ascii="Arial" w:hAnsi="Arial" w:cs="Arial"/>
                <w:b/>
                <w:bCs/>
              </w:rPr>
            </w:pPr>
          </w:p>
        </w:tc>
        <w:tc>
          <w:tcPr>
            <w:tcW w:w="2977"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410" w:type="dxa"/>
          </w:tcPr>
          <w:p w:rsidR="000C3436" w:rsidRPr="0030680F" w:rsidRDefault="000C3436" w:rsidP="00B44EF6">
            <w:pPr>
              <w:tabs>
                <w:tab w:val="left" w:pos="-1440"/>
                <w:tab w:val="left" w:pos="-720"/>
              </w:tabs>
              <w:suppressAutoHyphens/>
              <w:rPr>
                <w:rFonts w:ascii="Arial" w:hAnsi="Arial" w:cs="Arial"/>
                <w:spacing w:val="-2"/>
              </w:rPr>
            </w:pPr>
          </w:p>
        </w:tc>
        <w:tc>
          <w:tcPr>
            <w:tcW w:w="1418" w:type="dxa"/>
          </w:tcPr>
          <w:p w:rsidR="000C3436" w:rsidRPr="0030680F" w:rsidRDefault="000C3436" w:rsidP="00B44EF6">
            <w:pPr>
              <w:tabs>
                <w:tab w:val="left" w:pos="-1440"/>
                <w:tab w:val="left" w:pos="-720"/>
              </w:tabs>
              <w:suppressAutoHyphens/>
              <w:rPr>
                <w:rFonts w:ascii="Arial" w:hAnsi="Arial" w:cs="Arial"/>
                <w:spacing w:val="-2"/>
              </w:rPr>
            </w:pPr>
          </w:p>
        </w:tc>
        <w:tc>
          <w:tcPr>
            <w:tcW w:w="1417" w:type="dxa"/>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B44EF6">
            <w:pPr>
              <w:tabs>
                <w:tab w:val="left" w:pos="-1440"/>
                <w:tab w:val="left" w:pos="-720"/>
              </w:tabs>
              <w:suppressAutoHyphens/>
              <w:rPr>
                <w:rFonts w:ascii="Arial" w:hAnsi="Arial" w:cs="Arial"/>
                <w:b/>
                <w:bCs/>
                <w:spacing w:val="-2"/>
              </w:rPr>
            </w:pPr>
          </w:p>
        </w:tc>
        <w:tc>
          <w:tcPr>
            <w:tcW w:w="3260" w:type="dxa"/>
          </w:tcPr>
          <w:p w:rsidR="000C3436" w:rsidRPr="0030680F" w:rsidRDefault="000C3436" w:rsidP="00B44EF6">
            <w:pPr>
              <w:tabs>
                <w:tab w:val="left" w:pos="-1440"/>
                <w:tab w:val="left" w:pos="-720"/>
              </w:tabs>
              <w:suppressAutoHyphens/>
              <w:jc w:val="left"/>
              <w:rPr>
                <w:rFonts w:ascii="Arial" w:hAnsi="Arial" w:cs="Arial"/>
                <w:b/>
                <w:bCs/>
              </w:rPr>
            </w:pPr>
          </w:p>
        </w:tc>
        <w:tc>
          <w:tcPr>
            <w:tcW w:w="2977"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410" w:type="dxa"/>
          </w:tcPr>
          <w:p w:rsidR="000C3436" w:rsidRPr="0030680F" w:rsidRDefault="000C3436" w:rsidP="00B44EF6">
            <w:pPr>
              <w:tabs>
                <w:tab w:val="left" w:pos="-1440"/>
                <w:tab w:val="left" w:pos="-720"/>
              </w:tabs>
              <w:suppressAutoHyphens/>
              <w:rPr>
                <w:rFonts w:ascii="Arial" w:hAnsi="Arial" w:cs="Arial"/>
                <w:spacing w:val="-2"/>
              </w:rPr>
            </w:pPr>
          </w:p>
        </w:tc>
        <w:tc>
          <w:tcPr>
            <w:tcW w:w="1418" w:type="dxa"/>
          </w:tcPr>
          <w:p w:rsidR="000C3436" w:rsidRPr="0030680F" w:rsidRDefault="000C3436" w:rsidP="00B44EF6">
            <w:pPr>
              <w:tabs>
                <w:tab w:val="left" w:pos="-1440"/>
                <w:tab w:val="left" w:pos="-720"/>
              </w:tabs>
              <w:suppressAutoHyphens/>
              <w:rPr>
                <w:rFonts w:ascii="Arial" w:hAnsi="Arial" w:cs="Arial"/>
                <w:spacing w:val="-2"/>
              </w:rPr>
            </w:pPr>
          </w:p>
        </w:tc>
        <w:tc>
          <w:tcPr>
            <w:tcW w:w="1417" w:type="dxa"/>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7078D2">
            <w:pPr>
              <w:tabs>
                <w:tab w:val="left" w:pos="-1440"/>
                <w:tab w:val="left" w:pos="-720"/>
              </w:tabs>
              <w:suppressAutoHyphens/>
              <w:rPr>
                <w:rFonts w:ascii="Arial" w:hAnsi="Arial" w:cs="Arial"/>
                <w:spacing w:val="-2"/>
              </w:rPr>
            </w:pPr>
          </w:p>
        </w:tc>
        <w:tc>
          <w:tcPr>
            <w:tcW w:w="3260" w:type="dxa"/>
          </w:tcPr>
          <w:p w:rsidR="000C3436" w:rsidRPr="0030680F" w:rsidRDefault="000C3436" w:rsidP="007078D2">
            <w:pPr>
              <w:tabs>
                <w:tab w:val="left" w:pos="-1440"/>
                <w:tab w:val="left" w:pos="-720"/>
              </w:tabs>
              <w:suppressAutoHyphens/>
              <w:rPr>
                <w:rFonts w:ascii="Arial" w:hAnsi="Arial" w:cs="Arial"/>
                <w:spacing w:val="-2"/>
              </w:rPr>
            </w:pPr>
          </w:p>
        </w:tc>
        <w:tc>
          <w:tcPr>
            <w:tcW w:w="2977" w:type="dxa"/>
          </w:tcPr>
          <w:p w:rsidR="000C3436" w:rsidRPr="0030680F" w:rsidRDefault="000C3436" w:rsidP="007078D2">
            <w:pPr>
              <w:tabs>
                <w:tab w:val="left" w:pos="-1440"/>
                <w:tab w:val="left" w:pos="-720"/>
              </w:tabs>
              <w:suppressAutoHyphens/>
              <w:rPr>
                <w:rFonts w:ascii="Arial" w:hAnsi="Arial" w:cs="Arial"/>
                <w:spacing w:val="-2"/>
              </w:rPr>
            </w:pPr>
          </w:p>
        </w:tc>
        <w:tc>
          <w:tcPr>
            <w:tcW w:w="3260" w:type="dxa"/>
          </w:tcPr>
          <w:p w:rsidR="000C3436" w:rsidRPr="0030680F" w:rsidRDefault="000C3436" w:rsidP="007078D2">
            <w:pPr>
              <w:tabs>
                <w:tab w:val="left" w:pos="-1440"/>
                <w:tab w:val="left" w:pos="-720"/>
              </w:tabs>
              <w:suppressAutoHyphens/>
              <w:rPr>
                <w:rFonts w:ascii="Arial" w:hAnsi="Arial" w:cs="Arial"/>
                <w:spacing w:val="-2"/>
              </w:rPr>
            </w:pPr>
          </w:p>
        </w:tc>
        <w:tc>
          <w:tcPr>
            <w:tcW w:w="2410" w:type="dxa"/>
          </w:tcPr>
          <w:p w:rsidR="000C3436" w:rsidRPr="0030680F" w:rsidRDefault="000C3436" w:rsidP="007078D2">
            <w:pPr>
              <w:tabs>
                <w:tab w:val="left" w:pos="-1440"/>
                <w:tab w:val="left" w:pos="-720"/>
              </w:tabs>
              <w:suppressAutoHyphens/>
              <w:rPr>
                <w:rFonts w:ascii="Arial" w:hAnsi="Arial" w:cs="Arial"/>
                <w:spacing w:val="-2"/>
              </w:rPr>
            </w:pPr>
          </w:p>
        </w:tc>
        <w:tc>
          <w:tcPr>
            <w:tcW w:w="1418" w:type="dxa"/>
          </w:tcPr>
          <w:p w:rsidR="000C3436" w:rsidRPr="0030680F" w:rsidRDefault="000C3436" w:rsidP="007078D2">
            <w:pPr>
              <w:tabs>
                <w:tab w:val="left" w:pos="-1440"/>
                <w:tab w:val="left" w:pos="-720"/>
              </w:tabs>
              <w:suppressAutoHyphens/>
              <w:rPr>
                <w:rFonts w:ascii="Arial" w:hAnsi="Arial" w:cs="Arial"/>
                <w:spacing w:val="-2"/>
              </w:rPr>
            </w:pPr>
          </w:p>
        </w:tc>
        <w:tc>
          <w:tcPr>
            <w:tcW w:w="1417" w:type="dxa"/>
          </w:tcPr>
          <w:p w:rsidR="000C3436" w:rsidRPr="0030680F" w:rsidRDefault="000C3436" w:rsidP="007078D2">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B44EF6">
            <w:pPr>
              <w:tabs>
                <w:tab w:val="left" w:pos="-1440"/>
                <w:tab w:val="left" w:pos="-720"/>
              </w:tabs>
              <w:suppressAutoHyphens/>
              <w:rPr>
                <w:rFonts w:ascii="Arial" w:hAnsi="Arial" w:cs="Arial"/>
                <w:b/>
                <w:bCs/>
                <w:spacing w:val="-2"/>
              </w:rPr>
            </w:pPr>
          </w:p>
        </w:tc>
        <w:tc>
          <w:tcPr>
            <w:tcW w:w="3260" w:type="dxa"/>
          </w:tcPr>
          <w:p w:rsidR="000C3436" w:rsidRPr="0030680F" w:rsidRDefault="000C3436" w:rsidP="00B44EF6">
            <w:pPr>
              <w:tabs>
                <w:tab w:val="left" w:pos="-1440"/>
                <w:tab w:val="left" w:pos="-720"/>
              </w:tabs>
              <w:suppressAutoHyphens/>
              <w:jc w:val="left"/>
              <w:rPr>
                <w:rFonts w:ascii="Arial" w:hAnsi="Arial" w:cs="Arial"/>
                <w:b/>
                <w:bCs/>
              </w:rPr>
            </w:pPr>
          </w:p>
        </w:tc>
        <w:tc>
          <w:tcPr>
            <w:tcW w:w="2977"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410" w:type="dxa"/>
          </w:tcPr>
          <w:p w:rsidR="000C3436" w:rsidRPr="0030680F" w:rsidRDefault="000C3436" w:rsidP="00B44EF6">
            <w:pPr>
              <w:tabs>
                <w:tab w:val="left" w:pos="-1440"/>
                <w:tab w:val="left" w:pos="-720"/>
              </w:tabs>
              <w:suppressAutoHyphens/>
              <w:rPr>
                <w:rFonts w:ascii="Arial" w:hAnsi="Arial" w:cs="Arial"/>
                <w:spacing w:val="-2"/>
              </w:rPr>
            </w:pPr>
          </w:p>
        </w:tc>
        <w:tc>
          <w:tcPr>
            <w:tcW w:w="1418" w:type="dxa"/>
          </w:tcPr>
          <w:p w:rsidR="000C3436" w:rsidRPr="0030680F" w:rsidRDefault="000C3436" w:rsidP="00B44EF6">
            <w:pPr>
              <w:tabs>
                <w:tab w:val="left" w:pos="-1440"/>
                <w:tab w:val="left" w:pos="-720"/>
              </w:tabs>
              <w:suppressAutoHyphens/>
              <w:rPr>
                <w:rFonts w:ascii="Arial" w:hAnsi="Arial" w:cs="Arial"/>
                <w:spacing w:val="-2"/>
              </w:rPr>
            </w:pPr>
          </w:p>
        </w:tc>
        <w:tc>
          <w:tcPr>
            <w:tcW w:w="1417" w:type="dxa"/>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b/>
                <w:bCs/>
                <w:spacing w:val="-2"/>
              </w:rPr>
            </w:pPr>
          </w:p>
        </w:tc>
        <w:tc>
          <w:tcPr>
            <w:tcW w:w="3260" w:type="dxa"/>
            <w:tcBorders>
              <w:bottom w:val="single" w:sz="4" w:space="0" w:color="auto"/>
            </w:tcBorders>
          </w:tcPr>
          <w:p w:rsidR="000C3436" w:rsidRPr="0030680F" w:rsidRDefault="000C3436" w:rsidP="00B44EF6">
            <w:pPr>
              <w:tabs>
                <w:tab w:val="left" w:pos="-1440"/>
                <w:tab w:val="left" w:pos="-720"/>
              </w:tabs>
              <w:suppressAutoHyphens/>
              <w:jc w:val="left"/>
              <w:rPr>
                <w:rFonts w:ascii="Arial" w:hAnsi="Arial" w:cs="Arial"/>
                <w:b/>
                <w:bCs/>
              </w:rPr>
            </w:pPr>
          </w:p>
        </w:tc>
        <w:tc>
          <w:tcPr>
            <w:tcW w:w="2977"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c>
          <w:tcPr>
            <w:tcW w:w="3260"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c>
          <w:tcPr>
            <w:tcW w:w="2410"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c>
          <w:tcPr>
            <w:tcW w:w="1418"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c>
          <w:tcPr>
            <w:tcW w:w="1417"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shd w:val="clear" w:color="auto" w:fill="CCFFFF"/>
          </w:tcPr>
          <w:p w:rsidR="000C3436" w:rsidRPr="0030680F" w:rsidRDefault="000C3436" w:rsidP="00B44EF6">
            <w:pPr>
              <w:tabs>
                <w:tab w:val="left" w:pos="-1440"/>
                <w:tab w:val="left" w:pos="-720"/>
              </w:tabs>
              <w:suppressAutoHyphens/>
              <w:rPr>
                <w:rFonts w:ascii="Arial" w:hAnsi="Arial" w:cs="Arial"/>
                <w:b/>
                <w:bCs/>
                <w:spacing w:val="-2"/>
              </w:rPr>
            </w:pPr>
            <w:r w:rsidRPr="0030680F">
              <w:rPr>
                <w:rFonts w:ascii="Arial" w:hAnsi="Arial" w:cs="Arial"/>
                <w:b/>
                <w:bCs/>
                <w:spacing w:val="-2"/>
              </w:rPr>
              <w:t>5.</w:t>
            </w:r>
          </w:p>
        </w:tc>
        <w:tc>
          <w:tcPr>
            <w:tcW w:w="3260" w:type="dxa"/>
            <w:shd w:val="clear" w:color="auto" w:fill="CCFFFF"/>
          </w:tcPr>
          <w:p w:rsidR="000C3436" w:rsidRPr="0030680F" w:rsidRDefault="000C3436" w:rsidP="00B44EF6">
            <w:pPr>
              <w:tabs>
                <w:tab w:val="left" w:pos="-1440"/>
                <w:tab w:val="left" w:pos="-720"/>
              </w:tabs>
              <w:suppressAutoHyphens/>
              <w:jc w:val="left"/>
              <w:rPr>
                <w:rFonts w:ascii="Arial" w:hAnsi="Arial" w:cs="Arial"/>
                <w:spacing w:val="-2"/>
              </w:rPr>
            </w:pPr>
            <w:r w:rsidRPr="0030680F">
              <w:rPr>
                <w:rFonts w:ascii="Arial" w:hAnsi="Arial" w:cs="Arial"/>
                <w:b/>
                <w:bCs/>
              </w:rPr>
              <w:t>Underground Storage System Assessment</w:t>
            </w:r>
          </w:p>
        </w:tc>
        <w:tc>
          <w:tcPr>
            <w:tcW w:w="2977"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3260"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2410"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1418"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1417"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977"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410" w:type="dxa"/>
          </w:tcPr>
          <w:p w:rsidR="000C3436" w:rsidRPr="0030680F" w:rsidRDefault="000C3436" w:rsidP="00B44EF6">
            <w:pPr>
              <w:tabs>
                <w:tab w:val="left" w:pos="-1440"/>
                <w:tab w:val="left" w:pos="-720"/>
              </w:tabs>
              <w:suppressAutoHyphens/>
              <w:rPr>
                <w:rFonts w:ascii="Arial" w:hAnsi="Arial" w:cs="Arial"/>
                <w:spacing w:val="-2"/>
              </w:rPr>
            </w:pPr>
          </w:p>
        </w:tc>
        <w:tc>
          <w:tcPr>
            <w:tcW w:w="1418" w:type="dxa"/>
          </w:tcPr>
          <w:p w:rsidR="000C3436" w:rsidRPr="0030680F" w:rsidRDefault="000C3436" w:rsidP="00B44EF6">
            <w:pPr>
              <w:tabs>
                <w:tab w:val="left" w:pos="-1440"/>
                <w:tab w:val="left" w:pos="-720"/>
              </w:tabs>
              <w:suppressAutoHyphens/>
              <w:rPr>
                <w:rFonts w:ascii="Arial" w:hAnsi="Arial" w:cs="Arial"/>
                <w:spacing w:val="-2"/>
              </w:rPr>
            </w:pPr>
          </w:p>
        </w:tc>
        <w:tc>
          <w:tcPr>
            <w:tcW w:w="1417" w:type="dxa"/>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7078D2">
            <w:pPr>
              <w:tabs>
                <w:tab w:val="left" w:pos="-1440"/>
                <w:tab w:val="left" w:pos="-720"/>
              </w:tabs>
              <w:suppressAutoHyphens/>
              <w:rPr>
                <w:rFonts w:ascii="Arial" w:hAnsi="Arial" w:cs="Arial"/>
                <w:spacing w:val="-2"/>
              </w:rPr>
            </w:pPr>
          </w:p>
        </w:tc>
        <w:tc>
          <w:tcPr>
            <w:tcW w:w="3260" w:type="dxa"/>
          </w:tcPr>
          <w:p w:rsidR="000C3436" w:rsidRPr="0030680F" w:rsidRDefault="000C3436" w:rsidP="007078D2">
            <w:pPr>
              <w:tabs>
                <w:tab w:val="left" w:pos="-1440"/>
                <w:tab w:val="left" w:pos="-720"/>
              </w:tabs>
              <w:suppressAutoHyphens/>
              <w:rPr>
                <w:rFonts w:ascii="Arial" w:hAnsi="Arial" w:cs="Arial"/>
                <w:spacing w:val="-2"/>
              </w:rPr>
            </w:pPr>
          </w:p>
        </w:tc>
        <w:tc>
          <w:tcPr>
            <w:tcW w:w="2977" w:type="dxa"/>
          </w:tcPr>
          <w:p w:rsidR="000C3436" w:rsidRPr="0030680F" w:rsidRDefault="000C3436" w:rsidP="007078D2">
            <w:pPr>
              <w:tabs>
                <w:tab w:val="left" w:pos="-1440"/>
                <w:tab w:val="left" w:pos="-720"/>
              </w:tabs>
              <w:suppressAutoHyphens/>
              <w:rPr>
                <w:rFonts w:ascii="Arial" w:hAnsi="Arial" w:cs="Arial"/>
                <w:spacing w:val="-2"/>
              </w:rPr>
            </w:pPr>
          </w:p>
        </w:tc>
        <w:tc>
          <w:tcPr>
            <w:tcW w:w="3260" w:type="dxa"/>
          </w:tcPr>
          <w:p w:rsidR="000C3436" w:rsidRPr="0030680F" w:rsidRDefault="000C3436" w:rsidP="007078D2">
            <w:pPr>
              <w:tabs>
                <w:tab w:val="left" w:pos="-1440"/>
                <w:tab w:val="left" w:pos="-720"/>
              </w:tabs>
              <w:suppressAutoHyphens/>
              <w:rPr>
                <w:rFonts w:ascii="Arial" w:hAnsi="Arial" w:cs="Arial"/>
                <w:spacing w:val="-2"/>
              </w:rPr>
            </w:pPr>
          </w:p>
        </w:tc>
        <w:tc>
          <w:tcPr>
            <w:tcW w:w="2410" w:type="dxa"/>
          </w:tcPr>
          <w:p w:rsidR="000C3436" w:rsidRPr="0030680F" w:rsidRDefault="000C3436" w:rsidP="007078D2">
            <w:pPr>
              <w:tabs>
                <w:tab w:val="left" w:pos="-1440"/>
                <w:tab w:val="left" w:pos="-720"/>
              </w:tabs>
              <w:suppressAutoHyphens/>
              <w:rPr>
                <w:rFonts w:ascii="Arial" w:hAnsi="Arial" w:cs="Arial"/>
                <w:spacing w:val="-2"/>
              </w:rPr>
            </w:pPr>
          </w:p>
        </w:tc>
        <w:tc>
          <w:tcPr>
            <w:tcW w:w="1418" w:type="dxa"/>
          </w:tcPr>
          <w:p w:rsidR="000C3436" w:rsidRPr="0030680F" w:rsidRDefault="000C3436" w:rsidP="007078D2">
            <w:pPr>
              <w:tabs>
                <w:tab w:val="left" w:pos="-1440"/>
                <w:tab w:val="left" w:pos="-720"/>
              </w:tabs>
              <w:suppressAutoHyphens/>
              <w:rPr>
                <w:rFonts w:ascii="Arial" w:hAnsi="Arial" w:cs="Arial"/>
                <w:spacing w:val="-2"/>
              </w:rPr>
            </w:pPr>
          </w:p>
        </w:tc>
        <w:tc>
          <w:tcPr>
            <w:tcW w:w="1417" w:type="dxa"/>
          </w:tcPr>
          <w:p w:rsidR="000C3436" w:rsidRPr="0030680F" w:rsidRDefault="000C3436" w:rsidP="007078D2">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7078D2">
            <w:pPr>
              <w:tabs>
                <w:tab w:val="left" w:pos="-1440"/>
                <w:tab w:val="left" w:pos="-720"/>
              </w:tabs>
              <w:suppressAutoHyphens/>
              <w:rPr>
                <w:rFonts w:ascii="Arial" w:hAnsi="Arial" w:cs="Arial"/>
                <w:spacing w:val="-2"/>
              </w:rPr>
            </w:pPr>
          </w:p>
        </w:tc>
        <w:tc>
          <w:tcPr>
            <w:tcW w:w="3260" w:type="dxa"/>
          </w:tcPr>
          <w:p w:rsidR="000C3436" w:rsidRPr="0030680F" w:rsidRDefault="000C3436" w:rsidP="007078D2">
            <w:pPr>
              <w:tabs>
                <w:tab w:val="left" w:pos="-1440"/>
                <w:tab w:val="left" w:pos="-720"/>
              </w:tabs>
              <w:suppressAutoHyphens/>
              <w:rPr>
                <w:rFonts w:ascii="Arial" w:hAnsi="Arial" w:cs="Arial"/>
                <w:spacing w:val="-2"/>
              </w:rPr>
            </w:pPr>
          </w:p>
        </w:tc>
        <w:tc>
          <w:tcPr>
            <w:tcW w:w="2977" w:type="dxa"/>
          </w:tcPr>
          <w:p w:rsidR="000C3436" w:rsidRPr="0030680F" w:rsidRDefault="000C3436" w:rsidP="007078D2">
            <w:pPr>
              <w:tabs>
                <w:tab w:val="left" w:pos="-1440"/>
                <w:tab w:val="left" w:pos="-720"/>
              </w:tabs>
              <w:suppressAutoHyphens/>
              <w:rPr>
                <w:rFonts w:ascii="Arial" w:hAnsi="Arial" w:cs="Arial"/>
                <w:spacing w:val="-2"/>
              </w:rPr>
            </w:pPr>
          </w:p>
        </w:tc>
        <w:tc>
          <w:tcPr>
            <w:tcW w:w="3260" w:type="dxa"/>
          </w:tcPr>
          <w:p w:rsidR="000C3436" w:rsidRPr="0030680F" w:rsidRDefault="000C3436" w:rsidP="007078D2">
            <w:pPr>
              <w:tabs>
                <w:tab w:val="left" w:pos="-1440"/>
                <w:tab w:val="left" w:pos="-720"/>
              </w:tabs>
              <w:suppressAutoHyphens/>
              <w:rPr>
                <w:rFonts w:ascii="Arial" w:hAnsi="Arial" w:cs="Arial"/>
                <w:spacing w:val="-2"/>
              </w:rPr>
            </w:pPr>
          </w:p>
        </w:tc>
        <w:tc>
          <w:tcPr>
            <w:tcW w:w="2410" w:type="dxa"/>
          </w:tcPr>
          <w:p w:rsidR="000C3436" w:rsidRPr="0030680F" w:rsidRDefault="000C3436" w:rsidP="007078D2">
            <w:pPr>
              <w:tabs>
                <w:tab w:val="left" w:pos="-1440"/>
                <w:tab w:val="left" w:pos="-720"/>
              </w:tabs>
              <w:suppressAutoHyphens/>
              <w:rPr>
                <w:rFonts w:ascii="Arial" w:hAnsi="Arial" w:cs="Arial"/>
                <w:spacing w:val="-2"/>
              </w:rPr>
            </w:pPr>
          </w:p>
        </w:tc>
        <w:tc>
          <w:tcPr>
            <w:tcW w:w="1418" w:type="dxa"/>
          </w:tcPr>
          <w:p w:rsidR="000C3436" w:rsidRPr="0030680F" w:rsidRDefault="000C3436" w:rsidP="007078D2">
            <w:pPr>
              <w:tabs>
                <w:tab w:val="left" w:pos="-1440"/>
                <w:tab w:val="left" w:pos="-720"/>
              </w:tabs>
              <w:suppressAutoHyphens/>
              <w:rPr>
                <w:rFonts w:ascii="Arial" w:hAnsi="Arial" w:cs="Arial"/>
                <w:spacing w:val="-2"/>
              </w:rPr>
            </w:pPr>
          </w:p>
        </w:tc>
        <w:tc>
          <w:tcPr>
            <w:tcW w:w="1417" w:type="dxa"/>
          </w:tcPr>
          <w:p w:rsidR="000C3436" w:rsidRPr="0030680F" w:rsidRDefault="000C3436" w:rsidP="007078D2">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977"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410" w:type="dxa"/>
          </w:tcPr>
          <w:p w:rsidR="000C3436" w:rsidRPr="0030680F" w:rsidRDefault="000C3436" w:rsidP="00B44EF6">
            <w:pPr>
              <w:tabs>
                <w:tab w:val="left" w:pos="-1440"/>
                <w:tab w:val="left" w:pos="-720"/>
              </w:tabs>
              <w:suppressAutoHyphens/>
              <w:rPr>
                <w:rFonts w:ascii="Arial" w:hAnsi="Arial" w:cs="Arial"/>
                <w:spacing w:val="-2"/>
              </w:rPr>
            </w:pPr>
          </w:p>
        </w:tc>
        <w:tc>
          <w:tcPr>
            <w:tcW w:w="1418" w:type="dxa"/>
          </w:tcPr>
          <w:p w:rsidR="000C3436" w:rsidRPr="0030680F" w:rsidRDefault="000C3436" w:rsidP="00B44EF6">
            <w:pPr>
              <w:tabs>
                <w:tab w:val="left" w:pos="-1440"/>
                <w:tab w:val="left" w:pos="-720"/>
              </w:tabs>
              <w:suppressAutoHyphens/>
              <w:rPr>
                <w:rFonts w:ascii="Arial" w:hAnsi="Arial" w:cs="Arial"/>
                <w:spacing w:val="-2"/>
              </w:rPr>
            </w:pPr>
          </w:p>
        </w:tc>
        <w:tc>
          <w:tcPr>
            <w:tcW w:w="1417" w:type="dxa"/>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977"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410" w:type="dxa"/>
          </w:tcPr>
          <w:p w:rsidR="000C3436" w:rsidRPr="0030680F" w:rsidRDefault="000C3436" w:rsidP="00B44EF6">
            <w:pPr>
              <w:tabs>
                <w:tab w:val="left" w:pos="-1440"/>
                <w:tab w:val="left" w:pos="-720"/>
              </w:tabs>
              <w:suppressAutoHyphens/>
              <w:rPr>
                <w:rFonts w:ascii="Arial" w:hAnsi="Arial" w:cs="Arial"/>
                <w:spacing w:val="-2"/>
              </w:rPr>
            </w:pPr>
          </w:p>
        </w:tc>
        <w:tc>
          <w:tcPr>
            <w:tcW w:w="1418" w:type="dxa"/>
          </w:tcPr>
          <w:p w:rsidR="000C3436" w:rsidRPr="0030680F" w:rsidRDefault="000C3436" w:rsidP="00B44EF6">
            <w:pPr>
              <w:tabs>
                <w:tab w:val="left" w:pos="-1440"/>
                <w:tab w:val="left" w:pos="-720"/>
              </w:tabs>
              <w:suppressAutoHyphens/>
              <w:rPr>
                <w:rFonts w:ascii="Arial" w:hAnsi="Arial" w:cs="Arial"/>
                <w:spacing w:val="-2"/>
              </w:rPr>
            </w:pPr>
          </w:p>
        </w:tc>
        <w:tc>
          <w:tcPr>
            <w:tcW w:w="1417" w:type="dxa"/>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c>
          <w:tcPr>
            <w:tcW w:w="3260"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c>
          <w:tcPr>
            <w:tcW w:w="2977"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c>
          <w:tcPr>
            <w:tcW w:w="3260"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c>
          <w:tcPr>
            <w:tcW w:w="2410"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c>
          <w:tcPr>
            <w:tcW w:w="1418"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c>
          <w:tcPr>
            <w:tcW w:w="1417"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shd w:val="clear" w:color="auto" w:fill="CCFFFF"/>
          </w:tcPr>
          <w:p w:rsidR="000C3436" w:rsidRPr="0030680F" w:rsidRDefault="000C3436" w:rsidP="00B44EF6">
            <w:pPr>
              <w:tabs>
                <w:tab w:val="left" w:pos="-1440"/>
                <w:tab w:val="left" w:pos="-720"/>
              </w:tabs>
              <w:suppressAutoHyphens/>
              <w:rPr>
                <w:rFonts w:ascii="Arial" w:hAnsi="Arial" w:cs="Arial"/>
                <w:b/>
                <w:bCs/>
                <w:spacing w:val="-2"/>
              </w:rPr>
            </w:pPr>
            <w:r w:rsidRPr="0030680F">
              <w:rPr>
                <w:rFonts w:ascii="Arial" w:hAnsi="Arial" w:cs="Arial"/>
                <w:b/>
                <w:bCs/>
                <w:spacing w:val="-2"/>
              </w:rPr>
              <w:t>6.</w:t>
            </w:r>
          </w:p>
        </w:tc>
        <w:tc>
          <w:tcPr>
            <w:tcW w:w="3260" w:type="dxa"/>
            <w:shd w:val="clear" w:color="auto" w:fill="CCFFFF"/>
          </w:tcPr>
          <w:p w:rsidR="000C3436" w:rsidRPr="0030680F" w:rsidRDefault="000C3436" w:rsidP="00B44EF6">
            <w:pPr>
              <w:tabs>
                <w:tab w:val="left" w:pos="-1440"/>
                <w:tab w:val="left" w:pos="-720"/>
              </w:tabs>
              <w:suppressAutoHyphens/>
              <w:rPr>
                <w:rFonts w:ascii="Arial" w:hAnsi="Arial" w:cs="Arial"/>
                <w:b/>
                <w:bCs/>
                <w:spacing w:val="-2"/>
              </w:rPr>
            </w:pPr>
            <w:r w:rsidRPr="0030680F">
              <w:rPr>
                <w:rFonts w:ascii="Arial" w:hAnsi="Arial" w:cs="Arial"/>
                <w:b/>
                <w:bCs/>
                <w:spacing w:val="-2"/>
              </w:rPr>
              <w:t>Groundwater Monitoring and Management</w:t>
            </w:r>
          </w:p>
        </w:tc>
        <w:tc>
          <w:tcPr>
            <w:tcW w:w="2977"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3260"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2410"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1418"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1417"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7078D2">
            <w:pPr>
              <w:tabs>
                <w:tab w:val="left" w:pos="-1440"/>
                <w:tab w:val="left" w:pos="-720"/>
              </w:tabs>
              <w:suppressAutoHyphens/>
              <w:rPr>
                <w:rFonts w:ascii="Arial" w:hAnsi="Arial" w:cs="Arial"/>
                <w:spacing w:val="-2"/>
              </w:rPr>
            </w:pPr>
          </w:p>
        </w:tc>
        <w:tc>
          <w:tcPr>
            <w:tcW w:w="3260" w:type="dxa"/>
          </w:tcPr>
          <w:p w:rsidR="000C3436" w:rsidRPr="0030680F" w:rsidRDefault="000C3436" w:rsidP="007078D2">
            <w:pPr>
              <w:tabs>
                <w:tab w:val="left" w:pos="-1440"/>
                <w:tab w:val="left" w:pos="-720"/>
              </w:tabs>
              <w:suppressAutoHyphens/>
              <w:rPr>
                <w:rFonts w:ascii="Arial" w:hAnsi="Arial" w:cs="Arial"/>
                <w:spacing w:val="-2"/>
              </w:rPr>
            </w:pPr>
          </w:p>
        </w:tc>
        <w:tc>
          <w:tcPr>
            <w:tcW w:w="2977" w:type="dxa"/>
          </w:tcPr>
          <w:p w:rsidR="000C3436" w:rsidRPr="0030680F" w:rsidRDefault="000C3436" w:rsidP="007078D2">
            <w:pPr>
              <w:tabs>
                <w:tab w:val="left" w:pos="-1440"/>
                <w:tab w:val="left" w:pos="-720"/>
              </w:tabs>
              <w:suppressAutoHyphens/>
              <w:rPr>
                <w:rFonts w:ascii="Arial" w:hAnsi="Arial" w:cs="Arial"/>
                <w:spacing w:val="-2"/>
              </w:rPr>
            </w:pPr>
          </w:p>
        </w:tc>
        <w:tc>
          <w:tcPr>
            <w:tcW w:w="3260" w:type="dxa"/>
          </w:tcPr>
          <w:p w:rsidR="000C3436" w:rsidRPr="0030680F" w:rsidRDefault="000C3436" w:rsidP="007078D2">
            <w:pPr>
              <w:tabs>
                <w:tab w:val="left" w:pos="-1440"/>
                <w:tab w:val="left" w:pos="-720"/>
              </w:tabs>
              <w:suppressAutoHyphens/>
              <w:rPr>
                <w:rFonts w:ascii="Arial" w:hAnsi="Arial" w:cs="Arial"/>
                <w:spacing w:val="-2"/>
              </w:rPr>
            </w:pPr>
          </w:p>
        </w:tc>
        <w:tc>
          <w:tcPr>
            <w:tcW w:w="2410" w:type="dxa"/>
          </w:tcPr>
          <w:p w:rsidR="000C3436" w:rsidRPr="0030680F" w:rsidRDefault="000C3436" w:rsidP="007078D2">
            <w:pPr>
              <w:tabs>
                <w:tab w:val="left" w:pos="-1440"/>
                <w:tab w:val="left" w:pos="-720"/>
              </w:tabs>
              <w:suppressAutoHyphens/>
              <w:rPr>
                <w:rFonts w:ascii="Arial" w:hAnsi="Arial" w:cs="Arial"/>
                <w:spacing w:val="-2"/>
              </w:rPr>
            </w:pPr>
          </w:p>
        </w:tc>
        <w:tc>
          <w:tcPr>
            <w:tcW w:w="1418" w:type="dxa"/>
          </w:tcPr>
          <w:p w:rsidR="000C3436" w:rsidRPr="0030680F" w:rsidRDefault="000C3436" w:rsidP="007078D2">
            <w:pPr>
              <w:tabs>
                <w:tab w:val="left" w:pos="-1440"/>
                <w:tab w:val="left" w:pos="-720"/>
              </w:tabs>
              <w:suppressAutoHyphens/>
              <w:rPr>
                <w:rFonts w:ascii="Arial" w:hAnsi="Arial" w:cs="Arial"/>
                <w:spacing w:val="-2"/>
              </w:rPr>
            </w:pPr>
          </w:p>
        </w:tc>
        <w:tc>
          <w:tcPr>
            <w:tcW w:w="1417" w:type="dxa"/>
          </w:tcPr>
          <w:p w:rsidR="000C3436" w:rsidRPr="0030680F" w:rsidRDefault="000C3436" w:rsidP="007078D2">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7078D2">
            <w:pPr>
              <w:tabs>
                <w:tab w:val="left" w:pos="-1440"/>
                <w:tab w:val="left" w:pos="-720"/>
              </w:tabs>
              <w:suppressAutoHyphens/>
              <w:rPr>
                <w:rFonts w:ascii="Arial" w:hAnsi="Arial" w:cs="Arial"/>
                <w:spacing w:val="-2"/>
              </w:rPr>
            </w:pPr>
          </w:p>
        </w:tc>
        <w:tc>
          <w:tcPr>
            <w:tcW w:w="3260" w:type="dxa"/>
          </w:tcPr>
          <w:p w:rsidR="000C3436" w:rsidRPr="0030680F" w:rsidRDefault="000C3436" w:rsidP="007078D2">
            <w:pPr>
              <w:tabs>
                <w:tab w:val="left" w:pos="-1440"/>
                <w:tab w:val="left" w:pos="-720"/>
              </w:tabs>
              <w:suppressAutoHyphens/>
              <w:rPr>
                <w:rFonts w:ascii="Arial" w:hAnsi="Arial" w:cs="Arial"/>
                <w:spacing w:val="-2"/>
              </w:rPr>
            </w:pPr>
          </w:p>
        </w:tc>
        <w:tc>
          <w:tcPr>
            <w:tcW w:w="2977" w:type="dxa"/>
          </w:tcPr>
          <w:p w:rsidR="000C3436" w:rsidRPr="0030680F" w:rsidRDefault="000C3436" w:rsidP="007078D2">
            <w:pPr>
              <w:tabs>
                <w:tab w:val="left" w:pos="-1440"/>
                <w:tab w:val="left" w:pos="-720"/>
              </w:tabs>
              <w:suppressAutoHyphens/>
              <w:rPr>
                <w:rFonts w:ascii="Arial" w:hAnsi="Arial" w:cs="Arial"/>
                <w:spacing w:val="-2"/>
              </w:rPr>
            </w:pPr>
          </w:p>
        </w:tc>
        <w:tc>
          <w:tcPr>
            <w:tcW w:w="3260" w:type="dxa"/>
          </w:tcPr>
          <w:p w:rsidR="000C3436" w:rsidRPr="0030680F" w:rsidRDefault="000C3436" w:rsidP="007078D2">
            <w:pPr>
              <w:tabs>
                <w:tab w:val="left" w:pos="-1440"/>
                <w:tab w:val="left" w:pos="-720"/>
              </w:tabs>
              <w:suppressAutoHyphens/>
              <w:rPr>
                <w:rFonts w:ascii="Arial" w:hAnsi="Arial" w:cs="Arial"/>
                <w:spacing w:val="-2"/>
              </w:rPr>
            </w:pPr>
          </w:p>
        </w:tc>
        <w:tc>
          <w:tcPr>
            <w:tcW w:w="2410" w:type="dxa"/>
          </w:tcPr>
          <w:p w:rsidR="000C3436" w:rsidRPr="0030680F" w:rsidRDefault="000C3436" w:rsidP="007078D2">
            <w:pPr>
              <w:tabs>
                <w:tab w:val="left" w:pos="-1440"/>
                <w:tab w:val="left" w:pos="-720"/>
              </w:tabs>
              <w:suppressAutoHyphens/>
              <w:rPr>
                <w:rFonts w:ascii="Arial" w:hAnsi="Arial" w:cs="Arial"/>
                <w:spacing w:val="-2"/>
              </w:rPr>
            </w:pPr>
          </w:p>
        </w:tc>
        <w:tc>
          <w:tcPr>
            <w:tcW w:w="1418" w:type="dxa"/>
          </w:tcPr>
          <w:p w:rsidR="000C3436" w:rsidRPr="0030680F" w:rsidRDefault="000C3436" w:rsidP="007078D2">
            <w:pPr>
              <w:tabs>
                <w:tab w:val="left" w:pos="-1440"/>
                <w:tab w:val="left" w:pos="-720"/>
              </w:tabs>
              <w:suppressAutoHyphens/>
              <w:rPr>
                <w:rFonts w:ascii="Arial" w:hAnsi="Arial" w:cs="Arial"/>
                <w:spacing w:val="-2"/>
              </w:rPr>
            </w:pPr>
          </w:p>
        </w:tc>
        <w:tc>
          <w:tcPr>
            <w:tcW w:w="1417" w:type="dxa"/>
          </w:tcPr>
          <w:p w:rsidR="000C3436" w:rsidRPr="0030680F" w:rsidRDefault="000C3436" w:rsidP="007078D2">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977"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410" w:type="dxa"/>
          </w:tcPr>
          <w:p w:rsidR="000C3436" w:rsidRPr="0030680F" w:rsidRDefault="000C3436" w:rsidP="00B44EF6">
            <w:pPr>
              <w:tabs>
                <w:tab w:val="left" w:pos="-1440"/>
                <w:tab w:val="left" w:pos="-720"/>
              </w:tabs>
              <w:suppressAutoHyphens/>
              <w:rPr>
                <w:rFonts w:ascii="Arial" w:hAnsi="Arial" w:cs="Arial"/>
                <w:spacing w:val="-2"/>
              </w:rPr>
            </w:pPr>
          </w:p>
        </w:tc>
        <w:tc>
          <w:tcPr>
            <w:tcW w:w="1418" w:type="dxa"/>
          </w:tcPr>
          <w:p w:rsidR="000C3436" w:rsidRPr="0030680F" w:rsidRDefault="000C3436" w:rsidP="00B44EF6">
            <w:pPr>
              <w:tabs>
                <w:tab w:val="left" w:pos="-1440"/>
                <w:tab w:val="left" w:pos="-720"/>
              </w:tabs>
              <w:suppressAutoHyphens/>
              <w:rPr>
                <w:rFonts w:ascii="Arial" w:hAnsi="Arial" w:cs="Arial"/>
                <w:spacing w:val="-2"/>
              </w:rPr>
            </w:pPr>
          </w:p>
        </w:tc>
        <w:tc>
          <w:tcPr>
            <w:tcW w:w="1417" w:type="dxa"/>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977"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410" w:type="dxa"/>
          </w:tcPr>
          <w:p w:rsidR="000C3436" w:rsidRPr="0030680F" w:rsidRDefault="000C3436" w:rsidP="00B44EF6">
            <w:pPr>
              <w:tabs>
                <w:tab w:val="left" w:pos="-1440"/>
                <w:tab w:val="left" w:pos="-720"/>
              </w:tabs>
              <w:suppressAutoHyphens/>
              <w:rPr>
                <w:rFonts w:ascii="Arial" w:hAnsi="Arial" w:cs="Arial"/>
                <w:spacing w:val="-2"/>
              </w:rPr>
            </w:pPr>
          </w:p>
        </w:tc>
        <w:tc>
          <w:tcPr>
            <w:tcW w:w="1418" w:type="dxa"/>
          </w:tcPr>
          <w:p w:rsidR="000C3436" w:rsidRPr="0030680F" w:rsidRDefault="000C3436" w:rsidP="00B44EF6">
            <w:pPr>
              <w:tabs>
                <w:tab w:val="left" w:pos="-1440"/>
                <w:tab w:val="left" w:pos="-720"/>
              </w:tabs>
              <w:suppressAutoHyphens/>
              <w:rPr>
                <w:rFonts w:ascii="Arial" w:hAnsi="Arial" w:cs="Arial"/>
                <w:spacing w:val="-2"/>
              </w:rPr>
            </w:pPr>
          </w:p>
        </w:tc>
        <w:tc>
          <w:tcPr>
            <w:tcW w:w="1417" w:type="dxa"/>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977"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410" w:type="dxa"/>
          </w:tcPr>
          <w:p w:rsidR="000C3436" w:rsidRPr="0030680F" w:rsidRDefault="000C3436" w:rsidP="00B44EF6">
            <w:pPr>
              <w:tabs>
                <w:tab w:val="left" w:pos="-1440"/>
                <w:tab w:val="left" w:pos="-720"/>
              </w:tabs>
              <w:suppressAutoHyphens/>
              <w:rPr>
                <w:rFonts w:ascii="Arial" w:hAnsi="Arial" w:cs="Arial"/>
                <w:spacing w:val="-2"/>
              </w:rPr>
            </w:pPr>
          </w:p>
        </w:tc>
        <w:tc>
          <w:tcPr>
            <w:tcW w:w="1418" w:type="dxa"/>
          </w:tcPr>
          <w:p w:rsidR="000C3436" w:rsidRPr="0030680F" w:rsidRDefault="000C3436" w:rsidP="00B44EF6">
            <w:pPr>
              <w:tabs>
                <w:tab w:val="left" w:pos="-1440"/>
                <w:tab w:val="left" w:pos="-720"/>
              </w:tabs>
              <w:suppressAutoHyphens/>
              <w:rPr>
                <w:rFonts w:ascii="Arial" w:hAnsi="Arial" w:cs="Arial"/>
                <w:spacing w:val="-2"/>
              </w:rPr>
            </w:pPr>
          </w:p>
        </w:tc>
        <w:tc>
          <w:tcPr>
            <w:tcW w:w="1417" w:type="dxa"/>
          </w:tcPr>
          <w:p w:rsidR="000C3436" w:rsidRPr="0030680F" w:rsidRDefault="000C3436" w:rsidP="00B44EF6">
            <w:pPr>
              <w:tabs>
                <w:tab w:val="left" w:pos="-1440"/>
                <w:tab w:val="left" w:pos="-720"/>
              </w:tabs>
              <w:suppressAutoHyphens/>
              <w:rPr>
                <w:rFonts w:ascii="Arial" w:hAnsi="Arial" w:cs="Arial"/>
                <w:spacing w:val="-2"/>
              </w:rPr>
            </w:pPr>
          </w:p>
        </w:tc>
      </w:tr>
    </w:tbl>
    <w:p w:rsidR="004D54C4" w:rsidRPr="0030680F" w:rsidRDefault="004D54C4" w:rsidP="004D54C4">
      <w:pPr>
        <w:suppressAutoHyphens/>
        <w:ind w:right="533" w:firstLine="2"/>
        <w:jc w:val="center"/>
        <w:rPr>
          <w:rFonts w:ascii="Arial" w:hAnsi="Arial" w:cs="Arial"/>
          <w:spacing w:val="-2"/>
        </w:rPr>
      </w:pPr>
    </w:p>
    <w:p w:rsidR="004D54C4" w:rsidRPr="0030680F" w:rsidRDefault="004D54C4" w:rsidP="004D54C4">
      <w:pPr>
        <w:suppressAutoHyphens/>
        <w:ind w:right="533" w:firstLine="2"/>
        <w:jc w:val="center"/>
        <w:rPr>
          <w:rFonts w:ascii="Arial" w:hAnsi="Arial" w:cs="Arial"/>
          <w:spacing w:val="-2"/>
        </w:rPr>
      </w:pPr>
    </w:p>
    <w:p w:rsidR="00B44EF6" w:rsidRPr="0030680F" w:rsidRDefault="00B44EF6" w:rsidP="004D54C4">
      <w:pPr>
        <w:suppressAutoHyphens/>
        <w:ind w:right="-29" w:firstLine="2"/>
        <w:jc w:val="center"/>
        <w:rPr>
          <w:rFonts w:ascii="Arial" w:hAnsi="Arial" w:cs="Arial"/>
          <w:b/>
          <w:u w:val="single"/>
        </w:rPr>
      </w:pPr>
      <w:r w:rsidRPr="0030680F">
        <w:rPr>
          <w:rFonts w:ascii="Arial" w:hAnsi="Arial" w:cs="Arial"/>
          <w:spacing w:val="-2"/>
        </w:rPr>
        <w:br w:type="page"/>
      </w:r>
      <w:r w:rsidRPr="0030680F">
        <w:rPr>
          <w:rFonts w:ascii="Arial" w:hAnsi="Arial" w:cs="Arial"/>
          <w:b/>
          <w:u w:val="single"/>
        </w:rPr>
        <w:lastRenderedPageBreak/>
        <w:t>SCHEDULE 1</w:t>
      </w:r>
    </w:p>
    <w:p w:rsidR="00B44EF6" w:rsidRPr="0030680F" w:rsidRDefault="00B44EF6" w:rsidP="00B44EF6">
      <w:pPr>
        <w:suppressAutoHyphens/>
        <w:ind w:right="-1"/>
        <w:jc w:val="center"/>
        <w:rPr>
          <w:rFonts w:ascii="Arial" w:hAnsi="Arial" w:cs="Arial"/>
          <w:b/>
          <w:bCs/>
          <w:iCs/>
          <w:spacing w:val="-2"/>
          <w:u w:val="single"/>
        </w:rPr>
      </w:pPr>
    </w:p>
    <w:p w:rsidR="0055297E" w:rsidRPr="0030680F" w:rsidRDefault="0055297E" w:rsidP="00B44EF6">
      <w:pPr>
        <w:suppressAutoHyphens/>
        <w:ind w:right="-1"/>
        <w:jc w:val="center"/>
        <w:rPr>
          <w:rFonts w:ascii="Arial" w:hAnsi="Arial" w:cs="Arial"/>
          <w:b/>
          <w:bCs/>
          <w:i/>
          <w:iCs/>
          <w:spacing w:val="-2"/>
          <w:u w:val="single"/>
        </w:rPr>
      </w:pPr>
      <w:r w:rsidRPr="0030680F">
        <w:rPr>
          <w:rFonts w:ascii="Arial" w:hAnsi="Arial" w:cs="Arial"/>
          <w:b/>
          <w:u w:val="single"/>
        </w:rPr>
        <w:t>SCHEDULE OF RATES</w:t>
      </w:r>
    </w:p>
    <w:p w:rsidR="00B44EF6" w:rsidRPr="0030680F" w:rsidRDefault="00B44EF6" w:rsidP="004D54C4">
      <w:pPr>
        <w:suppressAutoHyphens/>
        <w:ind w:right="-1"/>
        <w:jc w:val="left"/>
        <w:rPr>
          <w:rFonts w:ascii="Arial" w:hAnsi="Arial" w:cs="Arial"/>
          <w:bCs/>
          <w:iCs/>
          <w:spacing w:val="-2"/>
        </w:rPr>
      </w:pPr>
    </w:p>
    <w:p w:rsidR="004D54C4" w:rsidRPr="0030680F" w:rsidRDefault="004D54C4" w:rsidP="004D54C4">
      <w:pPr>
        <w:suppressAutoHyphens/>
        <w:ind w:right="-1"/>
        <w:jc w:val="left"/>
        <w:rPr>
          <w:rFonts w:ascii="Arial" w:hAnsi="Arial" w:cs="Arial"/>
          <w:bCs/>
          <w:iCs/>
          <w:spacing w:val="-2"/>
        </w:rPr>
      </w:pPr>
    </w:p>
    <w:p w:rsidR="00B44EF6" w:rsidRPr="0030680F" w:rsidRDefault="00B44EF6" w:rsidP="00B44EF6">
      <w:pPr>
        <w:tabs>
          <w:tab w:val="left" w:pos="-1440"/>
          <w:tab w:val="left" w:pos="-720"/>
        </w:tabs>
        <w:suppressAutoHyphens/>
        <w:rPr>
          <w:rFonts w:ascii="Arial" w:hAnsi="Arial" w:cs="Arial"/>
          <w:iCs/>
        </w:rPr>
      </w:pPr>
      <w:r w:rsidRPr="0030680F">
        <w:rPr>
          <w:rFonts w:ascii="Arial" w:hAnsi="Arial" w:cs="Arial"/>
          <w:iCs/>
        </w:rPr>
        <w:t>RATES SHALL BE EXCLUSIVE OF GST</w:t>
      </w:r>
    </w:p>
    <w:p w:rsidR="00CD4389" w:rsidRPr="0030680F" w:rsidRDefault="00CD4389" w:rsidP="00B44EF6">
      <w:pPr>
        <w:tabs>
          <w:tab w:val="left" w:pos="-1440"/>
          <w:tab w:val="left" w:pos="-720"/>
        </w:tabs>
        <w:suppressAutoHyphens/>
        <w:rPr>
          <w:rFonts w:ascii="Arial" w:hAnsi="Arial" w:cs="Arial"/>
          <w:spacing w:val="-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260"/>
        <w:gridCol w:w="2977"/>
        <w:gridCol w:w="3260"/>
        <w:gridCol w:w="2410"/>
        <w:gridCol w:w="1418"/>
        <w:gridCol w:w="1417"/>
      </w:tblGrid>
      <w:tr w:rsidR="000C3436" w:rsidRPr="0030680F" w:rsidTr="004D54C4">
        <w:trPr>
          <w:cantSplit/>
        </w:trPr>
        <w:tc>
          <w:tcPr>
            <w:tcW w:w="959" w:type="dxa"/>
            <w:vMerge w:val="restart"/>
            <w:shd w:val="clear" w:color="auto" w:fill="D9D9D9"/>
            <w:vAlign w:val="center"/>
          </w:tcPr>
          <w:p w:rsidR="000C3436" w:rsidRPr="0030680F" w:rsidRDefault="000C3436" w:rsidP="00B44EF6">
            <w:pPr>
              <w:tabs>
                <w:tab w:val="left" w:pos="-1440"/>
                <w:tab w:val="left" w:pos="-720"/>
              </w:tabs>
              <w:suppressAutoHyphens/>
              <w:spacing w:before="120" w:after="120"/>
              <w:jc w:val="center"/>
              <w:rPr>
                <w:rFonts w:ascii="Arial" w:hAnsi="Arial" w:cs="Arial"/>
                <w:b/>
                <w:bCs/>
                <w:spacing w:val="-2"/>
              </w:rPr>
            </w:pPr>
            <w:r w:rsidRPr="0030680F">
              <w:rPr>
                <w:rFonts w:ascii="Arial" w:hAnsi="Arial" w:cs="Arial"/>
                <w:b/>
                <w:bCs/>
                <w:spacing w:val="-2"/>
              </w:rPr>
              <w:t>Item No.</w:t>
            </w:r>
          </w:p>
        </w:tc>
        <w:tc>
          <w:tcPr>
            <w:tcW w:w="3260" w:type="dxa"/>
            <w:vMerge w:val="restart"/>
            <w:shd w:val="clear" w:color="auto" w:fill="D9D9D9"/>
            <w:vAlign w:val="center"/>
          </w:tcPr>
          <w:p w:rsidR="000C3436" w:rsidRPr="0030680F" w:rsidRDefault="000C3436" w:rsidP="00B44EF6">
            <w:pPr>
              <w:tabs>
                <w:tab w:val="left" w:pos="-1440"/>
                <w:tab w:val="left" w:pos="-720"/>
              </w:tabs>
              <w:suppressAutoHyphens/>
              <w:spacing w:before="120" w:after="120"/>
              <w:jc w:val="center"/>
              <w:rPr>
                <w:rFonts w:ascii="Arial" w:hAnsi="Arial" w:cs="Arial"/>
                <w:b/>
                <w:bCs/>
                <w:spacing w:val="-2"/>
              </w:rPr>
            </w:pPr>
            <w:r w:rsidRPr="0030680F">
              <w:rPr>
                <w:rFonts w:ascii="Arial" w:hAnsi="Arial" w:cs="Arial"/>
                <w:b/>
                <w:bCs/>
                <w:spacing w:val="-2"/>
              </w:rPr>
              <w:t>Services and Categories</w:t>
            </w:r>
          </w:p>
        </w:tc>
        <w:tc>
          <w:tcPr>
            <w:tcW w:w="8647" w:type="dxa"/>
            <w:gridSpan w:val="3"/>
            <w:tcBorders>
              <w:bottom w:val="single" w:sz="4" w:space="0" w:color="auto"/>
            </w:tcBorders>
            <w:shd w:val="clear" w:color="auto" w:fill="D9D9D9"/>
            <w:vAlign w:val="center"/>
          </w:tcPr>
          <w:p w:rsidR="000C3436" w:rsidRPr="0030680F" w:rsidRDefault="000C3436" w:rsidP="00B44EF6">
            <w:pPr>
              <w:tabs>
                <w:tab w:val="left" w:pos="-1440"/>
                <w:tab w:val="left" w:pos="-720"/>
              </w:tabs>
              <w:suppressAutoHyphens/>
              <w:spacing w:before="120" w:after="120"/>
              <w:jc w:val="center"/>
              <w:rPr>
                <w:rFonts w:ascii="Arial" w:hAnsi="Arial" w:cs="Arial"/>
                <w:b/>
                <w:bCs/>
                <w:spacing w:val="-2"/>
              </w:rPr>
            </w:pPr>
            <w:r w:rsidRPr="0030680F">
              <w:rPr>
                <w:rFonts w:ascii="Arial" w:hAnsi="Arial" w:cs="Arial"/>
                <w:b/>
                <w:bCs/>
                <w:spacing w:val="-2"/>
              </w:rPr>
              <w:t>Contractor's Personnel or Subcontractor who will Provide the Service</w:t>
            </w:r>
          </w:p>
        </w:tc>
        <w:tc>
          <w:tcPr>
            <w:tcW w:w="1418" w:type="dxa"/>
            <w:vMerge w:val="restart"/>
            <w:shd w:val="clear" w:color="auto" w:fill="D9D9D9"/>
            <w:vAlign w:val="center"/>
          </w:tcPr>
          <w:p w:rsidR="000C3436" w:rsidRPr="0030680F" w:rsidRDefault="000C3436" w:rsidP="00663A3D">
            <w:pPr>
              <w:tabs>
                <w:tab w:val="left" w:pos="-1440"/>
                <w:tab w:val="left" w:pos="-720"/>
              </w:tabs>
              <w:suppressAutoHyphens/>
              <w:spacing w:before="120"/>
              <w:jc w:val="center"/>
              <w:rPr>
                <w:rFonts w:ascii="Arial" w:hAnsi="Arial" w:cs="Arial"/>
                <w:b/>
                <w:bCs/>
                <w:spacing w:val="-2"/>
              </w:rPr>
            </w:pPr>
            <w:r w:rsidRPr="0030680F">
              <w:rPr>
                <w:rFonts w:ascii="Arial" w:hAnsi="Arial" w:cs="Arial"/>
                <w:b/>
                <w:bCs/>
                <w:spacing w:val="-2"/>
              </w:rPr>
              <w:t>Hourly Rate</w:t>
            </w:r>
          </w:p>
          <w:p w:rsidR="000C3436" w:rsidRPr="0030680F" w:rsidRDefault="000C3436" w:rsidP="000C3436">
            <w:pPr>
              <w:tabs>
                <w:tab w:val="left" w:pos="-1440"/>
                <w:tab w:val="left" w:pos="-720"/>
              </w:tabs>
              <w:suppressAutoHyphens/>
              <w:jc w:val="center"/>
              <w:rPr>
                <w:rFonts w:ascii="Arial" w:hAnsi="Arial" w:cs="Arial"/>
                <w:b/>
                <w:bCs/>
                <w:spacing w:val="-2"/>
              </w:rPr>
            </w:pPr>
            <w:r w:rsidRPr="0030680F">
              <w:rPr>
                <w:rFonts w:ascii="Arial" w:hAnsi="Arial" w:cs="Arial"/>
                <w:b/>
                <w:bCs/>
                <w:spacing w:val="-2"/>
              </w:rPr>
              <w:t>$</w:t>
            </w:r>
          </w:p>
        </w:tc>
        <w:tc>
          <w:tcPr>
            <w:tcW w:w="1417" w:type="dxa"/>
            <w:vMerge w:val="restart"/>
            <w:shd w:val="clear" w:color="auto" w:fill="D9D9D9"/>
            <w:vAlign w:val="center"/>
          </w:tcPr>
          <w:p w:rsidR="000C3436" w:rsidRPr="0030680F" w:rsidRDefault="000C3436" w:rsidP="00663A3D">
            <w:pPr>
              <w:tabs>
                <w:tab w:val="left" w:pos="-1440"/>
                <w:tab w:val="left" w:pos="-720"/>
              </w:tabs>
              <w:suppressAutoHyphens/>
              <w:spacing w:before="120"/>
              <w:jc w:val="center"/>
              <w:rPr>
                <w:rFonts w:ascii="Arial" w:hAnsi="Arial" w:cs="Arial"/>
                <w:b/>
                <w:bCs/>
                <w:spacing w:val="-2"/>
              </w:rPr>
            </w:pPr>
            <w:r w:rsidRPr="0030680F">
              <w:rPr>
                <w:rFonts w:ascii="Arial" w:hAnsi="Arial" w:cs="Arial"/>
                <w:b/>
                <w:bCs/>
                <w:spacing w:val="-2"/>
              </w:rPr>
              <w:t>Hourly Rate</w:t>
            </w:r>
          </w:p>
          <w:p w:rsidR="000C3436" w:rsidRPr="0030680F" w:rsidRDefault="000C3436" w:rsidP="00663A3D">
            <w:pPr>
              <w:tabs>
                <w:tab w:val="left" w:pos="-1440"/>
                <w:tab w:val="left" w:pos="-720"/>
              </w:tabs>
              <w:suppressAutoHyphens/>
              <w:jc w:val="center"/>
              <w:rPr>
                <w:rFonts w:ascii="Arial" w:hAnsi="Arial" w:cs="Arial"/>
                <w:b/>
                <w:bCs/>
                <w:spacing w:val="-2"/>
              </w:rPr>
            </w:pPr>
            <w:r w:rsidRPr="0030680F">
              <w:rPr>
                <w:rFonts w:ascii="Arial" w:hAnsi="Arial" w:cs="Arial"/>
                <w:b/>
                <w:bCs/>
                <w:spacing w:val="-2"/>
              </w:rPr>
              <w:t>(In House)</w:t>
            </w:r>
          </w:p>
          <w:p w:rsidR="000C3436" w:rsidRPr="0030680F" w:rsidRDefault="000C3436" w:rsidP="000C3436">
            <w:pPr>
              <w:tabs>
                <w:tab w:val="left" w:pos="-1440"/>
                <w:tab w:val="left" w:pos="-720"/>
              </w:tabs>
              <w:suppressAutoHyphens/>
              <w:jc w:val="center"/>
              <w:rPr>
                <w:rFonts w:ascii="Arial" w:hAnsi="Arial" w:cs="Arial"/>
                <w:b/>
                <w:bCs/>
                <w:spacing w:val="-2"/>
              </w:rPr>
            </w:pPr>
            <w:r w:rsidRPr="0030680F">
              <w:rPr>
                <w:rFonts w:ascii="Arial" w:hAnsi="Arial" w:cs="Arial"/>
                <w:b/>
                <w:bCs/>
                <w:spacing w:val="-2"/>
              </w:rPr>
              <w:t>$</w:t>
            </w:r>
          </w:p>
        </w:tc>
      </w:tr>
      <w:tr w:rsidR="000C3436" w:rsidRPr="0030680F" w:rsidTr="004D54C4">
        <w:trPr>
          <w:cantSplit/>
        </w:trPr>
        <w:tc>
          <w:tcPr>
            <w:tcW w:w="959" w:type="dxa"/>
            <w:vMerge/>
            <w:tcBorders>
              <w:bottom w:val="single" w:sz="4" w:space="0" w:color="auto"/>
            </w:tcBorders>
          </w:tcPr>
          <w:p w:rsidR="000C3436" w:rsidRPr="0030680F" w:rsidRDefault="000C3436" w:rsidP="00B44EF6">
            <w:pPr>
              <w:tabs>
                <w:tab w:val="left" w:pos="-1440"/>
                <w:tab w:val="left" w:pos="-720"/>
              </w:tabs>
              <w:suppressAutoHyphens/>
              <w:spacing w:before="120" w:after="120"/>
              <w:rPr>
                <w:rFonts w:ascii="Arial" w:hAnsi="Arial" w:cs="Arial"/>
                <w:b/>
                <w:bCs/>
                <w:spacing w:val="-2"/>
              </w:rPr>
            </w:pPr>
          </w:p>
        </w:tc>
        <w:tc>
          <w:tcPr>
            <w:tcW w:w="3260" w:type="dxa"/>
            <w:vMerge/>
            <w:tcBorders>
              <w:bottom w:val="single" w:sz="4" w:space="0" w:color="auto"/>
            </w:tcBorders>
          </w:tcPr>
          <w:p w:rsidR="000C3436" w:rsidRPr="0030680F" w:rsidRDefault="000C3436" w:rsidP="00B44EF6">
            <w:pPr>
              <w:tabs>
                <w:tab w:val="left" w:pos="-1440"/>
                <w:tab w:val="left" w:pos="-720"/>
              </w:tabs>
              <w:suppressAutoHyphens/>
              <w:spacing w:before="120" w:after="120"/>
              <w:rPr>
                <w:rFonts w:ascii="Arial" w:hAnsi="Arial" w:cs="Arial"/>
                <w:b/>
                <w:bCs/>
                <w:spacing w:val="-2"/>
              </w:rPr>
            </w:pPr>
          </w:p>
        </w:tc>
        <w:tc>
          <w:tcPr>
            <w:tcW w:w="2977" w:type="dxa"/>
            <w:tcBorders>
              <w:bottom w:val="single" w:sz="4" w:space="0" w:color="auto"/>
            </w:tcBorders>
            <w:shd w:val="clear" w:color="auto" w:fill="D9D9D9"/>
            <w:vAlign w:val="center"/>
          </w:tcPr>
          <w:p w:rsidR="000C3436" w:rsidRPr="0030680F" w:rsidRDefault="000C3436" w:rsidP="00B44EF6">
            <w:pPr>
              <w:tabs>
                <w:tab w:val="left" w:pos="-1440"/>
                <w:tab w:val="left" w:pos="-720"/>
              </w:tabs>
              <w:suppressAutoHyphens/>
              <w:spacing w:before="120" w:after="120"/>
              <w:jc w:val="center"/>
              <w:rPr>
                <w:rFonts w:ascii="Arial" w:hAnsi="Arial" w:cs="Arial"/>
                <w:b/>
                <w:bCs/>
                <w:spacing w:val="-2"/>
              </w:rPr>
            </w:pPr>
            <w:r w:rsidRPr="0030680F">
              <w:rPr>
                <w:rFonts w:ascii="Arial" w:hAnsi="Arial" w:cs="Arial"/>
                <w:b/>
                <w:bCs/>
                <w:spacing w:val="-2"/>
              </w:rPr>
              <w:t>Name</w:t>
            </w:r>
          </w:p>
        </w:tc>
        <w:tc>
          <w:tcPr>
            <w:tcW w:w="3260" w:type="dxa"/>
            <w:tcBorders>
              <w:bottom w:val="single" w:sz="4" w:space="0" w:color="auto"/>
            </w:tcBorders>
            <w:shd w:val="clear" w:color="auto" w:fill="D9D9D9"/>
          </w:tcPr>
          <w:p w:rsidR="000C3436" w:rsidRPr="0030680F" w:rsidRDefault="000C3436" w:rsidP="00B44EF6">
            <w:pPr>
              <w:tabs>
                <w:tab w:val="left" w:pos="-1440"/>
                <w:tab w:val="left" w:pos="-720"/>
              </w:tabs>
              <w:suppressAutoHyphens/>
              <w:spacing w:before="120" w:after="120"/>
              <w:jc w:val="center"/>
              <w:rPr>
                <w:rFonts w:ascii="Arial" w:hAnsi="Arial" w:cs="Arial"/>
                <w:b/>
                <w:bCs/>
                <w:spacing w:val="-2"/>
              </w:rPr>
            </w:pPr>
            <w:r w:rsidRPr="0030680F">
              <w:rPr>
                <w:rFonts w:ascii="Arial" w:hAnsi="Arial" w:cs="Arial"/>
                <w:b/>
                <w:bCs/>
                <w:spacing w:val="-2"/>
              </w:rPr>
              <w:t>Position</w:t>
            </w:r>
          </w:p>
        </w:tc>
        <w:tc>
          <w:tcPr>
            <w:tcW w:w="2410" w:type="dxa"/>
            <w:tcBorders>
              <w:bottom w:val="single" w:sz="4" w:space="0" w:color="auto"/>
            </w:tcBorders>
            <w:shd w:val="clear" w:color="auto" w:fill="D9D9D9"/>
            <w:vAlign w:val="center"/>
          </w:tcPr>
          <w:p w:rsidR="000C3436" w:rsidRPr="0030680F" w:rsidRDefault="000C3436" w:rsidP="00B44EF6">
            <w:pPr>
              <w:tabs>
                <w:tab w:val="left" w:pos="-1440"/>
                <w:tab w:val="left" w:pos="-720"/>
              </w:tabs>
              <w:suppressAutoHyphens/>
              <w:spacing w:before="120" w:after="120"/>
              <w:jc w:val="center"/>
              <w:rPr>
                <w:rFonts w:ascii="Arial" w:hAnsi="Arial" w:cs="Arial"/>
                <w:b/>
                <w:bCs/>
                <w:spacing w:val="-2"/>
              </w:rPr>
            </w:pPr>
            <w:r w:rsidRPr="0030680F">
              <w:rPr>
                <w:rFonts w:ascii="Arial" w:hAnsi="Arial" w:cs="Arial"/>
                <w:b/>
                <w:bCs/>
                <w:spacing w:val="-2"/>
              </w:rPr>
              <w:t>Location</w:t>
            </w:r>
          </w:p>
        </w:tc>
        <w:tc>
          <w:tcPr>
            <w:tcW w:w="1418" w:type="dxa"/>
            <w:vMerge/>
            <w:tcBorders>
              <w:bottom w:val="single" w:sz="4" w:space="0" w:color="auto"/>
            </w:tcBorders>
          </w:tcPr>
          <w:p w:rsidR="000C3436" w:rsidRPr="0030680F" w:rsidRDefault="000C3436" w:rsidP="00B44EF6">
            <w:pPr>
              <w:tabs>
                <w:tab w:val="left" w:pos="-1440"/>
                <w:tab w:val="left" w:pos="-720"/>
              </w:tabs>
              <w:suppressAutoHyphens/>
              <w:spacing w:before="120" w:after="120"/>
              <w:rPr>
                <w:rFonts w:ascii="Arial" w:hAnsi="Arial" w:cs="Arial"/>
                <w:b/>
                <w:bCs/>
                <w:spacing w:val="-2"/>
              </w:rPr>
            </w:pPr>
          </w:p>
        </w:tc>
        <w:tc>
          <w:tcPr>
            <w:tcW w:w="1417" w:type="dxa"/>
            <w:vMerge/>
            <w:tcBorders>
              <w:bottom w:val="single" w:sz="4" w:space="0" w:color="auto"/>
            </w:tcBorders>
          </w:tcPr>
          <w:p w:rsidR="000C3436" w:rsidRPr="0030680F" w:rsidRDefault="000C3436" w:rsidP="00B44EF6">
            <w:pPr>
              <w:tabs>
                <w:tab w:val="left" w:pos="-1440"/>
                <w:tab w:val="left" w:pos="-720"/>
              </w:tabs>
              <w:suppressAutoHyphens/>
              <w:spacing w:before="120" w:after="120"/>
              <w:rPr>
                <w:rFonts w:ascii="Arial" w:hAnsi="Arial" w:cs="Arial"/>
                <w:b/>
                <w:bCs/>
                <w:spacing w:val="-2"/>
              </w:rPr>
            </w:pPr>
          </w:p>
        </w:tc>
      </w:tr>
      <w:tr w:rsidR="000C3436" w:rsidRPr="0030680F" w:rsidTr="004D54C4">
        <w:tc>
          <w:tcPr>
            <w:tcW w:w="959" w:type="dxa"/>
            <w:shd w:val="clear" w:color="auto" w:fill="CCFFFF"/>
          </w:tcPr>
          <w:p w:rsidR="000C3436" w:rsidRPr="0030680F" w:rsidRDefault="000C3436" w:rsidP="00B44EF6">
            <w:pPr>
              <w:tabs>
                <w:tab w:val="left" w:pos="-1440"/>
                <w:tab w:val="left" w:pos="-720"/>
              </w:tabs>
              <w:suppressAutoHyphens/>
              <w:rPr>
                <w:rFonts w:ascii="Arial" w:hAnsi="Arial" w:cs="Arial"/>
                <w:b/>
                <w:bCs/>
                <w:spacing w:val="-2"/>
              </w:rPr>
            </w:pPr>
            <w:r w:rsidRPr="0030680F">
              <w:rPr>
                <w:rFonts w:ascii="Arial" w:hAnsi="Arial" w:cs="Arial"/>
                <w:b/>
                <w:bCs/>
                <w:spacing w:val="-2"/>
              </w:rPr>
              <w:t>7.</w:t>
            </w:r>
          </w:p>
        </w:tc>
        <w:tc>
          <w:tcPr>
            <w:tcW w:w="3260" w:type="dxa"/>
            <w:shd w:val="clear" w:color="auto" w:fill="CCFFFF"/>
          </w:tcPr>
          <w:p w:rsidR="000C3436" w:rsidRPr="0030680F" w:rsidRDefault="000C3436" w:rsidP="00B44EF6">
            <w:pPr>
              <w:tabs>
                <w:tab w:val="left" w:pos="-1440"/>
                <w:tab w:val="left" w:pos="-720"/>
              </w:tabs>
              <w:suppressAutoHyphens/>
              <w:jc w:val="left"/>
              <w:rPr>
                <w:rFonts w:ascii="Arial" w:hAnsi="Arial" w:cs="Arial"/>
                <w:b/>
                <w:bCs/>
                <w:spacing w:val="-2"/>
              </w:rPr>
            </w:pPr>
            <w:r w:rsidRPr="0030680F">
              <w:rPr>
                <w:rFonts w:ascii="Arial" w:hAnsi="Arial" w:cs="Arial"/>
                <w:b/>
                <w:bCs/>
                <w:spacing w:val="-2"/>
              </w:rPr>
              <w:t>Environmental Audits/Independent Reviews</w:t>
            </w:r>
          </w:p>
        </w:tc>
        <w:tc>
          <w:tcPr>
            <w:tcW w:w="2977"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3260"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2410"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1418"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1417"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B44EF6">
            <w:pPr>
              <w:tabs>
                <w:tab w:val="left" w:pos="-1440"/>
                <w:tab w:val="left" w:pos="-720"/>
              </w:tabs>
              <w:suppressAutoHyphens/>
              <w:rPr>
                <w:rFonts w:ascii="Arial" w:hAnsi="Arial" w:cs="Arial"/>
                <w:b/>
                <w:bCs/>
                <w:spacing w:val="-2"/>
              </w:rPr>
            </w:pPr>
          </w:p>
        </w:tc>
        <w:tc>
          <w:tcPr>
            <w:tcW w:w="3260" w:type="dxa"/>
          </w:tcPr>
          <w:p w:rsidR="000C3436" w:rsidRPr="0030680F" w:rsidRDefault="000C3436" w:rsidP="00B44EF6">
            <w:pPr>
              <w:tabs>
                <w:tab w:val="left" w:pos="-1440"/>
                <w:tab w:val="left" w:pos="-720"/>
              </w:tabs>
              <w:suppressAutoHyphens/>
              <w:jc w:val="left"/>
              <w:rPr>
                <w:rFonts w:ascii="Arial" w:hAnsi="Arial" w:cs="Arial"/>
                <w:b/>
                <w:bCs/>
              </w:rPr>
            </w:pPr>
          </w:p>
        </w:tc>
        <w:tc>
          <w:tcPr>
            <w:tcW w:w="2977"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410" w:type="dxa"/>
          </w:tcPr>
          <w:p w:rsidR="000C3436" w:rsidRPr="0030680F" w:rsidRDefault="000C3436" w:rsidP="00B44EF6">
            <w:pPr>
              <w:tabs>
                <w:tab w:val="left" w:pos="-1440"/>
                <w:tab w:val="left" w:pos="-720"/>
              </w:tabs>
              <w:suppressAutoHyphens/>
              <w:rPr>
                <w:rFonts w:ascii="Arial" w:hAnsi="Arial" w:cs="Arial"/>
                <w:spacing w:val="-2"/>
              </w:rPr>
            </w:pPr>
          </w:p>
        </w:tc>
        <w:tc>
          <w:tcPr>
            <w:tcW w:w="1418" w:type="dxa"/>
          </w:tcPr>
          <w:p w:rsidR="000C3436" w:rsidRPr="0030680F" w:rsidRDefault="000C3436" w:rsidP="00B44EF6">
            <w:pPr>
              <w:tabs>
                <w:tab w:val="left" w:pos="-1440"/>
                <w:tab w:val="left" w:pos="-720"/>
              </w:tabs>
              <w:suppressAutoHyphens/>
              <w:rPr>
                <w:rFonts w:ascii="Arial" w:hAnsi="Arial" w:cs="Arial"/>
                <w:spacing w:val="-2"/>
              </w:rPr>
            </w:pPr>
          </w:p>
        </w:tc>
        <w:tc>
          <w:tcPr>
            <w:tcW w:w="1417" w:type="dxa"/>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B44EF6">
            <w:pPr>
              <w:tabs>
                <w:tab w:val="left" w:pos="-1440"/>
                <w:tab w:val="left" w:pos="-720"/>
              </w:tabs>
              <w:suppressAutoHyphens/>
              <w:rPr>
                <w:rFonts w:ascii="Arial" w:hAnsi="Arial" w:cs="Arial"/>
                <w:b/>
                <w:bCs/>
                <w:spacing w:val="-2"/>
              </w:rPr>
            </w:pPr>
          </w:p>
        </w:tc>
        <w:tc>
          <w:tcPr>
            <w:tcW w:w="3260" w:type="dxa"/>
          </w:tcPr>
          <w:p w:rsidR="000C3436" w:rsidRPr="0030680F" w:rsidRDefault="000C3436" w:rsidP="00B44EF6">
            <w:pPr>
              <w:tabs>
                <w:tab w:val="left" w:pos="-1440"/>
                <w:tab w:val="left" w:pos="-720"/>
              </w:tabs>
              <w:suppressAutoHyphens/>
              <w:jc w:val="left"/>
              <w:rPr>
                <w:rFonts w:ascii="Arial" w:hAnsi="Arial" w:cs="Arial"/>
                <w:b/>
                <w:bCs/>
              </w:rPr>
            </w:pPr>
          </w:p>
        </w:tc>
        <w:tc>
          <w:tcPr>
            <w:tcW w:w="2977"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410" w:type="dxa"/>
          </w:tcPr>
          <w:p w:rsidR="000C3436" w:rsidRPr="0030680F" w:rsidRDefault="000C3436" w:rsidP="00B44EF6">
            <w:pPr>
              <w:tabs>
                <w:tab w:val="left" w:pos="-1440"/>
                <w:tab w:val="left" w:pos="-720"/>
              </w:tabs>
              <w:suppressAutoHyphens/>
              <w:rPr>
                <w:rFonts w:ascii="Arial" w:hAnsi="Arial" w:cs="Arial"/>
                <w:spacing w:val="-2"/>
              </w:rPr>
            </w:pPr>
          </w:p>
        </w:tc>
        <w:tc>
          <w:tcPr>
            <w:tcW w:w="1418" w:type="dxa"/>
          </w:tcPr>
          <w:p w:rsidR="000C3436" w:rsidRPr="0030680F" w:rsidRDefault="000C3436" w:rsidP="00B44EF6">
            <w:pPr>
              <w:tabs>
                <w:tab w:val="left" w:pos="-1440"/>
                <w:tab w:val="left" w:pos="-720"/>
              </w:tabs>
              <w:suppressAutoHyphens/>
              <w:rPr>
                <w:rFonts w:ascii="Arial" w:hAnsi="Arial" w:cs="Arial"/>
                <w:spacing w:val="-2"/>
              </w:rPr>
            </w:pPr>
          </w:p>
        </w:tc>
        <w:tc>
          <w:tcPr>
            <w:tcW w:w="1417" w:type="dxa"/>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7078D2">
            <w:pPr>
              <w:tabs>
                <w:tab w:val="left" w:pos="-1440"/>
                <w:tab w:val="left" w:pos="-720"/>
              </w:tabs>
              <w:suppressAutoHyphens/>
              <w:rPr>
                <w:rFonts w:ascii="Arial" w:hAnsi="Arial" w:cs="Arial"/>
                <w:spacing w:val="-2"/>
              </w:rPr>
            </w:pPr>
          </w:p>
        </w:tc>
        <w:tc>
          <w:tcPr>
            <w:tcW w:w="3260" w:type="dxa"/>
          </w:tcPr>
          <w:p w:rsidR="000C3436" w:rsidRPr="0030680F" w:rsidRDefault="000C3436" w:rsidP="007078D2">
            <w:pPr>
              <w:tabs>
                <w:tab w:val="left" w:pos="-1440"/>
                <w:tab w:val="left" w:pos="-720"/>
              </w:tabs>
              <w:suppressAutoHyphens/>
              <w:rPr>
                <w:rFonts w:ascii="Arial" w:hAnsi="Arial" w:cs="Arial"/>
                <w:spacing w:val="-2"/>
              </w:rPr>
            </w:pPr>
          </w:p>
        </w:tc>
        <w:tc>
          <w:tcPr>
            <w:tcW w:w="2977" w:type="dxa"/>
          </w:tcPr>
          <w:p w:rsidR="000C3436" w:rsidRPr="0030680F" w:rsidRDefault="000C3436" w:rsidP="007078D2">
            <w:pPr>
              <w:tabs>
                <w:tab w:val="left" w:pos="-1440"/>
                <w:tab w:val="left" w:pos="-720"/>
              </w:tabs>
              <w:suppressAutoHyphens/>
              <w:rPr>
                <w:rFonts w:ascii="Arial" w:hAnsi="Arial" w:cs="Arial"/>
                <w:spacing w:val="-2"/>
              </w:rPr>
            </w:pPr>
          </w:p>
        </w:tc>
        <w:tc>
          <w:tcPr>
            <w:tcW w:w="3260" w:type="dxa"/>
          </w:tcPr>
          <w:p w:rsidR="000C3436" w:rsidRPr="0030680F" w:rsidRDefault="000C3436" w:rsidP="007078D2">
            <w:pPr>
              <w:tabs>
                <w:tab w:val="left" w:pos="-1440"/>
                <w:tab w:val="left" w:pos="-720"/>
              </w:tabs>
              <w:suppressAutoHyphens/>
              <w:rPr>
                <w:rFonts w:ascii="Arial" w:hAnsi="Arial" w:cs="Arial"/>
                <w:spacing w:val="-2"/>
              </w:rPr>
            </w:pPr>
          </w:p>
        </w:tc>
        <w:tc>
          <w:tcPr>
            <w:tcW w:w="2410" w:type="dxa"/>
          </w:tcPr>
          <w:p w:rsidR="000C3436" w:rsidRPr="0030680F" w:rsidRDefault="000C3436" w:rsidP="007078D2">
            <w:pPr>
              <w:tabs>
                <w:tab w:val="left" w:pos="-1440"/>
                <w:tab w:val="left" w:pos="-720"/>
              </w:tabs>
              <w:suppressAutoHyphens/>
              <w:rPr>
                <w:rFonts w:ascii="Arial" w:hAnsi="Arial" w:cs="Arial"/>
                <w:spacing w:val="-2"/>
              </w:rPr>
            </w:pPr>
          </w:p>
        </w:tc>
        <w:tc>
          <w:tcPr>
            <w:tcW w:w="1418" w:type="dxa"/>
          </w:tcPr>
          <w:p w:rsidR="000C3436" w:rsidRPr="0030680F" w:rsidRDefault="000C3436" w:rsidP="007078D2">
            <w:pPr>
              <w:tabs>
                <w:tab w:val="left" w:pos="-1440"/>
                <w:tab w:val="left" w:pos="-720"/>
              </w:tabs>
              <w:suppressAutoHyphens/>
              <w:rPr>
                <w:rFonts w:ascii="Arial" w:hAnsi="Arial" w:cs="Arial"/>
                <w:spacing w:val="-2"/>
              </w:rPr>
            </w:pPr>
          </w:p>
        </w:tc>
        <w:tc>
          <w:tcPr>
            <w:tcW w:w="1417" w:type="dxa"/>
          </w:tcPr>
          <w:p w:rsidR="000C3436" w:rsidRPr="0030680F" w:rsidRDefault="000C3436" w:rsidP="007078D2">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B44EF6">
            <w:pPr>
              <w:tabs>
                <w:tab w:val="left" w:pos="-1440"/>
                <w:tab w:val="left" w:pos="-720"/>
              </w:tabs>
              <w:suppressAutoHyphens/>
              <w:rPr>
                <w:rFonts w:ascii="Arial" w:hAnsi="Arial" w:cs="Arial"/>
                <w:b/>
                <w:bCs/>
                <w:spacing w:val="-2"/>
              </w:rPr>
            </w:pPr>
          </w:p>
        </w:tc>
        <w:tc>
          <w:tcPr>
            <w:tcW w:w="3260" w:type="dxa"/>
          </w:tcPr>
          <w:p w:rsidR="000C3436" w:rsidRPr="0030680F" w:rsidRDefault="000C3436" w:rsidP="00B44EF6">
            <w:pPr>
              <w:tabs>
                <w:tab w:val="left" w:pos="-1440"/>
                <w:tab w:val="left" w:pos="-720"/>
              </w:tabs>
              <w:suppressAutoHyphens/>
              <w:jc w:val="left"/>
              <w:rPr>
                <w:rFonts w:ascii="Arial" w:hAnsi="Arial" w:cs="Arial"/>
                <w:b/>
                <w:bCs/>
              </w:rPr>
            </w:pPr>
          </w:p>
        </w:tc>
        <w:tc>
          <w:tcPr>
            <w:tcW w:w="2977"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410" w:type="dxa"/>
          </w:tcPr>
          <w:p w:rsidR="000C3436" w:rsidRPr="0030680F" w:rsidRDefault="000C3436" w:rsidP="00B44EF6">
            <w:pPr>
              <w:tabs>
                <w:tab w:val="left" w:pos="-1440"/>
                <w:tab w:val="left" w:pos="-720"/>
              </w:tabs>
              <w:suppressAutoHyphens/>
              <w:rPr>
                <w:rFonts w:ascii="Arial" w:hAnsi="Arial" w:cs="Arial"/>
                <w:spacing w:val="-2"/>
              </w:rPr>
            </w:pPr>
          </w:p>
        </w:tc>
        <w:tc>
          <w:tcPr>
            <w:tcW w:w="1418" w:type="dxa"/>
          </w:tcPr>
          <w:p w:rsidR="000C3436" w:rsidRPr="0030680F" w:rsidRDefault="000C3436" w:rsidP="00B44EF6">
            <w:pPr>
              <w:tabs>
                <w:tab w:val="left" w:pos="-1440"/>
                <w:tab w:val="left" w:pos="-720"/>
              </w:tabs>
              <w:suppressAutoHyphens/>
              <w:rPr>
                <w:rFonts w:ascii="Arial" w:hAnsi="Arial" w:cs="Arial"/>
                <w:spacing w:val="-2"/>
              </w:rPr>
            </w:pPr>
          </w:p>
        </w:tc>
        <w:tc>
          <w:tcPr>
            <w:tcW w:w="1417" w:type="dxa"/>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B44EF6">
            <w:pPr>
              <w:tabs>
                <w:tab w:val="left" w:pos="-1440"/>
                <w:tab w:val="left" w:pos="-720"/>
              </w:tabs>
              <w:suppressAutoHyphens/>
              <w:rPr>
                <w:rFonts w:ascii="Arial" w:hAnsi="Arial" w:cs="Arial"/>
                <w:b/>
                <w:bCs/>
                <w:spacing w:val="-2"/>
              </w:rPr>
            </w:pPr>
          </w:p>
        </w:tc>
        <w:tc>
          <w:tcPr>
            <w:tcW w:w="3260" w:type="dxa"/>
          </w:tcPr>
          <w:p w:rsidR="000C3436" w:rsidRPr="0030680F" w:rsidRDefault="000C3436" w:rsidP="00B44EF6">
            <w:pPr>
              <w:tabs>
                <w:tab w:val="left" w:pos="-1440"/>
                <w:tab w:val="left" w:pos="-720"/>
              </w:tabs>
              <w:suppressAutoHyphens/>
              <w:jc w:val="left"/>
              <w:rPr>
                <w:rFonts w:ascii="Arial" w:hAnsi="Arial" w:cs="Arial"/>
                <w:b/>
                <w:bCs/>
              </w:rPr>
            </w:pPr>
          </w:p>
        </w:tc>
        <w:tc>
          <w:tcPr>
            <w:tcW w:w="2977"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410" w:type="dxa"/>
          </w:tcPr>
          <w:p w:rsidR="000C3436" w:rsidRPr="0030680F" w:rsidRDefault="000C3436" w:rsidP="00B44EF6">
            <w:pPr>
              <w:tabs>
                <w:tab w:val="left" w:pos="-1440"/>
                <w:tab w:val="left" w:pos="-720"/>
              </w:tabs>
              <w:suppressAutoHyphens/>
              <w:rPr>
                <w:rFonts w:ascii="Arial" w:hAnsi="Arial" w:cs="Arial"/>
                <w:spacing w:val="-2"/>
              </w:rPr>
            </w:pPr>
          </w:p>
        </w:tc>
        <w:tc>
          <w:tcPr>
            <w:tcW w:w="1418" w:type="dxa"/>
          </w:tcPr>
          <w:p w:rsidR="000C3436" w:rsidRPr="0030680F" w:rsidRDefault="000C3436" w:rsidP="00B44EF6">
            <w:pPr>
              <w:tabs>
                <w:tab w:val="left" w:pos="-1440"/>
                <w:tab w:val="left" w:pos="-720"/>
              </w:tabs>
              <w:suppressAutoHyphens/>
              <w:rPr>
                <w:rFonts w:ascii="Arial" w:hAnsi="Arial" w:cs="Arial"/>
                <w:spacing w:val="-2"/>
              </w:rPr>
            </w:pPr>
          </w:p>
        </w:tc>
        <w:tc>
          <w:tcPr>
            <w:tcW w:w="1417" w:type="dxa"/>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b/>
                <w:bCs/>
                <w:spacing w:val="-2"/>
              </w:rPr>
            </w:pPr>
          </w:p>
        </w:tc>
        <w:tc>
          <w:tcPr>
            <w:tcW w:w="3260" w:type="dxa"/>
            <w:tcBorders>
              <w:bottom w:val="single" w:sz="4" w:space="0" w:color="auto"/>
            </w:tcBorders>
          </w:tcPr>
          <w:p w:rsidR="000C3436" w:rsidRPr="0030680F" w:rsidRDefault="000C3436" w:rsidP="00B44EF6">
            <w:pPr>
              <w:tabs>
                <w:tab w:val="left" w:pos="-1440"/>
                <w:tab w:val="left" w:pos="-720"/>
              </w:tabs>
              <w:suppressAutoHyphens/>
              <w:jc w:val="left"/>
              <w:rPr>
                <w:rFonts w:ascii="Arial" w:hAnsi="Arial" w:cs="Arial"/>
                <w:b/>
                <w:bCs/>
              </w:rPr>
            </w:pPr>
          </w:p>
        </w:tc>
        <w:tc>
          <w:tcPr>
            <w:tcW w:w="2977"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c>
          <w:tcPr>
            <w:tcW w:w="3260"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c>
          <w:tcPr>
            <w:tcW w:w="2410"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c>
          <w:tcPr>
            <w:tcW w:w="1418"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c>
          <w:tcPr>
            <w:tcW w:w="1417"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shd w:val="clear" w:color="auto" w:fill="CCFFFF"/>
          </w:tcPr>
          <w:p w:rsidR="000C3436" w:rsidRPr="0030680F" w:rsidRDefault="000C3436" w:rsidP="00B44EF6">
            <w:pPr>
              <w:tabs>
                <w:tab w:val="left" w:pos="-1440"/>
                <w:tab w:val="left" w:pos="-720"/>
              </w:tabs>
              <w:suppressAutoHyphens/>
              <w:rPr>
                <w:rFonts w:ascii="Arial" w:hAnsi="Arial" w:cs="Arial"/>
                <w:b/>
                <w:bCs/>
                <w:spacing w:val="-2"/>
              </w:rPr>
            </w:pPr>
            <w:r w:rsidRPr="0030680F">
              <w:rPr>
                <w:rFonts w:ascii="Arial" w:hAnsi="Arial" w:cs="Arial"/>
                <w:b/>
                <w:bCs/>
                <w:spacing w:val="-2"/>
              </w:rPr>
              <w:t>8.</w:t>
            </w:r>
          </w:p>
        </w:tc>
        <w:tc>
          <w:tcPr>
            <w:tcW w:w="3260" w:type="dxa"/>
            <w:shd w:val="clear" w:color="auto" w:fill="CCFFFF"/>
          </w:tcPr>
          <w:p w:rsidR="000C3436" w:rsidRPr="0030680F" w:rsidRDefault="000C3436" w:rsidP="00B44EF6">
            <w:pPr>
              <w:tabs>
                <w:tab w:val="left" w:pos="-1440"/>
                <w:tab w:val="left" w:pos="-720"/>
              </w:tabs>
              <w:suppressAutoHyphens/>
              <w:jc w:val="left"/>
              <w:rPr>
                <w:rFonts w:ascii="Arial" w:hAnsi="Arial" w:cs="Arial"/>
                <w:b/>
                <w:bCs/>
                <w:spacing w:val="-2"/>
              </w:rPr>
            </w:pPr>
            <w:r w:rsidRPr="0030680F">
              <w:rPr>
                <w:rFonts w:ascii="Arial" w:hAnsi="Arial" w:cs="Arial"/>
                <w:b/>
                <w:bCs/>
              </w:rPr>
              <w:t>Soil Remediation</w:t>
            </w:r>
          </w:p>
        </w:tc>
        <w:tc>
          <w:tcPr>
            <w:tcW w:w="2977"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3260"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2410"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1418"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1417"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7078D2">
            <w:pPr>
              <w:tabs>
                <w:tab w:val="left" w:pos="-1440"/>
                <w:tab w:val="left" w:pos="-720"/>
              </w:tabs>
              <w:suppressAutoHyphens/>
              <w:rPr>
                <w:rFonts w:ascii="Arial" w:hAnsi="Arial" w:cs="Arial"/>
                <w:spacing w:val="-2"/>
              </w:rPr>
            </w:pPr>
          </w:p>
        </w:tc>
        <w:tc>
          <w:tcPr>
            <w:tcW w:w="3260" w:type="dxa"/>
          </w:tcPr>
          <w:p w:rsidR="000C3436" w:rsidRPr="0030680F" w:rsidRDefault="000C3436" w:rsidP="007078D2">
            <w:pPr>
              <w:tabs>
                <w:tab w:val="left" w:pos="-1440"/>
                <w:tab w:val="left" w:pos="-720"/>
              </w:tabs>
              <w:suppressAutoHyphens/>
              <w:rPr>
                <w:rFonts w:ascii="Arial" w:hAnsi="Arial" w:cs="Arial"/>
                <w:spacing w:val="-2"/>
              </w:rPr>
            </w:pPr>
          </w:p>
        </w:tc>
        <w:tc>
          <w:tcPr>
            <w:tcW w:w="2977" w:type="dxa"/>
          </w:tcPr>
          <w:p w:rsidR="000C3436" w:rsidRPr="0030680F" w:rsidRDefault="000C3436" w:rsidP="007078D2">
            <w:pPr>
              <w:tabs>
                <w:tab w:val="left" w:pos="-1440"/>
                <w:tab w:val="left" w:pos="-720"/>
              </w:tabs>
              <w:suppressAutoHyphens/>
              <w:rPr>
                <w:rFonts w:ascii="Arial" w:hAnsi="Arial" w:cs="Arial"/>
                <w:spacing w:val="-2"/>
              </w:rPr>
            </w:pPr>
          </w:p>
        </w:tc>
        <w:tc>
          <w:tcPr>
            <w:tcW w:w="3260" w:type="dxa"/>
          </w:tcPr>
          <w:p w:rsidR="000C3436" w:rsidRPr="0030680F" w:rsidRDefault="000C3436" w:rsidP="007078D2">
            <w:pPr>
              <w:tabs>
                <w:tab w:val="left" w:pos="-1440"/>
                <w:tab w:val="left" w:pos="-720"/>
              </w:tabs>
              <w:suppressAutoHyphens/>
              <w:rPr>
                <w:rFonts w:ascii="Arial" w:hAnsi="Arial" w:cs="Arial"/>
                <w:spacing w:val="-2"/>
              </w:rPr>
            </w:pPr>
          </w:p>
        </w:tc>
        <w:tc>
          <w:tcPr>
            <w:tcW w:w="2410" w:type="dxa"/>
          </w:tcPr>
          <w:p w:rsidR="000C3436" w:rsidRPr="0030680F" w:rsidRDefault="000C3436" w:rsidP="007078D2">
            <w:pPr>
              <w:tabs>
                <w:tab w:val="left" w:pos="-1440"/>
                <w:tab w:val="left" w:pos="-720"/>
              </w:tabs>
              <w:suppressAutoHyphens/>
              <w:rPr>
                <w:rFonts w:ascii="Arial" w:hAnsi="Arial" w:cs="Arial"/>
                <w:spacing w:val="-2"/>
              </w:rPr>
            </w:pPr>
          </w:p>
        </w:tc>
        <w:tc>
          <w:tcPr>
            <w:tcW w:w="1418" w:type="dxa"/>
          </w:tcPr>
          <w:p w:rsidR="000C3436" w:rsidRPr="0030680F" w:rsidRDefault="000C3436" w:rsidP="007078D2">
            <w:pPr>
              <w:tabs>
                <w:tab w:val="left" w:pos="-1440"/>
                <w:tab w:val="left" w:pos="-720"/>
              </w:tabs>
              <w:suppressAutoHyphens/>
              <w:rPr>
                <w:rFonts w:ascii="Arial" w:hAnsi="Arial" w:cs="Arial"/>
                <w:spacing w:val="-2"/>
              </w:rPr>
            </w:pPr>
          </w:p>
        </w:tc>
        <w:tc>
          <w:tcPr>
            <w:tcW w:w="1417" w:type="dxa"/>
          </w:tcPr>
          <w:p w:rsidR="000C3436" w:rsidRPr="0030680F" w:rsidRDefault="000C3436" w:rsidP="007078D2">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7078D2">
            <w:pPr>
              <w:tabs>
                <w:tab w:val="left" w:pos="-1440"/>
                <w:tab w:val="left" w:pos="-720"/>
              </w:tabs>
              <w:suppressAutoHyphens/>
              <w:rPr>
                <w:rFonts w:ascii="Arial" w:hAnsi="Arial" w:cs="Arial"/>
                <w:spacing w:val="-2"/>
              </w:rPr>
            </w:pPr>
          </w:p>
        </w:tc>
        <w:tc>
          <w:tcPr>
            <w:tcW w:w="3260" w:type="dxa"/>
          </w:tcPr>
          <w:p w:rsidR="000C3436" w:rsidRPr="0030680F" w:rsidRDefault="000C3436" w:rsidP="007078D2">
            <w:pPr>
              <w:tabs>
                <w:tab w:val="left" w:pos="-1440"/>
                <w:tab w:val="left" w:pos="-720"/>
              </w:tabs>
              <w:suppressAutoHyphens/>
              <w:rPr>
                <w:rFonts w:ascii="Arial" w:hAnsi="Arial" w:cs="Arial"/>
                <w:spacing w:val="-2"/>
              </w:rPr>
            </w:pPr>
          </w:p>
        </w:tc>
        <w:tc>
          <w:tcPr>
            <w:tcW w:w="2977" w:type="dxa"/>
          </w:tcPr>
          <w:p w:rsidR="000C3436" w:rsidRPr="0030680F" w:rsidRDefault="000C3436" w:rsidP="007078D2">
            <w:pPr>
              <w:tabs>
                <w:tab w:val="left" w:pos="-1440"/>
                <w:tab w:val="left" w:pos="-720"/>
              </w:tabs>
              <w:suppressAutoHyphens/>
              <w:rPr>
                <w:rFonts w:ascii="Arial" w:hAnsi="Arial" w:cs="Arial"/>
                <w:spacing w:val="-2"/>
              </w:rPr>
            </w:pPr>
          </w:p>
        </w:tc>
        <w:tc>
          <w:tcPr>
            <w:tcW w:w="3260" w:type="dxa"/>
          </w:tcPr>
          <w:p w:rsidR="000C3436" w:rsidRPr="0030680F" w:rsidRDefault="000C3436" w:rsidP="007078D2">
            <w:pPr>
              <w:tabs>
                <w:tab w:val="left" w:pos="-1440"/>
                <w:tab w:val="left" w:pos="-720"/>
              </w:tabs>
              <w:suppressAutoHyphens/>
              <w:rPr>
                <w:rFonts w:ascii="Arial" w:hAnsi="Arial" w:cs="Arial"/>
                <w:spacing w:val="-2"/>
              </w:rPr>
            </w:pPr>
          </w:p>
        </w:tc>
        <w:tc>
          <w:tcPr>
            <w:tcW w:w="2410" w:type="dxa"/>
          </w:tcPr>
          <w:p w:rsidR="000C3436" w:rsidRPr="0030680F" w:rsidRDefault="000C3436" w:rsidP="007078D2">
            <w:pPr>
              <w:tabs>
                <w:tab w:val="left" w:pos="-1440"/>
                <w:tab w:val="left" w:pos="-720"/>
              </w:tabs>
              <w:suppressAutoHyphens/>
              <w:rPr>
                <w:rFonts w:ascii="Arial" w:hAnsi="Arial" w:cs="Arial"/>
                <w:spacing w:val="-2"/>
              </w:rPr>
            </w:pPr>
          </w:p>
        </w:tc>
        <w:tc>
          <w:tcPr>
            <w:tcW w:w="1418" w:type="dxa"/>
          </w:tcPr>
          <w:p w:rsidR="000C3436" w:rsidRPr="0030680F" w:rsidRDefault="000C3436" w:rsidP="007078D2">
            <w:pPr>
              <w:tabs>
                <w:tab w:val="left" w:pos="-1440"/>
                <w:tab w:val="left" w:pos="-720"/>
              </w:tabs>
              <w:suppressAutoHyphens/>
              <w:rPr>
                <w:rFonts w:ascii="Arial" w:hAnsi="Arial" w:cs="Arial"/>
                <w:spacing w:val="-2"/>
              </w:rPr>
            </w:pPr>
          </w:p>
        </w:tc>
        <w:tc>
          <w:tcPr>
            <w:tcW w:w="1417" w:type="dxa"/>
          </w:tcPr>
          <w:p w:rsidR="000C3436" w:rsidRPr="0030680F" w:rsidRDefault="000C3436" w:rsidP="007078D2">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977"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410" w:type="dxa"/>
          </w:tcPr>
          <w:p w:rsidR="000C3436" w:rsidRPr="0030680F" w:rsidRDefault="000C3436" w:rsidP="00B44EF6">
            <w:pPr>
              <w:tabs>
                <w:tab w:val="left" w:pos="-1440"/>
                <w:tab w:val="left" w:pos="-720"/>
              </w:tabs>
              <w:suppressAutoHyphens/>
              <w:rPr>
                <w:rFonts w:ascii="Arial" w:hAnsi="Arial" w:cs="Arial"/>
                <w:spacing w:val="-2"/>
              </w:rPr>
            </w:pPr>
          </w:p>
        </w:tc>
        <w:tc>
          <w:tcPr>
            <w:tcW w:w="1418" w:type="dxa"/>
          </w:tcPr>
          <w:p w:rsidR="000C3436" w:rsidRPr="0030680F" w:rsidRDefault="000C3436" w:rsidP="00B44EF6">
            <w:pPr>
              <w:tabs>
                <w:tab w:val="left" w:pos="-1440"/>
                <w:tab w:val="left" w:pos="-720"/>
              </w:tabs>
              <w:suppressAutoHyphens/>
              <w:rPr>
                <w:rFonts w:ascii="Arial" w:hAnsi="Arial" w:cs="Arial"/>
                <w:spacing w:val="-2"/>
              </w:rPr>
            </w:pPr>
          </w:p>
        </w:tc>
        <w:tc>
          <w:tcPr>
            <w:tcW w:w="1417" w:type="dxa"/>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977"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410" w:type="dxa"/>
          </w:tcPr>
          <w:p w:rsidR="000C3436" w:rsidRPr="0030680F" w:rsidRDefault="000C3436" w:rsidP="00B44EF6">
            <w:pPr>
              <w:tabs>
                <w:tab w:val="left" w:pos="-1440"/>
                <w:tab w:val="left" w:pos="-720"/>
              </w:tabs>
              <w:suppressAutoHyphens/>
              <w:rPr>
                <w:rFonts w:ascii="Arial" w:hAnsi="Arial" w:cs="Arial"/>
                <w:spacing w:val="-2"/>
              </w:rPr>
            </w:pPr>
          </w:p>
        </w:tc>
        <w:tc>
          <w:tcPr>
            <w:tcW w:w="1418" w:type="dxa"/>
          </w:tcPr>
          <w:p w:rsidR="000C3436" w:rsidRPr="0030680F" w:rsidRDefault="000C3436" w:rsidP="00B44EF6">
            <w:pPr>
              <w:tabs>
                <w:tab w:val="left" w:pos="-1440"/>
                <w:tab w:val="left" w:pos="-720"/>
              </w:tabs>
              <w:suppressAutoHyphens/>
              <w:rPr>
                <w:rFonts w:ascii="Arial" w:hAnsi="Arial" w:cs="Arial"/>
                <w:spacing w:val="-2"/>
              </w:rPr>
            </w:pPr>
          </w:p>
        </w:tc>
        <w:tc>
          <w:tcPr>
            <w:tcW w:w="1417" w:type="dxa"/>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977"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410" w:type="dxa"/>
          </w:tcPr>
          <w:p w:rsidR="000C3436" w:rsidRPr="0030680F" w:rsidRDefault="000C3436" w:rsidP="00B44EF6">
            <w:pPr>
              <w:tabs>
                <w:tab w:val="left" w:pos="-1440"/>
                <w:tab w:val="left" w:pos="-720"/>
              </w:tabs>
              <w:suppressAutoHyphens/>
              <w:rPr>
                <w:rFonts w:ascii="Arial" w:hAnsi="Arial" w:cs="Arial"/>
                <w:spacing w:val="-2"/>
              </w:rPr>
            </w:pPr>
          </w:p>
        </w:tc>
        <w:tc>
          <w:tcPr>
            <w:tcW w:w="1418" w:type="dxa"/>
          </w:tcPr>
          <w:p w:rsidR="000C3436" w:rsidRPr="0030680F" w:rsidRDefault="000C3436" w:rsidP="00B44EF6">
            <w:pPr>
              <w:tabs>
                <w:tab w:val="left" w:pos="-1440"/>
                <w:tab w:val="left" w:pos="-720"/>
              </w:tabs>
              <w:suppressAutoHyphens/>
              <w:rPr>
                <w:rFonts w:ascii="Arial" w:hAnsi="Arial" w:cs="Arial"/>
                <w:spacing w:val="-2"/>
              </w:rPr>
            </w:pPr>
          </w:p>
        </w:tc>
        <w:tc>
          <w:tcPr>
            <w:tcW w:w="1417" w:type="dxa"/>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c>
          <w:tcPr>
            <w:tcW w:w="3260"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c>
          <w:tcPr>
            <w:tcW w:w="2977"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c>
          <w:tcPr>
            <w:tcW w:w="3260"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c>
          <w:tcPr>
            <w:tcW w:w="2410"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c>
          <w:tcPr>
            <w:tcW w:w="1418"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c>
          <w:tcPr>
            <w:tcW w:w="1417" w:type="dxa"/>
            <w:tcBorders>
              <w:bottom w:val="single" w:sz="4" w:space="0" w:color="auto"/>
            </w:tcBorders>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shd w:val="clear" w:color="auto" w:fill="CCFFFF"/>
          </w:tcPr>
          <w:p w:rsidR="000C3436" w:rsidRPr="0030680F" w:rsidRDefault="000C3436" w:rsidP="00B44EF6">
            <w:pPr>
              <w:tabs>
                <w:tab w:val="left" w:pos="-1440"/>
                <w:tab w:val="left" w:pos="-720"/>
              </w:tabs>
              <w:suppressAutoHyphens/>
              <w:rPr>
                <w:rFonts w:ascii="Arial" w:hAnsi="Arial" w:cs="Arial"/>
                <w:b/>
                <w:bCs/>
                <w:spacing w:val="-2"/>
              </w:rPr>
            </w:pPr>
            <w:r w:rsidRPr="0030680F">
              <w:rPr>
                <w:rFonts w:ascii="Arial" w:hAnsi="Arial" w:cs="Arial"/>
                <w:b/>
                <w:bCs/>
                <w:spacing w:val="-2"/>
              </w:rPr>
              <w:t>9.</w:t>
            </w:r>
          </w:p>
        </w:tc>
        <w:tc>
          <w:tcPr>
            <w:tcW w:w="3260" w:type="dxa"/>
            <w:shd w:val="clear" w:color="auto" w:fill="CCFFFF"/>
          </w:tcPr>
          <w:p w:rsidR="000C3436" w:rsidRPr="0030680F" w:rsidRDefault="000C3436" w:rsidP="00B44EF6">
            <w:pPr>
              <w:tabs>
                <w:tab w:val="left" w:pos="-1440"/>
                <w:tab w:val="left" w:pos="-720"/>
              </w:tabs>
              <w:suppressAutoHyphens/>
              <w:jc w:val="left"/>
              <w:rPr>
                <w:rFonts w:ascii="Arial" w:hAnsi="Arial" w:cs="Arial"/>
                <w:b/>
                <w:bCs/>
                <w:spacing w:val="-2"/>
              </w:rPr>
            </w:pPr>
            <w:r w:rsidRPr="0030680F">
              <w:rPr>
                <w:rFonts w:ascii="Arial" w:hAnsi="Arial" w:cs="Arial"/>
                <w:b/>
                <w:bCs/>
              </w:rPr>
              <w:t>Groundwater Remediation</w:t>
            </w:r>
          </w:p>
        </w:tc>
        <w:tc>
          <w:tcPr>
            <w:tcW w:w="2977"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3260"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2410"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1418"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c>
          <w:tcPr>
            <w:tcW w:w="1417" w:type="dxa"/>
            <w:shd w:val="clear" w:color="auto" w:fill="CCFFFF"/>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7078D2">
            <w:pPr>
              <w:tabs>
                <w:tab w:val="left" w:pos="-1440"/>
                <w:tab w:val="left" w:pos="-720"/>
              </w:tabs>
              <w:suppressAutoHyphens/>
              <w:rPr>
                <w:rFonts w:ascii="Arial" w:hAnsi="Arial" w:cs="Arial"/>
                <w:spacing w:val="-2"/>
              </w:rPr>
            </w:pPr>
          </w:p>
        </w:tc>
        <w:tc>
          <w:tcPr>
            <w:tcW w:w="3260" w:type="dxa"/>
          </w:tcPr>
          <w:p w:rsidR="000C3436" w:rsidRPr="0030680F" w:rsidRDefault="000C3436" w:rsidP="007078D2">
            <w:pPr>
              <w:tabs>
                <w:tab w:val="left" w:pos="-1440"/>
                <w:tab w:val="left" w:pos="-720"/>
              </w:tabs>
              <w:suppressAutoHyphens/>
              <w:rPr>
                <w:rFonts w:ascii="Arial" w:hAnsi="Arial" w:cs="Arial"/>
                <w:spacing w:val="-2"/>
              </w:rPr>
            </w:pPr>
          </w:p>
        </w:tc>
        <w:tc>
          <w:tcPr>
            <w:tcW w:w="2977" w:type="dxa"/>
          </w:tcPr>
          <w:p w:rsidR="000C3436" w:rsidRPr="0030680F" w:rsidRDefault="000C3436" w:rsidP="007078D2">
            <w:pPr>
              <w:tabs>
                <w:tab w:val="left" w:pos="-1440"/>
                <w:tab w:val="left" w:pos="-720"/>
              </w:tabs>
              <w:suppressAutoHyphens/>
              <w:rPr>
                <w:rFonts w:ascii="Arial" w:hAnsi="Arial" w:cs="Arial"/>
                <w:spacing w:val="-2"/>
              </w:rPr>
            </w:pPr>
          </w:p>
        </w:tc>
        <w:tc>
          <w:tcPr>
            <w:tcW w:w="3260" w:type="dxa"/>
          </w:tcPr>
          <w:p w:rsidR="000C3436" w:rsidRPr="0030680F" w:rsidRDefault="000C3436" w:rsidP="007078D2">
            <w:pPr>
              <w:tabs>
                <w:tab w:val="left" w:pos="-1440"/>
                <w:tab w:val="left" w:pos="-720"/>
              </w:tabs>
              <w:suppressAutoHyphens/>
              <w:rPr>
                <w:rFonts w:ascii="Arial" w:hAnsi="Arial" w:cs="Arial"/>
                <w:spacing w:val="-2"/>
              </w:rPr>
            </w:pPr>
          </w:p>
        </w:tc>
        <w:tc>
          <w:tcPr>
            <w:tcW w:w="2410" w:type="dxa"/>
          </w:tcPr>
          <w:p w:rsidR="000C3436" w:rsidRPr="0030680F" w:rsidRDefault="000C3436" w:rsidP="007078D2">
            <w:pPr>
              <w:tabs>
                <w:tab w:val="left" w:pos="-1440"/>
                <w:tab w:val="left" w:pos="-720"/>
              </w:tabs>
              <w:suppressAutoHyphens/>
              <w:rPr>
                <w:rFonts w:ascii="Arial" w:hAnsi="Arial" w:cs="Arial"/>
                <w:spacing w:val="-2"/>
              </w:rPr>
            </w:pPr>
          </w:p>
        </w:tc>
        <w:tc>
          <w:tcPr>
            <w:tcW w:w="1418" w:type="dxa"/>
          </w:tcPr>
          <w:p w:rsidR="000C3436" w:rsidRPr="0030680F" w:rsidRDefault="000C3436" w:rsidP="007078D2">
            <w:pPr>
              <w:tabs>
                <w:tab w:val="left" w:pos="-1440"/>
                <w:tab w:val="left" w:pos="-720"/>
              </w:tabs>
              <w:suppressAutoHyphens/>
              <w:rPr>
                <w:rFonts w:ascii="Arial" w:hAnsi="Arial" w:cs="Arial"/>
                <w:spacing w:val="-2"/>
              </w:rPr>
            </w:pPr>
          </w:p>
        </w:tc>
        <w:tc>
          <w:tcPr>
            <w:tcW w:w="1417" w:type="dxa"/>
          </w:tcPr>
          <w:p w:rsidR="000C3436" w:rsidRPr="0030680F" w:rsidRDefault="000C3436" w:rsidP="007078D2">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7078D2">
            <w:pPr>
              <w:tabs>
                <w:tab w:val="left" w:pos="-1440"/>
                <w:tab w:val="left" w:pos="-720"/>
              </w:tabs>
              <w:suppressAutoHyphens/>
              <w:rPr>
                <w:rFonts w:ascii="Arial" w:hAnsi="Arial" w:cs="Arial"/>
                <w:spacing w:val="-2"/>
              </w:rPr>
            </w:pPr>
          </w:p>
        </w:tc>
        <w:tc>
          <w:tcPr>
            <w:tcW w:w="3260" w:type="dxa"/>
          </w:tcPr>
          <w:p w:rsidR="000C3436" w:rsidRPr="0030680F" w:rsidRDefault="000C3436" w:rsidP="007078D2">
            <w:pPr>
              <w:tabs>
                <w:tab w:val="left" w:pos="-1440"/>
                <w:tab w:val="left" w:pos="-720"/>
              </w:tabs>
              <w:suppressAutoHyphens/>
              <w:rPr>
                <w:rFonts w:ascii="Arial" w:hAnsi="Arial" w:cs="Arial"/>
                <w:spacing w:val="-2"/>
              </w:rPr>
            </w:pPr>
          </w:p>
        </w:tc>
        <w:tc>
          <w:tcPr>
            <w:tcW w:w="2977" w:type="dxa"/>
          </w:tcPr>
          <w:p w:rsidR="000C3436" w:rsidRPr="0030680F" w:rsidRDefault="000C3436" w:rsidP="007078D2">
            <w:pPr>
              <w:tabs>
                <w:tab w:val="left" w:pos="-1440"/>
                <w:tab w:val="left" w:pos="-720"/>
              </w:tabs>
              <w:suppressAutoHyphens/>
              <w:rPr>
                <w:rFonts w:ascii="Arial" w:hAnsi="Arial" w:cs="Arial"/>
                <w:spacing w:val="-2"/>
              </w:rPr>
            </w:pPr>
          </w:p>
        </w:tc>
        <w:tc>
          <w:tcPr>
            <w:tcW w:w="3260" w:type="dxa"/>
          </w:tcPr>
          <w:p w:rsidR="000C3436" w:rsidRPr="0030680F" w:rsidRDefault="000C3436" w:rsidP="007078D2">
            <w:pPr>
              <w:tabs>
                <w:tab w:val="left" w:pos="-1440"/>
                <w:tab w:val="left" w:pos="-720"/>
              </w:tabs>
              <w:suppressAutoHyphens/>
              <w:rPr>
                <w:rFonts w:ascii="Arial" w:hAnsi="Arial" w:cs="Arial"/>
                <w:spacing w:val="-2"/>
              </w:rPr>
            </w:pPr>
          </w:p>
        </w:tc>
        <w:tc>
          <w:tcPr>
            <w:tcW w:w="2410" w:type="dxa"/>
          </w:tcPr>
          <w:p w:rsidR="000C3436" w:rsidRPr="0030680F" w:rsidRDefault="000C3436" w:rsidP="007078D2">
            <w:pPr>
              <w:tabs>
                <w:tab w:val="left" w:pos="-1440"/>
                <w:tab w:val="left" w:pos="-720"/>
              </w:tabs>
              <w:suppressAutoHyphens/>
              <w:rPr>
                <w:rFonts w:ascii="Arial" w:hAnsi="Arial" w:cs="Arial"/>
                <w:spacing w:val="-2"/>
              </w:rPr>
            </w:pPr>
          </w:p>
        </w:tc>
        <w:tc>
          <w:tcPr>
            <w:tcW w:w="1418" w:type="dxa"/>
          </w:tcPr>
          <w:p w:rsidR="000C3436" w:rsidRPr="0030680F" w:rsidRDefault="000C3436" w:rsidP="007078D2">
            <w:pPr>
              <w:tabs>
                <w:tab w:val="left" w:pos="-1440"/>
                <w:tab w:val="left" w:pos="-720"/>
              </w:tabs>
              <w:suppressAutoHyphens/>
              <w:rPr>
                <w:rFonts w:ascii="Arial" w:hAnsi="Arial" w:cs="Arial"/>
                <w:spacing w:val="-2"/>
              </w:rPr>
            </w:pPr>
          </w:p>
        </w:tc>
        <w:tc>
          <w:tcPr>
            <w:tcW w:w="1417" w:type="dxa"/>
          </w:tcPr>
          <w:p w:rsidR="000C3436" w:rsidRPr="0030680F" w:rsidRDefault="000C3436" w:rsidP="007078D2">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977"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410" w:type="dxa"/>
          </w:tcPr>
          <w:p w:rsidR="000C3436" w:rsidRPr="0030680F" w:rsidRDefault="000C3436" w:rsidP="00B44EF6">
            <w:pPr>
              <w:tabs>
                <w:tab w:val="left" w:pos="-1440"/>
                <w:tab w:val="left" w:pos="-720"/>
              </w:tabs>
              <w:suppressAutoHyphens/>
              <w:rPr>
                <w:rFonts w:ascii="Arial" w:hAnsi="Arial" w:cs="Arial"/>
                <w:spacing w:val="-2"/>
              </w:rPr>
            </w:pPr>
          </w:p>
        </w:tc>
        <w:tc>
          <w:tcPr>
            <w:tcW w:w="1418" w:type="dxa"/>
          </w:tcPr>
          <w:p w:rsidR="000C3436" w:rsidRPr="0030680F" w:rsidRDefault="000C3436" w:rsidP="00B44EF6">
            <w:pPr>
              <w:tabs>
                <w:tab w:val="left" w:pos="-1440"/>
                <w:tab w:val="left" w:pos="-720"/>
              </w:tabs>
              <w:suppressAutoHyphens/>
              <w:rPr>
                <w:rFonts w:ascii="Arial" w:hAnsi="Arial" w:cs="Arial"/>
                <w:spacing w:val="-2"/>
              </w:rPr>
            </w:pPr>
          </w:p>
        </w:tc>
        <w:tc>
          <w:tcPr>
            <w:tcW w:w="1417" w:type="dxa"/>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977"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410" w:type="dxa"/>
          </w:tcPr>
          <w:p w:rsidR="000C3436" w:rsidRPr="0030680F" w:rsidRDefault="000C3436" w:rsidP="00B44EF6">
            <w:pPr>
              <w:tabs>
                <w:tab w:val="left" w:pos="-1440"/>
                <w:tab w:val="left" w:pos="-720"/>
              </w:tabs>
              <w:suppressAutoHyphens/>
              <w:rPr>
                <w:rFonts w:ascii="Arial" w:hAnsi="Arial" w:cs="Arial"/>
                <w:spacing w:val="-2"/>
              </w:rPr>
            </w:pPr>
          </w:p>
        </w:tc>
        <w:tc>
          <w:tcPr>
            <w:tcW w:w="1418" w:type="dxa"/>
          </w:tcPr>
          <w:p w:rsidR="000C3436" w:rsidRPr="0030680F" w:rsidRDefault="000C3436" w:rsidP="00B44EF6">
            <w:pPr>
              <w:tabs>
                <w:tab w:val="left" w:pos="-1440"/>
                <w:tab w:val="left" w:pos="-720"/>
              </w:tabs>
              <w:suppressAutoHyphens/>
              <w:rPr>
                <w:rFonts w:ascii="Arial" w:hAnsi="Arial" w:cs="Arial"/>
                <w:spacing w:val="-2"/>
              </w:rPr>
            </w:pPr>
          </w:p>
        </w:tc>
        <w:tc>
          <w:tcPr>
            <w:tcW w:w="1417" w:type="dxa"/>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977"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410" w:type="dxa"/>
          </w:tcPr>
          <w:p w:rsidR="000C3436" w:rsidRPr="0030680F" w:rsidRDefault="000C3436" w:rsidP="00B44EF6">
            <w:pPr>
              <w:tabs>
                <w:tab w:val="left" w:pos="-1440"/>
                <w:tab w:val="left" w:pos="-720"/>
              </w:tabs>
              <w:suppressAutoHyphens/>
              <w:rPr>
                <w:rFonts w:ascii="Arial" w:hAnsi="Arial" w:cs="Arial"/>
                <w:spacing w:val="-2"/>
              </w:rPr>
            </w:pPr>
          </w:p>
        </w:tc>
        <w:tc>
          <w:tcPr>
            <w:tcW w:w="1418" w:type="dxa"/>
          </w:tcPr>
          <w:p w:rsidR="000C3436" w:rsidRPr="0030680F" w:rsidRDefault="000C3436" w:rsidP="00B44EF6">
            <w:pPr>
              <w:tabs>
                <w:tab w:val="left" w:pos="-1440"/>
                <w:tab w:val="left" w:pos="-720"/>
              </w:tabs>
              <w:suppressAutoHyphens/>
              <w:rPr>
                <w:rFonts w:ascii="Arial" w:hAnsi="Arial" w:cs="Arial"/>
                <w:spacing w:val="-2"/>
              </w:rPr>
            </w:pPr>
          </w:p>
        </w:tc>
        <w:tc>
          <w:tcPr>
            <w:tcW w:w="1417" w:type="dxa"/>
          </w:tcPr>
          <w:p w:rsidR="000C3436" w:rsidRPr="0030680F" w:rsidRDefault="000C3436" w:rsidP="00B44EF6">
            <w:pPr>
              <w:tabs>
                <w:tab w:val="left" w:pos="-1440"/>
                <w:tab w:val="left" w:pos="-720"/>
              </w:tabs>
              <w:suppressAutoHyphens/>
              <w:rPr>
                <w:rFonts w:ascii="Arial" w:hAnsi="Arial" w:cs="Arial"/>
                <w:spacing w:val="-2"/>
              </w:rPr>
            </w:pPr>
          </w:p>
        </w:tc>
      </w:tr>
      <w:tr w:rsidR="000C3436" w:rsidRPr="0030680F" w:rsidTr="004D54C4">
        <w:tc>
          <w:tcPr>
            <w:tcW w:w="959"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977" w:type="dxa"/>
          </w:tcPr>
          <w:p w:rsidR="000C3436" w:rsidRPr="0030680F" w:rsidRDefault="000C3436" w:rsidP="00B44EF6">
            <w:pPr>
              <w:tabs>
                <w:tab w:val="left" w:pos="-1440"/>
                <w:tab w:val="left" w:pos="-720"/>
              </w:tabs>
              <w:suppressAutoHyphens/>
              <w:rPr>
                <w:rFonts w:ascii="Arial" w:hAnsi="Arial" w:cs="Arial"/>
                <w:spacing w:val="-2"/>
              </w:rPr>
            </w:pPr>
          </w:p>
        </w:tc>
        <w:tc>
          <w:tcPr>
            <w:tcW w:w="3260" w:type="dxa"/>
          </w:tcPr>
          <w:p w:rsidR="000C3436" w:rsidRPr="0030680F" w:rsidRDefault="000C3436" w:rsidP="00B44EF6">
            <w:pPr>
              <w:tabs>
                <w:tab w:val="left" w:pos="-1440"/>
                <w:tab w:val="left" w:pos="-720"/>
              </w:tabs>
              <w:suppressAutoHyphens/>
              <w:rPr>
                <w:rFonts w:ascii="Arial" w:hAnsi="Arial" w:cs="Arial"/>
                <w:spacing w:val="-2"/>
              </w:rPr>
            </w:pPr>
          </w:p>
        </w:tc>
        <w:tc>
          <w:tcPr>
            <w:tcW w:w="2410" w:type="dxa"/>
          </w:tcPr>
          <w:p w:rsidR="000C3436" w:rsidRPr="0030680F" w:rsidRDefault="000C3436" w:rsidP="00B44EF6">
            <w:pPr>
              <w:tabs>
                <w:tab w:val="left" w:pos="-1440"/>
                <w:tab w:val="left" w:pos="-720"/>
              </w:tabs>
              <w:suppressAutoHyphens/>
              <w:rPr>
                <w:rFonts w:ascii="Arial" w:hAnsi="Arial" w:cs="Arial"/>
                <w:spacing w:val="-2"/>
              </w:rPr>
            </w:pPr>
          </w:p>
        </w:tc>
        <w:tc>
          <w:tcPr>
            <w:tcW w:w="1418" w:type="dxa"/>
          </w:tcPr>
          <w:p w:rsidR="000C3436" w:rsidRPr="0030680F" w:rsidRDefault="000C3436" w:rsidP="00B44EF6">
            <w:pPr>
              <w:tabs>
                <w:tab w:val="left" w:pos="-1440"/>
                <w:tab w:val="left" w:pos="-720"/>
              </w:tabs>
              <w:suppressAutoHyphens/>
              <w:rPr>
                <w:rFonts w:ascii="Arial" w:hAnsi="Arial" w:cs="Arial"/>
                <w:spacing w:val="-2"/>
              </w:rPr>
            </w:pPr>
          </w:p>
        </w:tc>
        <w:tc>
          <w:tcPr>
            <w:tcW w:w="1417" w:type="dxa"/>
          </w:tcPr>
          <w:p w:rsidR="000C3436" w:rsidRPr="0030680F" w:rsidRDefault="000C3436" w:rsidP="00B44EF6">
            <w:pPr>
              <w:tabs>
                <w:tab w:val="left" w:pos="-1440"/>
                <w:tab w:val="left" w:pos="-720"/>
              </w:tabs>
              <w:suppressAutoHyphens/>
              <w:rPr>
                <w:rFonts w:ascii="Arial" w:hAnsi="Arial" w:cs="Arial"/>
                <w:spacing w:val="-2"/>
              </w:rPr>
            </w:pPr>
          </w:p>
        </w:tc>
      </w:tr>
    </w:tbl>
    <w:p w:rsidR="00ED7141" w:rsidRPr="0030680F" w:rsidRDefault="00ED7141" w:rsidP="00996D66">
      <w:pPr>
        <w:rPr>
          <w:rFonts w:ascii="Arial" w:hAnsi="Arial" w:cs="Arial"/>
        </w:rPr>
      </w:pPr>
    </w:p>
    <w:p w:rsidR="00BA4490" w:rsidRPr="0030680F" w:rsidRDefault="00BA4490" w:rsidP="00996D66">
      <w:pPr>
        <w:rPr>
          <w:rFonts w:ascii="Arial" w:hAnsi="Arial" w:cs="Arial"/>
        </w:rPr>
      </w:pPr>
    </w:p>
    <w:sectPr w:rsidR="00BA4490" w:rsidRPr="0030680F" w:rsidSect="00FD0D27">
      <w:headerReference w:type="default" r:id="rId30"/>
      <w:pgSz w:w="16840" w:h="11907" w:orient="landscape" w:code="9"/>
      <w:pgMar w:top="1423" w:right="851" w:bottom="851" w:left="567" w:header="851"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C52" w:rsidRDefault="004F2C52" w:rsidP="009B186C">
      <w:pPr>
        <w:pStyle w:val="NormalWeb"/>
      </w:pPr>
      <w:r>
        <w:separator/>
      </w:r>
    </w:p>
  </w:endnote>
  <w:endnote w:type="continuationSeparator" w:id="0">
    <w:p w:rsidR="004F2C52" w:rsidRDefault="004F2C52" w:rsidP="009B186C">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52" w:rsidRDefault="004F2C52" w:rsidP="009164E4">
    <w:pPr>
      <w:tabs>
        <w:tab w:val="right" w:pos="9356"/>
      </w:tabs>
      <w:rPr>
        <w:rFonts w:ascii="Arial" w:hAnsi="Arial" w:cs="Arial"/>
        <w:sz w:val="18"/>
        <w:szCs w:val="18"/>
      </w:rPr>
    </w:pPr>
  </w:p>
  <w:p w:rsidR="004F2C52" w:rsidRPr="009164E4" w:rsidRDefault="004F2C52" w:rsidP="009164E4">
    <w:pPr>
      <w:tabs>
        <w:tab w:val="right" w:pos="9356"/>
      </w:tabs>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52" w:rsidRDefault="004F2C52" w:rsidP="005840AB">
    <w:pPr>
      <w:pStyle w:val="Footer"/>
      <w:tabs>
        <w:tab w:val="clear" w:pos="4153"/>
        <w:tab w:val="clear" w:pos="8306"/>
        <w:tab w:val="right" w:pos="9356"/>
      </w:tabs>
      <w:rPr>
        <w:rFonts w:ascii="Arial" w:hAnsi="Arial" w:cs="Arial"/>
        <w:sz w:val="18"/>
        <w:szCs w:val="18"/>
      </w:rPr>
    </w:pPr>
  </w:p>
  <w:p w:rsidR="004F2C52" w:rsidRPr="008A5BFE" w:rsidRDefault="004F2C52" w:rsidP="00C16741">
    <w:pPr>
      <w:pStyle w:val="Footer"/>
      <w:pBdr>
        <w:top w:val="thinThickSmallGap" w:sz="18" w:space="1" w:color="000080"/>
      </w:pBdr>
      <w:tabs>
        <w:tab w:val="clear" w:pos="4153"/>
        <w:tab w:val="clear" w:pos="8306"/>
        <w:tab w:val="right" w:pos="9356"/>
      </w:tabs>
      <w:rPr>
        <w:rFonts w:ascii="Arial" w:hAnsi="Arial" w:cs="Arial"/>
        <w:sz w:val="18"/>
        <w:szCs w:val="18"/>
      </w:rPr>
    </w:pPr>
    <w:r>
      <w:rPr>
        <w:rFonts w:ascii="Arial" w:hAnsi="Arial" w:cs="Arial"/>
        <w:sz w:val="18"/>
        <w:szCs w:val="18"/>
      </w:rPr>
      <w:t>DPTI</w:t>
    </w:r>
    <w:r w:rsidRPr="008A5BFE">
      <w:rPr>
        <w:rFonts w:ascii="Arial" w:hAnsi="Arial" w:cs="Arial"/>
        <w:sz w:val="18"/>
        <w:szCs w:val="18"/>
      </w:rPr>
      <w:t>: Provision of</w:t>
    </w:r>
    <w:r>
      <w:rPr>
        <w:rFonts w:ascii="Arial" w:hAnsi="Arial" w:cs="Arial"/>
        <w:sz w:val="18"/>
        <w:szCs w:val="18"/>
      </w:rPr>
      <w:t xml:space="preserve"> Contamination</w:t>
    </w:r>
    <w:r w:rsidRPr="008A5BFE">
      <w:rPr>
        <w:rFonts w:ascii="Arial" w:hAnsi="Arial" w:cs="Arial"/>
        <w:sz w:val="18"/>
        <w:szCs w:val="18"/>
      </w:rPr>
      <w:t xml:space="preserve"> Services (Panel Agreement)</w:t>
    </w:r>
    <w:r w:rsidRPr="008A5BFE">
      <w:rPr>
        <w:rFonts w:ascii="Arial" w:hAnsi="Arial" w:cs="Arial"/>
        <w:sz w:val="18"/>
        <w:szCs w:val="18"/>
      </w:rPr>
      <w:tab/>
      <w:t xml:space="preserve">Page </w:t>
    </w:r>
    <w:r w:rsidRPr="008A5BFE">
      <w:rPr>
        <w:rStyle w:val="PageNumber"/>
        <w:rFonts w:ascii="Arial" w:hAnsi="Arial" w:cs="Arial"/>
        <w:sz w:val="18"/>
        <w:szCs w:val="18"/>
      </w:rPr>
      <w:fldChar w:fldCharType="begin"/>
    </w:r>
    <w:r w:rsidRPr="008A5BFE">
      <w:rPr>
        <w:rStyle w:val="PageNumber"/>
        <w:rFonts w:ascii="Arial" w:hAnsi="Arial" w:cs="Arial"/>
        <w:sz w:val="18"/>
        <w:szCs w:val="18"/>
      </w:rPr>
      <w:instrText xml:space="preserve"> PAGE </w:instrText>
    </w:r>
    <w:r w:rsidRPr="008A5BFE">
      <w:rPr>
        <w:rStyle w:val="PageNumber"/>
        <w:rFonts w:ascii="Arial" w:hAnsi="Arial" w:cs="Arial"/>
        <w:sz w:val="18"/>
        <w:szCs w:val="18"/>
      </w:rPr>
      <w:fldChar w:fldCharType="separate"/>
    </w:r>
    <w:r w:rsidR="00E16891">
      <w:rPr>
        <w:rStyle w:val="PageNumber"/>
        <w:rFonts w:ascii="Arial" w:hAnsi="Arial" w:cs="Arial"/>
        <w:noProof/>
        <w:sz w:val="18"/>
        <w:szCs w:val="18"/>
      </w:rPr>
      <w:t>4</w:t>
    </w:r>
    <w:r w:rsidRPr="008A5BFE">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52" w:rsidRPr="008C480F" w:rsidRDefault="004F2C52" w:rsidP="00DE0C57">
    <w:pPr>
      <w:pStyle w:val="Footer"/>
      <w:tabs>
        <w:tab w:val="clear" w:pos="4153"/>
        <w:tab w:val="clear" w:pos="8306"/>
        <w:tab w:val="right" w:pos="9356"/>
      </w:tabs>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52" w:rsidRPr="0030680F" w:rsidRDefault="004F2C52" w:rsidP="004D54C4">
    <w:pPr>
      <w:pStyle w:val="Footer"/>
      <w:tabs>
        <w:tab w:val="clear" w:pos="4153"/>
        <w:tab w:val="clear" w:pos="8306"/>
        <w:tab w:val="right" w:pos="9356"/>
        <w:tab w:val="right" w:pos="15309"/>
      </w:tabs>
      <w:rPr>
        <w:rFonts w:ascii="Arial" w:hAnsi="Arial" w:cs="Arial"/>
      </w:rPr>
    </w:pPr>
    <w:r w:rsidRPr="0030680F">
      <w:rPr>
        <w:rFonts w:ascii="Arial" w:hAnsi="Arial" w:cs="Arial"/>
      </w:rPr>
      <w:t>…………………………………………..</w:t>
    </w:r>
    <w:r w:rsidRPr="0030680F">
      <w:rPr>
        <w:rFonts w:ascii="Arial" w:hAnsi="Arial" w:cs="Arial"/>
      </w:rPr>
      <w:tab/>
      <w:t>…………………</w:t>
    </w:r>
  </w:p>
  <w:p w:rsidR="004F2C52" w:rsidRPr="0030680F" w:rsidRDefault="004F2C52" w:rsidP="004D54C4">
    <w:pPr>
      <w:pStyle w:val="Footer"/>
      <w:tabs>
        <w:tab w:val="clear" w:pos="4153"/>
        <w:tab w:val="clear" w:pos="8306"/>
        <w:tab w:val="right" w:pos="9356"/>
        <w:tab w:val="right" w:pos="15309"/>
      </w:tabs>
      <w:rPr>
        <w:rFonts w:ascii="Arial" w:hAnsi="Arial" w:cs="Arial"/>
      </w:rPr>
    </w:pPr>
    <w:r w:rsidRPr="0030680F">
      <w:rPr>
        <w:rFonts w:ascii="Arial" w:hAnsi="Arial" w:cs="Arial"/>
      </w:rPr>
      <w:t>Applicant’s Signature</w:t>
    </w:r>
    <w:r w:rsidRPr="0030680F">
      <w:rPr>
        <w:rFonts w:ascii="Arial" w:hAnsi="Arial" w:cs="Arial"/>
      </w:rPr>
      <w:tab/>
      <w:t>Date</w:t>
    </w:r>
  </w:p>
  <w:p w:rsidR="004F2C52" w:rsidRPr="0030680F" w:rsidRDefault="004F2C52" w:rsidP="004D54C4">
    <w:pPr>
      <w:pStyle w:val="Footer"/>
      <w:tabs>
        <w:tab w:val="right" w:pos="9356"/>
      </w:tabs>
      <w:rPr>
        <w:rFonts w:ascii="Arial" w:hAnsi="Arial" w:cs="Arial"/>
        <w:sz w:val="18"/>
        <w:szCs w:val="18"/>
      </w:rPr>
    </w:pPr>
  </w:p>
  <w:p w:rsidR="004F2C52" w:rsidRPr="0030680F" w:rsidRDefault="004F2C52" w:rsidP="004D54C4">
    <w:pPr>
      <w:pStyle w:val="TenderText"/>
      <w:pBdr>
        <w:top w:val="single" w:sz="4" w:space="1" w:color="auto"/>
      </w:pBdr>
      <w:tabs>
        <w:tab w:val="right" w:pos="9356"/>
        <w:tab w:val="right" w:pos="15309"/>
      </w:tabs>
      <w:rPr>
        <w:rFonts w:ascii="Arial" w:hAnsi="Arial" w:cs="Arial"/>
        <w:sz w:val="18"/>
        <w:szCs w:val="18"/>
      </w:rPr>
    </w:pPr>
    <w:r w:rsidRPr="0030680F">
      <w:rPr>
        <w:rFonts w:ascii="Arial" w:hAnsi="Arial" w:cs="Arial"/>
        <w:sz w:val="18"/>
        <w:szCs w:val="18"/>
      </w:rPr>
      <w:t>DPTI Provision of Contamination Services (Panel Agreement).</w:t>
    </w:r>
    <w:r w:rsidRPr="0030680F">
      <w:rPr>
        <w:rFonts w:ascii="Arial" w:hAnsi="Arial" w:cs="Arial"/>
        <w:sz w:val="18"/>
        <w:szCs w:val="18"/>
      </w:rPr>
      <w:tab/>
      <w:t xml:space="preserve">Page </w:t>
    </w:r>
    <w:r w:rsidRPr="0030680F">
      <w:rPr>
        <w:rStyle w:val="PageNumber"/>
        <w:rFonts w:ascii="Arial" w:hAnsi="Arial" w:cs="Arial"/>
        <w:sz w:val="18"/>
        <w:szCs w:val="18"/>
      </w:rPr>
      <w:fldChar w:fldCharType="begin"/>
    </w:r>
    <w:r w:rsidRPr="0030680F">
      <w:rPr>
        <w:rStyle w:val="PageNumber"/>
        <w:rFonts w:ascii="Arial" w:hAnsi="Arial" w:cs="Arial"/>
        <w:sz w:val="18"/>
        <w:szCs w:val="18"/>
      </w:rPr>
      <w:instrText xml:space="preserve"> PAGE </w:instrText>
    </w:r>
    <w:r w:rsidRPr="0030680F">
      <w:rPr>
        <w:rStyle w:val="PageNumber"/>
        <w:rFonts w:ascii="Arial" w:hAnsi="Arial" w:cs="Arial"/>
        <w:sz w:val="18"/>
        <w:szCs w:val="18"/>
      </w:rPr>
      <w:fldChar w:fldCharType="separate"/>
    </w:r>
    <w:r w:rsidR="00E16891">
      <w:rPr>
        <w:rStyle w:val="PageNumber"/>
        <w:rFonts w:ascii="Arial" w:hAnsi="Arial" w:cs="Arial"/>
        <w:noProof/>
        <w:sz w:val="18"/>
        <w:szCs w:val="18"/>
      </w:rPr>
      <w:t>4</w:t>
    </w:r>
    <w:r w:rsidRPr="0030680F">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C52" w:rsidRDefault="004F2C52" w:rsidP="009B186C">
      <w:pPr>
        <w:pStyle w:val="NormalWeb"/>
      </w:pPr>
      <w:r>
        <w:separator/>
      </w:r>
    </w:p>
  </w:footnote>
  <w:footnote w:type="continuationSeparator" w:id="0">
    <w:p w:rsidR="004F2C52" w:rsidRDefault="004F2C52" w:rsidP="009B186C">
      <w:pPr>
        <w:pStyle w:val="NormalWe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52" w:rsidRPr="004F1858" w:rsidRDefault="004F2C52">
    <w:pPr>
      <w:pStyle w:val="TenderText"/>
      <w:tabs>
        <w:tab w:val="right" w:pos="9356"/>
      </w:tabs>
      <w:rPr>
        <w:rFonts w:ascii="Arial" w:hAnsi="Arial" w:cs="Arial"/>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52" w:rsidRDefault="004F2C52" w:rsidP="00BA4490">
    <w:pPr>
      <w:tabs>
        <w:tab w:val="left" w:pos="4035"/>
      </w:tabs>
    </w:pPr>
  </w:p>
  <w:p w:rsidR="004F2C52" w:rsidRDefault="004F2C52" w:rsidP="00280495">
    <w:pPr>
      <w:tabs>
        <w:tab w:val="center" w:pos="4678"/>
        <w:tab w:val="right" w:pos="1559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52" w:rsidRPr="00C602B5" w:rsidRDefault="004F2C52">
    <w:pPr>
      <w:pStyle w:val="TenderText"/>
      <w:tabs>
        <w:tab w:val="right" w:pos="9356"/>
      </w:tabs>
      <w:rPr>
        <w:rFonts w:ascii="Arial" w:hAnsi="Arial" w:cs="Arial"/>
        <w:sz w:val="18"/>
        <w:szCs w:val="18"/>
      </w:rPr>
    </w:pPr>
    <w:r w:rsidRPr="00C602B5">
      <w:rPr>
        <w:rFonts w:ascii="Arial" w:hAnsi="Arial" w:cs="Arial"/>
        <w:sz w:val="18"/>
        <w:szCs w:val="18"/>
      </w:rPr>
      <w:tab/>
      <w:t>Contents</w:t>
    </w:r>
  </w:p>
  <w:p w:rsidR="004F2C52" w:rsidRPr="00C602B5" w:rsidRDefault="004F2C52">
    <w:pPr>
      <w:pStyle w:val="TenderText"/>
      <w:tabs>
        <w:tab w:val="right" w:pos="9356"/>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52" w:rsidRPr="00C602B5" w:rsidRDefault="004F2C52">
    <w:pPr>
      <w:tabs>
        <w:tab w:val="right" w:pos="9356"/>
      </w:tabs>
      <w:rPr>
        <w:rFonts w:ascii="Arial" w:hAnsi="Arial" w:cs="Arial"/>
        <w:sz w:val="18"/>
        <w:szCs w:val="18"/>
      </w:rPr>
    </w:pPr>
    <w:r w:rsidRPr="00C602B5">
      <w:rPr>
        <w:rFonts w:ascii="Arial" w:hAnsi="Arial" w:cs="Arial"/>
        <w:sz w:val="18"/>
        <w:szCs w:val="18"/>
      </w:rPr>
      <w:tab/>
      <w:t xml:space="preserve">Conditions </w:t>
    </w:r>
    <w:r>
      <w:rPr>
        <w:rFonts w:ascii="Arial" w:hAnsi="Arial" w:cs="Arial"/>
        <w:sz w:val="18"/>
        <w:szCs w:val="18"/>
      </w:rPr>
      <w:t>for Submission of an Application</w:t>
    </w:r>
  </w:p>
  <w:p w:rsidR="004F2C52" w:rsidRPr="00C602B5" w:rsidRDefault="004F2C52">
    <w:pPr>
      <w:tabs>
        <w:tab w:val="right" w:pos="9356"/>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52" w:rsidRPr="00C602B5" w:rsidRDefault="004F2C52">
    <w:pPr>
      <w:tabs>
        <w:tab w:val="right" w:pos="9356"/>
      </w:tabs>
      <w:rPr>
        <w:rFonts w:ascii="Arial" w:hAnsi="Arial" w:cs="Arial"/>
        <w:sz w:val="18"/>
        <w:szCs w:val="18"/>
      </w:rPr>
    </w:pPr>
    <w:r w:rsidRPr="00C602B5">
      <w:rPr>
        <w:rFonts w:ascii="Arial" w:hAnsi="Arial" w:cs="Arial"/>
        <w:sz w:val="18"/>
        <w:szCs w:val="18"/>
      </w:rPr>
      <w:tab/>
      <w:t>C</w:t>
    </w:r>
    <w:r>
      <w:rPr>
        <w:rFonts w:ascii="Arial" w:hAnsi="Arial" w:cs="Arial"/>
        <w:sz w:val="18"/>
        <w:szCs w:val="18"/>
      </w:rPr>
      <w:t>S Annexure</w:t>
    </w:r>
  </w:p>
  <w:p w:rsidR="004F2C52" w:rsidRPr="00C602B5" w:rsidRDefault="004F2C52">
    <w:pPr>
      <w:tabs>
        <w:tab w:val="right" w:pos="9356"/>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52" w:rsidRPr="005840AB" w:rsidRDefault="004F2C52">
    <w:pPr>
      <w:tabs>
        <w:tab w:val="right" w:pos="9356"/>
      </w:tabs>
      <w:rPr>
        <w:sz w:val="18"/>
        <w:szCs w:val="18"/>
      </w:rPr>
    </w:pPr>
    <w:r w:rsidRPr="005840AB">
      <w:rPr>
        <w:sz w:val="18"/>
        <w:szCs w:val="18"/>
      </w:rPr>
      <w:tab/>
    </w:r>
    <w:r>
      <w:rPr>
        <w:sz w:val="18"/>
        <w:szCs w:val="18"/>
      </w:rPr>
      <w:t>Schedule of Agreement Documents</w:t>
    </w:r>
  </w:p>
  <w:p w:rsidR="004F2C52" w:rsidRPr="005840AB" w:rsidRDefault="004F2C52">
    <w:pPr>
      <w:tabs>
        <w:tab w:val="right" w:pos="9356"/>
      </w:tabs>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52" w:rsidRPr="0030680F" w:rsidRDefault="004F2C52" w:rsidP="002D13B2">
    <w:pPr>
      <w:tabs>
        <w:tab w:val="right" w:pos="9356"/>
      </w:tabs>
      <w:rPr>
        <w:rFonts w:ascii="Arial" w:hAnsi="Arial" w:cs="Arial"/>
        <w:sz w:val="18"/>
        <w:szCs w:val="18"/>
      </w:rPr>
    </w:pPr>
    <w:r w:rsidRPr="00575A4D">
      <w:rPr>
        <w:sz w:val="18"/>
        <w:szCs w:val="18"/>
      </w:rPr>
      <w:tab/>
    </w:r>
    <w:r w:rsidRPr="0030680F">
      <w:rPr>
        <w:rFonts w:ascii="Arial" w:hAnsi="Arial" w:cs="Arial"/>
        <w:sz w:val="18"/>
        <w:szCs w:val="18"/>
      </w:rPr>
      <w:t>Statement of Requirements</w:t>
    </w:r>
  </w:p>
  <w:p w:rsidR="004F2C52" w:rsidRPr="004F59A8" w:rsidRDefault="004F2C52" w:rsidP="004F59A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52" w:rsidRPr="0030680F" w:rsidRDefault="004F2C52" w:rsidP="005C3590">
    <w:pPr>
      <w:pStyle w:val="Header"/>
      <w:tabs>
        <w:tab w:val="clear" w:pos="4153"/>
        <w:tab w:val="clear" w:pos="8306"/>
        <w:tab w:val="right" w:pos="9356"/>
      </w:tabs>
      <w:jc w:val="right"/>
      <w:rPr>
        <w:rFonts w:ascii="Arial" w:hAnsi="Arial" w:cs="Arial"/>
        <w:sz w:val="18"/>
        <w:szCs w:val="18"/>
      </w:rPr>
    </w:pPr>
    <w:r>
      <w:rPr>
        <w:sz w:val="18"/>
        <w:szCs w:val="18"/>
      </w:rPr>
      <w:tab/>
    </w:r>
    <w:r w:rsidRPr="0030680F">
      <w:rPr>
        <w:rFonts w:ascii="Arial" w:hAnsi="Arial" w:cs="Arial"/>
        <w:sz w:val="18"/>
        <w:szCs w:val="18"/>
      </w:rPr>
      <w:t>Annexure to the Panel Agreement</w:t>
    </w:r>
  </w:p>
  <w:p w:rsidR="004F2C52" w:rsidRPr="0040214B" w:rsidRDefault="004F2C52">
    <w:pPr>
      <w:pStyle w:val="Header"/>
      <w:tabs>
        <w:tab w:val="clear" w:pos="4153"/>
        <w:tab w:val="clear" w:pos="8306"/>
        <w:tab w:val="right" w:pos="9356"/>
      </w:tabs>
      <w:rPr>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52" w:rsidRPr="00696503" w:rsidRDefault="004F2C52" w:rsidP="00696503">
    <w:pPr>
      <w:pStyle w:val="TenderText"/>
      <w:tabs>
        <w:tab w:val="right" w:pos="9356"/>
      </w:tabs>
      <w:rPr>
        <w:sz w:val="18"/>
        <w:szCs w:val="18"/>
      </w:rPr>
    </w:pPr>
  </w:p>
  <w:p w:rsidR="004F2C52" w:rsidRPr="00696503" w:rsidRDefault="004F2C52" w:rsidP="00696503">
    <w:pPr>
      <w:pStyle w:val="TenderText"/>
      <w:tabs>
        <w:tab w:val="right" w:pos="9356"/>
      </w:tabs>
      <w:rPr>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52" w:rsidRDefault="004F2C52" w:rsidP="00CD4389">
    <w:pPr>
      <w:pStyle w:val="TenderText"/>
      <w:tabs>
        <w:tab w:val="right" w:pos="9356"/>
      </w:tabs>
    </w:pPr>
  </w:p>
  <w:p w:rsidR="004F2C52" w:rsidRPr="00C602B5" w:rsidRDefault="004F2C52" w:rsidP="00CD4389">
    <w:pPr>
      <w:pStyle w:val="TenderText"/>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0492A68"/>
    <w:multiLevelType w:val="hybridMultilevel"/>
    <w:tmpl w:val="083C351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0B851E3"/>
    <w:multiLevelType w:val="hybridMultilevel"/>
    <w:tmpl w:val="80141342"/>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23019EC"/>
    <w:multiLevelType w:val="hybridMultilevel"/>
    <w:tmpl w:val="AF5CE180"/>
    <w:lvl w:ilvl="0" w:tplc="DD2C5E2E">
      <w:start w:val="1"/>
      <w:numFmt w:val="lowerLetter"/>
      <w:lvlText w:val="(%1)"/>
      <w:lvlJc w:val="left"/>
      <w:pPr>
        <w:tabs>
          <w:tab w:val="num" w:pos="849"/>
        </w:tabs>
        <w:ind w:left="849" w:hanging="435"/>
      </w:pPr>
      <w:rPr>
        <w:rFonts w:hint="default"/>
        <w:color w:val="auto"/>
      </w:rPr>
    </w:lvl>
    <w:lvl w:ilvl="1" w:tplc="0C090003" w:tentative="1">
      <w:start w:val="1"/>
      <w:numFmt w:val="bullet"/>
      <w:lvlText w:val="o"/>
      <w:lvlJc w:val="left"/>
      <w:pPr>
        <w:tabs>
          <w:tab w:val="num" w:pos="1494"/>
        </w:tabs>
        <w:ind w:left="1494" w:hanging="360"/>
      </w:pPr>
      <w:rPr>
        <w:rFonts w:ascii="Courier New" w:hAnsi="Courier New" w:cs="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cs="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cs="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4" w15:restartNumberingAfterBreak="0">
    <w:nsid w:val="02535BCE"/>
    <w:multiLevelType w:val="hybridMultilevel"/>
    <w:tmpl w:val="4EBE4E52"/>
    <w:lvl w:ilvl="0" w:tplc="0C090001">
      <w:start w:val="1"/>
      <w:numFmt w:val="bullet"/>
      <w:lvlText w:val=""/>
      <w:lvlJc w:val="left"/>
      <w:pPr>
        <w:tabs>
          <w:tab w:val="num" w:pos="1440"/>
        </w:tabs>
        <w:ind w:left="1440" w:hanging="360"/>
      </w:pPr>
      <w:rPr>
        <w:rFonts w:ascii="Symbol" w:hAnsi="Symbol" w:hint="default"/>
      </w:rPr>
    </w:lvl>
    <w:lvl w:ilvl="1" w:tplc="CDE20E38">
      <w:start w:val="1"/>
      <w:numFmt w:val="lowerRoman"/>
      <w:lvlText w:val="(%2)"/>
      <w:lvlJc w:val="left"/>
      <w:pPr>
        <w:tabs>
          <w:tab w:val="num" w:pos="2160"/>
        </w:tabs>
        <w:ind w:left="2160" w:hanging="360"/>
      </w:pPr>
      <w:rPr>
        <w:rFonts w:hint="default"/>
      </w:rPr>
    </w:lvl>
    <w:lvl w:ilvl="2" w:tplc="0C09001B">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5" w15:restartNumberingAfterBreak="0">
    <w:nsid w:val="080A1529"/>
    <w:multiLevelType w:val="hybridMultilevel"/>
    <w:tmpl w:val="E0F6D992"/>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8821F90"/>
    <w:multiLevelType w:val="hybridMultilevel"/>
    <w:tmpl w:val="BB02C65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A882DC1"/>
    <w:multiLevelType w:val="hybridMultilevel"/>
    <w:tmpl w:val="E312EC4C"/>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A8F4A89"/>
    <w:multiLevelType w:val="hybridMultilevel"/>
    <w:tmpl w:val="0DDE589E"/>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CF960E8"/>
    <w:multiLevelType w:val="hybridMultilevel"/>
    <w:tmpl w:val="000ADE76"/>
    <w:lvl w:ilvl="0" w:tplc="DD2C5E2E">
      <w:start w:val="1"/>
      <w:numFmt w:val="lowerLetter"/>
      <w:lvlText w:val="(%1)"/>
      <w:lvlJc w:val="left"/>
      <w:pPr>
        <w:tabs>
          <w:tab w:val="num" w:pos="849"/>
        </w:tabs>
        <w:ind w:left="849" w:hanging="435"/>
      </w:pPr>
      <w:rPr>
        <w:rFonts w:hint="default"/>
      </w:rPr>
    </w:lvl>
    <w:lvl w:ilvl="1" w:tplc="0C090019" w:tentative="1">
      <w:start w:val="1"/>
      <w:numFmt w:val="lowerLetter"/>
      <w:lvlText w:val="%2."/>
      <w:lvlJc w:val="left"/>
      <w:pPr>
        <w:tabs>
          <w:tab w:val="num" w:pos="1570"/>
        </w:tabs>
        <w:ind w:left="1570" w:hanging="360"/>
      </w:pPr>
    </w:lvl>
    <w:lvl w:ilvl="2" w:tplc="0C09001B" w:tentative="1">
      <w:start w:val="1"/>
      <w:numFmt w:val="lowerRoman"/>
      <w:lvlText w:val="%3."/>
      <w:lvlJc w:val="right"/>
      <w:pPr>
        <w:tabs>
          <w:tab w:val="num" w:pos="2290"/>
        </w:tabs>
        <w:ind w:left="2290" w:hanging="180"/>
      </w:pPr>
    </w:lvl>
    <w:lvl w:ilvl="3" w:tplc="0C09000F" w:tentative="1">
      <w:start w:val="1"/>
      <w:numFmt w:val="decimal"/>
      <w:lvlText w:val="%4."/>
      <w:lvlJc w:val="left"/>
      <w:pPr>
        <w:tabs>
          <w:tab w:val="num" w:pos="3010"/>
        </w:tabs>
        <w:ind w:left="3010" w:hanging="360"/>
      </w:pPr>
    </w:lvl>
    <w:lvl w:ilvl="4" w:tplc="0C090019" w:tentative="1">
      <w:start w:val="1"/>
      <w:numFmt w:val="lowerLetter"/>
      <w:lvlText w:val="%5."/>
      <w:lvlJc w:val="left"/>
      <w:pPr>
        <w:tabs>
          <w:tab w:val="num" w:pos="3730"/>
        </w:tabs>
        <w:ind w:left="3730" w:hanging="360"/>
      </w:pPr>
    </w:lvl>
    <w:lvl w:ilvl="5" w:tplc="0C09001B" w:tentative="1">
      <w:start w:val="1"/>
      <w:numFmt w:val="lowerRoman"/>
      <w:lvlText w:val="%6."/>
      <w:lvlJc w:val="right"/>
      <w:pPr>
        <w:tabs>
          <w:tab w:val="num" w:pos="4450"/>
        </w:tabs>
        <w:ind w:left="4450" w:hanging="180"/>
      </w:pPr>
    </w:lvl>
    <w:lvl w:ilvl="6" w:tplc="0C09000F" w:tentative="1">
      <w:start w:val="1"/>
      <w:numFmt w:val="decimal"/>
      <w:lvlText w:val="%7."/>
      <w:lvlJc w:val="left"/>
      <w:pPr>
        <w:tabs>
          <w:tab w:val="num" w:pos="5170"/>
        </w:tabs>
        <w:ind w:left="5170" w:hanging="360"/>
      </w:pPr>
    </w:lvl>
    <w:lvl w:ilvl="7" w:tplc="0C090019" w:tentative="1">
      <w:start w:val="1"/>
      <w:numFmt w:val="lowerLetter"/>
      <w:lvlText w:val="%8."/>
      <w:lvlJc w:val="left"/>
      <w:pPr>
        <w:tabs>
          <w:tab w:val="num" w:pos="5890"/>
        </w:tabs>
        <w:ind w:left="5890" w:hanging="360"/>
      </w:pPr>
    </w:lvl>
    <w:lvl w:ilvl="8" w:tplc="0C09001B" w:tentative="1">
      <w:start w:val="1"/>
      <w:numFmt w:val="lowerRoman"/>
      <w:lvlText w:val="%9."/>
      <w:lvlJc w:val="right"/>
      <w:pPr>
        <w:tabs>
          <w:tab w:val="num" w:pos="6610"/>
        </w:tabs>
        <w:ind w:left="6610" w:hanging="180"/>
      </w:pPr>
    </w:lvl>
  </w:abstractNum>
  <w:abstractNum w:abstractNumId="10" w15:restartNumberingAfterBreak="0">
    <w:nsid w:val="1289498D"/>
    <w:multiLevelType w:val="hybridMultilevel"/>
    <w:tmpl w:val="DA6AA5F2"/>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11" w15:restartNumberingAfterBreak="0">
    <w:nsid w:val="142C2125"/>
    <w:multiLevelType w:val="hybridMultilevel"/>
    <w:tmpl w:val="9800B5E4"/>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320D3"/>
    <w:multiLevelType w:val="hybridMultilevel"/>
    <w:tmpl w:val="D97AD818"/>
    <w:lvl w:ilvl="0" w:tplc="DD2C5E2E">
      <w:start w:val="1"/>
      <w:numFmt w:val="lowerLetter"/>
      <w:lvlText w:val="(%1)"/>
      <w:lvlJc w:val="left"/>
      <w:pPr>
        <w:tabs>
          <w:tab w:val="num" w:pos="849"/>
        </w:tabs>
        <w:ind w:left="849" w:hanging="435"/>
      </w:pPr>
      <w:rPr>
        <w:rFonts w:hint="default"/>
      </w:rPr>
    </w:lvl>
    <w:lvl w:ilvl="1" w:tplc="0C090019" w:tentative="1">
      <w:start w:val="1"/>
      <w:numFmt w:val="bullet"/>
      <w:lvlText w:val="o"/>
      <w:lvlJc w:val="left"/>
      <w:pPr>
        <w:tabs>
          <w:tab w:val="num" w:pos="2160"/>
        </w:tabs>
        <w:ind w:left="2160" w:hanging="360"/>
      </w:pPr>
      <w:rPr>
        <w:rFonts w:ascii="Courier New" w:hAnsi="Courier New" w:cs="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cs="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cs="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4C03BC6"/>
    <w:multiLevelType w:val="hybridMultilevel"/>
    <w:tmpl w:val="B4D49A32"/>
    <w:lvl w:ilvl="0" w:tplc="3936479E">
      <w:start w:val="1"/>
      <w:numFmt w:val="bullet"/>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4366C2"/>
    <w:multiLevelType w:val="hybridMultilevel"/>
    <w:tmpl w:val="00F64FF2"/>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591"/>
        </w:tabs>
        <w:ind w:left="1591" w:hanging="360"/>
      </w:pPr>
    </w:lvl>
    <w:lvl w:ilvl="2" w:tplc="0C09001B" w:tentative="1">
      <w:start w:val="1"/>
      <w:numFmt w:val="lowerRoman"/>
      <w:lvlText w:val="%3."/>
      <w:lvlJc w:val="right"/>
      <w:pPr>
        <w:tabs>
          <w:tab w:val="num" w:pos="2311"/>
        </w:tabs>
        <w:ind w:left="2311" w:hanging="180"/>
      </w:pPr>
    </w:lvl>
    <w:lvl w:ilvl="3" w:tplc="0C09000F" w:tentative="1">
      <w:start w:val="1"/>
      <w:numFmt w:val="decimal"/>
      <w:lvlText w:val="%4."/>
      <w:lvlJc w:val="left"/>
      <w:pPr>
        <w:tabs>
          <w:tab w:val="num" w:pos="3031"/>
        </w:tabs>
        <w:ind w:left="3031" w:hanging="360"/>
      </w:pPr>
    </w:lvl>
    <w:lvl w:ilvl="4" w:tplc="0C090019" w:tentative="1">
      <w:start w:val="1"/>
      <w:numFmt w:val="lowerLetter"/>
      <w:lvlText w:val="%5."/>
      <w:lvlJc w:val="left"/>
      <w:pPr>
        <w:tabs>
          <w:tab w:val="num" w:pos="3751"/>
        </w:tabs>
        <w:ind w:left="3751" w:hanging="360"/>
      </w:pPr>
    </w:lvl>
    <w:lvl w:ilvl="5" w:tplc="0C09001B" w:tentative="1">
      <w:start w:val="1"/>
      <w:numFmt w:val="lowerRoman"/>
      <w:lvlText w:val="%6."/>
      <w:lvlJc w:val="right"/>
      <w:pPr>
        <w:tabs>
          <w:tab w:val="num" w:pos="4471"/>
        </w:tabs>
        <w:ind w:left="4471" w:hanging="180"/>
      </w:pPr>
    </w:lvl>
    <w:lvl w:ilvl="6" w:tplc="0C09000F" w:tentative="1">
      <w:start w:val="1"/>
      <w:numFmt w:val="decimal"/>
      <w:lvlText w:val="%7."/>
      <w:lvlJc w:val="left"/>
      <w:pPr>
        <w:tabs>
          <w:tab w:val="num" w:pos="5191"/>
        </w:tabs>
        <w:ind w:left="5191" w:hanging="360"/>
      </w:pPr>
    </w:lvl>
    <w:lvl w:ilvl="7" w:tplc="0C090019" w:tentative="1">
      <w:start w:val="1"/>
      <w:numFmt w:val="lowerLetter"/>
      <w:lvlText w:val="%8."/>
      <w:lvlJc w:val="left"/>
      <w:pPr>
        <w:tabs>
          <w:tab w:val="num" w:pos="5911"/>
        </w:tabs>
        <w:ind w:left="5911" w:hanging="360"/>
      </w:pPr>
    </w:lvl>
    <w:lvl w:ilvl="8" w:tplc="0C09001B" w:tentative="1">
      <w:start w:val="1"/>
      <w:numFmt w:val="lowerRoman"/>
      <w:lvlText w:val="%9."/>
      <w:lvlJc w:val="right"/>
      <w:pPr>
        <w:tabs>
          <w:tab w:val="num" w:pos="6631"/>
        </w:tabs>
        <w:ind w:left="6631" w:hanging="180"/>
      </w:pPr>
    </w:lvl>
  </w:abstractNum>
  <w:abstractNum w:abstractNumId="15" w15:restartNumberingAfterBreak="0">
    <w:nsid w:val="155919E2"/>
    <w:multiLevelType w:val="hybridMultilevel"/>
    <w:tmpl w:val="6F6E6B3C"/>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7181942"/>
    <w:multiLevelType w:val="multilevel"/>
    <w:tmpl w:val="71F2DF7A"/>
    <w:lvl w:ilvl="0">
      <w:start w:val="4"/>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7" w15:restartNumberingAfterBreak="0">
    <w:nsid w:val="17BB0FAA"/>
    <w:multiLevelType w:val="hybridMultilevel"/>
    <w:tmpl w:val="2A3A5544"/>
    <w:lvl w:ilvl="0" w:tplc="FD624608">
      <w:start w:val="1"/>
      <w:numFmt w:val="lowerLetter"/>
      <w:lvlText w:val="(%1)"/>
      <w:lvlJc w:val="left"/>
      <w:pPr>
        <w:tabs>
          <w:tab w:val="num" w:pos="720"/>
        </w:tabs>
        <w:ind w:left="720" w:hanging="360"/>
      </w:pPr>
      <w:rPr>
        <w:rFonts w:hint="default"/>
        <w:color w:val="00000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89677B4"/>
    <w:multiLevelType w:val="hybridMultilevel"/>
    <w:tmpl w:val="19E6004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9B44FA4"/>
    <w:multiLevelType w:val="hybridMultilevel"/>
    <w:tmpl w:val="DCD67C32"/>
    <w:lvl w:ilvl="0" w:tplc="FD624608">
      <w:start w:val="1"/>
      <w:numFmt w:val="lowerLetter"/>
      <w:lvlText w:val="(%1)"/>
      <w:lvlJc w:val="left"/>
      <w:pPr>
        <w:tabs>
          <w:tab w:val="num" w:pos="720"/>
        </w:tabs>
        <w:ind w:left="720" w:hanging="360"/>
      </w:pPr>
      <w:rPr>
        <w:rFonts w:hint="default"/>
      </w:rPr>
    </w:lvl>
    <w:lvl w:ilvl="1" w:tplc="555635CC">
      <w:start w:val="1"/>
      <w:numFmt w:val="lowerRoman"/>
      <w:lvlText w:val="(%2)"/>
      <w:lvlJc w:val="left"/>
      <w:pPr>
        <w:tabs>
          <w:tab w:val="num" w:pos="1815"/>
        </w:tabs>
        <w:ind w:left="1815" w:hanging="735"/>
      </w:pPr>
      <w:rPr>
        <w:rFonts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1AA3239F"/>
    <w:multiLevelType w:val="hybridMultilevel"/>
    <w:tmpl w:val="7D8E4A32"/>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1" w15:restartNumberingAfterBreak="0">
    <w:nsid w:val="1B960D1C"/>
    <w:multiLevelType w:val="multilevel"/>
    <w:tmpl w:val="BAAAB2B8"/>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2" w15:restartNumberingAfterBreak="0">
    <w:nsid w:val="1C55257D"/>
    <w:multiLevelType w:val="hybridMultilevel"/>
    <w:tmpl w:val="ABC06C7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23" w15:restartNumberingAfterBreak="0">
    <w:nsid w:val="1E0B4FA3"/>
    <w:multiLevelType w:val="hybridMultilevel"/>
    <w:tmpl w:val="BBE6182C"/>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28C1ADF"/>
    <w:multiLevelType w:val="hybridMultilevel"/>
    <w:tmpl w:val="44C25000"/>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24A74344"/>
    <w:multiLevelType w:val="hybridMultilevel"/>
    <w:tmpl w:val="6FBCFB4A"/>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757710E"/>
    <w:multiLevelType w:val="hybridMultilevel"/>
    <w:tmpl w:val="49D862FE"/>
    <w:lvl w:ilvl="0" w:tplc="0C090001">
      <w:start w:val="1"/>
      <w:numFmt w:val="bullet"/>
      <w:lvlText w:val=""/>
      <w:lvlJc w:val="left"/>
      <w:pPr>
        <w:tabs>
          <w:tab w:val="num" w:pos="1440"/>
        </w:tabs>
        <w:ind w:left="1440" w:hanging="360"/>
      </w:pPr>
      <w:rPr>
        <w:rFonts w:ascii="Symbol" w:hAnsi="Symbol" w:hint="default"/>
      </w:rPr>
    </w:lvl>
    <w:lvl w:ilvl="1" w:tplc="FD6CDE5C">
      <w:start w:val="1"/>
      <w:numFmt w:val="lowerLetter"/>
      <w:lvlText w:val="(%2)"/>
      <w:lvlJc w:val="left"/>
      <w:pPr>
        <w:tabs>
          <w:tab w:val="num" w:pos="2140"/>
        </w:tabs>
        <w:ind w:left="2140" w:hanging="34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7" w15:restartNumberingAfterBreak="0">
    <w:nsid w:val="280B5BDA"/>
    <w:multiLevelType w:val="hybridMultilevel"/>
    <w:tmpl w:val="431CF646"/>
    <w:lvl w:ilvl="0" w:tplc="8A5ECF1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A066316"/>
    <w:multiLevelType w:val="hybridMultilevel"/>
    <w:tmpl w:val="073E2CA4"/>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2A146FFB"/>
    <w:multiLevelType w:val="hybridMultilevel"/>
    <w:tmpl w:val="78CA5F7A"/>
    <w:lvl w:ilvl="0" w:tplc="E546608A">
      <w:start w:val="1"/>
      <w:numFmt w:val="lowerLetter"/>
      <w:lvlText w:val="(%1)"/>
      <w:lvlJc w:val="left"/>
      <w:pPr>
        <w:tabs>
          <w:tab w:val="num" w:pos="1125"/>
        </w:tabs>
        <w:ind w:left="1125" w:hanging="76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2AED73D9"/>
    <w:multiLevelType w:val="hybridMultilevel"/>
    <w:tmpl w:val="A2AC1F92"/>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2B714283"/>
    <w:multiLevelType w:val="hybridMultilevel"/>
    <w:tmpl w:val="66E27204"/>
    <w:lvl w:ilvl="0" w:tplc="A538C538">
      <w:start w:val="5"/>
      <w:numFmt w:val="decimal"/>
      <w:lvlText w:val="%1."/>
      <w:lvlJc w:val="left"/>
      <w:pPr>
        <w:tabs>
          <w:tab w:val="num" w:pos="1080"/>
        </w:tabs>
        <w:ind w:left="1080" w:hanging="720"/>
      </w:pPr>
      <w:rPr>
        <w:rFonts w:hint="default"/>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2BC43A84"/>
    <w:multiLevelType w:val="hybridMultilevel"/>
    <w:tmpl w:val="487E8D86"/>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33" w15:restartNumberingAfterBreak="0">
    <w:nsid w:val="2BF34746"/>
    <w:multiLevelType w:val="hybridMultilevel"/>
    <w:tmpl w:val="F6C8025C"/>
    <w:lvl w:ilvl="0" w:tplc="E546608A">
      <w:start w:val="1"/>
      <w:numFmt w:val="lowerLetter"/>
      <w:lvlText w:val="(%1)"/>
      <w:lvlJc w:val="left"/>
      <w:pPr>
        <w:tabs>
          <w:tab w:val="num" w:pos="1125"/>
        </w:tabs>
        <w:ind w:left="1125" w:hanging="76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2C89342E"/>
    <w:multiLevelType w:val="hybridMultilevel"/>
    <w:tmpl w:val="03FEA146"/>
    <w:lvl w:ilvl="0" w:tplc="56906766">
      <w:start w:val="1"/>
      <w:numFmt w:val="lowerLetter"/>
      <w:lvlText w:val="(%1)"/>
      <w:lvlJc w:val="left"/>
      <w:pPr>
        <w:tabs>
          <w:tab w:val="num" w:pos="360"/>
        </w:tabs>
        <w:ind w:left="723" w:hanging="363"/>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35" w15:restartNumberingAfterBreak="0">
    <w:nsid w:val="2D23535E"/>
    <w:multiLevelType w:val="hybridMultilevel"/>
    <w:tmpl w:val="0D70DD3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2D332B02"/>
    <w:multiLevelType w:val="hybridMultilevel"/>
    <w:tmpl w:val="5C049016"/>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37" w15:restartNumberingAfterBreak="0">
    <w:nsid w:val="30351A24"/>
    <w:multiLevelType w:val="hybridMultilevel"/>
    <w:tmpl w:val="9204417A"/>
    <w:lvl w:ilvl="0" w:tplc="736084EC">
      <w:start w:val="1"/>
      <w:numFmt w:val="lowerLetter"/>
      <w:lvlText w:val="(%1)"/>
      <w:lvlJc w:val="left"/>
      <w:pPr>
        <w:tabs>
          <w:tab w:val="num" w:pos="1080"/>
        </w:tabs>
        <w:ind w:left="1080" w:hanging="72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18B55F6"/>
    <w:multiLevelType w:val="hybridMultilevel"/>
    <w:tmpl w:val="0DB07E7C"/>
    <w:lvl w:ilvl="0" w:tplc="FD624608">
      <w:start w:val="1"/>
      <w:numFmt w:val="lowerLetter"/>
      <w:lvlText w:val="(%1)"/>
      <w:lvlJc w:val="left"/>
      <w:pPr>
        <w:tabs>
          <w:tab w:val="num" w:pos="720"/>
        </w:tabs>
        <w:ind w:left="720" w:hanging="360"/>
      </w:pPr>
      <w:rPr>
        <w:rFonts w:hint="default"/>
        <w:color w:val="00000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31E14E02"/>
    <w:multiLevelType w:val="hybridMultilevel"/>
    <w:tmpl w:val="6532A89C"/>
    <w:lvl w:ilvl="0" w:tplc="A89AB7A6">
      <w:start w:val="1"/>
      <w:numFmt w:val="decimal"/>
      <w:lvlText w:val="(%1)"/>
      <w:lvlJc w:val="left"/>
      <w:pPr>
        <w:tabs>
          <w:tab w:val="num" w:pos="1080"/>
        </w:tabs>
        <w:ind w:left="1080" w:hanging="720"/>
      </w:pPr>
      <w:rPr>
        <w:i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15:restartNumberingAfterBreak="0">
    <w:nsid w:val="35693884"/>
    <w:multiLevelType w:val="hybridMultilevel"/>
    <w:tmpl w:val="B706D1F6"/>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41" w15:restartNumberingAfterBreak="0">
    <w:nsid w:val="364A667E"/>
    <w:multiLevelType w:val="hybridMultilevel"/>
    <w:tmpl w:val="614406AE"/>
    <w:lvl w:ilvl="0" w:tplc="5DBAFE3A">
      <w:start w:val="1"/>
      <w:numFmt w:val="lowerLetter"/>
      <w:lvlText w:val="(%1)"/>
      <w:lvlJc w:val="left"/>
      <w:pPr>
        <w:tabs>
          <w:tab w:val="num" w:pos="762"/>
        </w:tabs>
        <w:ind w:left="762" w:hanging="360"/>
      </w:pPr>
      <w:rPr>
        <w:rFonts w:hint="default"/>
      </w:r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42" w15:restartNumberingAfterBreak="0">
    <w:nsid w:val="38654474"/>
    <w:multiLevelType w:val="hybridMultilevel"/>
    <w:tmpl w:val="C4DCE416"/>
    <w:lvl w:ilvl="0" w:tplc="DD2C5E2E">
      <w:start w:val="1"/>
      <w:numFmt w:val="lowerLetter"/>
      <w:lvlText w:val="(%1)"/>
      <w:lvlJc w:val="left"/>
      <w:pPr>
        <w:tabs>
          <w:tab w:val="num" w:pos="849"/>
        </w:tabs>
        <w:ind w:left="849" w:hanging="435"/>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AA34EF8"/>
    <w:multiLevelType w:val="hybridMultilevel"/>
    <w:tmpl w:val="A5B0BEE4"/>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44" w15:restartNumberingAfterBreak="0">
    <w:nsid w:val="3AC433F1"/>
    <w:multiLevelType w:val="hybridMultilevel"/>
    <w:tmpl w:val="C4AECED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45" w15:restartNumberingAfterBreak="0">
    <w:nsid w:val="3CFE0B35"/>
    <w:multiLevelType w:val="hybridMultilevel"/>
    <w:tmpl w:val="61D6C794"/>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3D97143D"/>
    <w:multiLevelType w:val="hybridMultilevel"/>
    <w:tmpl w:val="4410B0A0"/>
    <w:lvl w:ilvl="0" w:tplc="DD2C5E2E">
      <w:start w:val="1"/>
      <w:numFmt w:val="lowerLetter"/>
      <w:lvlText w:val="(%1)"/>
      <w:lvlJc w:val="left"/>
      <w:pPr>
        <w:tabs>
          <w:tab w:val="num" w:pos="849"/>
        </w:tabs>
        <w:ind w:left="849" w:hanging="435"/>
      </w:pPr>
      <w:rPr>
        <w:rFonts w:hint="default"/>
      </w:rPr>
    </w:lvl>
    <w:lvl w:ilvl="1" w:tplc="0C090019" w:tentative="1">
      <w:start w:val="1"/>
      <w:numFmt w:val="lowerLetter"/>
      <w:lvlText w:val="%2."/>
      <w:lvlJc w:val="left"/>
      <w:pPr>
        <w:tabs>
          <w:tab w:val="num" w:pos="1494"/>
        </w:tabs>
        <w:ind w:left="1494" w:hanging="360"/>
      </w:pPr>
    </w:lvl>
    <w:lvl w:ilvl="2" w:tplc="0C09001B" w:tentative="1">
      <w:start w:val="1"/>
      <w:numFmt w:val="lowerRoman"/>
      <w:lvlText w:val="%3."/>
      <w:lvlJc w:val="right"/>
      <w:pPr>
        <w:tabs>
          <w:tab w:val="num" w:pos="2214"/>
        </w:tabs>
        <w:ind w:left="2214" w:hanging="180"/>
      </w:pPr>
    </w:lvl>
    <w:lvl w:ilvl="3" w:tplc="0C09000F" w:tentative="1">
      <w:start w:val="1"/>
      <w:numFmt w:val="decimal"/>
      <w:lvlText w:val="%4."/>
      <w:lvlJc w:val="left"/>
      <w:pPr>
        <w:tabs>
          <w:tab w:val="num" w:pos="2934"/>
        </w:tabs>
        <w:ind w:left="2934" w:hanging="360"/>
      </w:pPr>
    </w:lvl>
    <w:lvl w:ilvl="4" w:tplc="0C090019" w:tentative="1">
      <w:start w:val="1"/>
      <w:numFmt w:val="lowerLetter"/>
      <w:lvlText w:val="%5."/>
      <w:lvlJc w:val="left"/>
      <w:pPr>
        <w:tabs>
          <w:tab w:val="num" w:pos="3654"/>
        </w:tabs>
        <w:ind w:left="3654" w:hanging="360"/>
      </w:pPr>
    </w:lvl>
    <w:lvl w:ilvl="5" w:tplc="0C09001B" w:tentative="1">
      <w:start w:val="1"/>
      <w:numFmt w:val="lowerRoman"/>
      <w:lvlText w:val="%6."/>
      <w:lvlJc w:val="right"/>
      <w:pPr>
        <w:tabs>
          <w:tab w:val="num" w:pos="4374"/>
        </w:tabs>
        <w:ind w:left="4374" w:hanging="180"/>
      </w:pPr>
    </w:lvl>
    <w:lvl w:ilvl="6" w:tplc="0C09000F" w:tentative="1">
      <w:start w:val="1"/>
      <w:numFmt w:val="decimal"/>
      <w:lvlText w:val="%7."/>
      <w:lvlJc w:val="left"/>
      <w:pPr>
        <w:tabs>
          <w:tab w:val="num" w:pos="5094"/>
        </w:tabs>
        <w:ind w:left="5094" w:hanging="360"/>
      </w:pPr>
    </w:lvl>
    <w:lvl w:ilvl="7" w:tplc="0C090019" w:tentative="1">
      <w:start w:val="1"/>
      <w:numFmt w:val="lowerLetter"/>
      <w:lvlText w:val="%8."/>
      <w:lvlJc w:val="left"/>
      <w:pPr>
        <w:tabs>
          <w:tab w:val="num" w:pos="5814"/>
        </w:tabs>
        <w:ind w:left="5814" w:hanging="360"/>
      </w:pPr>
    </w:lvl>
    <w:lvl w:ilvl="8" w:tplc="0C09001B" w:tentative="1">
      <w:start w:val="1"/>
      <w:numFmt w:val="lowerRoman"/>
      <w:lvlText w:val="%9."/>
      <w:lvlJc w:val="right"/>
      <w:pPr>
        <w:tabs>
          <w:tab w:val="num" w:pos="6534"/>
        </w:tabs>
        <w:ind w:left="6534" w:hanging="180"/>
      </w:pPr>
    </w:lvl>
  </w:abstractNum>
  <w:abstractNum w:abstractNumId="47" w15:restartNumberingAfterBreak="0">
    <w:nsid w:val="403B4CC9"/>
    <w:multiLevelType w:val="hybridMultilevel"/>
    <w:tmpl w:val="266C8888"/>
    <w:lvl w:ilvl="0" w:tplc="FD624608">
      <w:start w:val="1"/>
      <w:numFmt w:val="lowerLetter"/>
      <w:lvlText w:val="(%1)"/>
      <w:lvlJc w:val="left"/>
      <w:pPr>
        <w:tabs>
          <w:tab w:val="num" w:pos="720"/>
        </w:tabs>
        <w:ind w:left="720" w:hanging="360"/>
      </w:pPr>
      <w:rPr>
        <w:rFonts w:hint="default"/>
        <w:color w:val="00000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411A462C"/>
    <w:multiLevelType w:val="hybridMultilevel"/>
    <w:tmpl w:val="B63EDAF2"/>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41C721C9"/>
    <w:multiLevelType w:val="hybridMultilevel"/>
    <w:tmpl w:val="9DF2B9D4"/>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50" w15:restartNumberingAfterBreak="0">
    <w:nsid w:val="43920488"/>
    <w:multiLevelType w:val="hybridMultilevel"/>
    <w:tmpl w:val="EA78B808"/>
    <w:lvl w:ilvl="0" w:tplc="FD62460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46BF6272"/>
    <w:multiLevelType w:val="hybridMultilevel"/>
    <w:tmpl w:val="0716348E"/>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52" w15:restartNumberingAfterBreak="0">
    <w:nsid w:val="47B95260"/>
    <w:multiLevelType w:val="hybridMultilevel"/>
    <w:tmpl w:val="F264A45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3" w15:restartNumberingAfterBreak="0">
    <w:nsid w:val="48A347D9"/>
    <w:multiLevelType w:val="hybridMultilevel"/>
    <w:tmpl w:val="73B095D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FBEE74AE">
      <w:start w:val="1"/>
      <w:numFmt w:val="lowerLetter"/>
      <w:lvlText w:val="(%4)"/>
      <w:lvlJc w:val="left"/>
      <w:pPr>
        <w:tabs>
          <w:tab w:val="num" w:pos="3240"/>
        </w:tabs>
        <w:ind w:left="3240" w:hanging="72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4AC351C0"/>
    <w:multiLevelType w:val="hybridMultilevel"/>
    <w:tmpl w:val="152802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B8857D7"/>
    <w:multiLevelType w:val="hybridMultilevel"/>
    <w:tmpl w:val="85EC2E26"/>
    <w:lvl w:ilvl="0" w:tplc="CA908D44">
      <w:start w:val="1"/>
      <w:numFmt w:val="upperLetter"/>
      <w:lvlText w:val="%1."/>
      <w:lvlJc w:val="left"/>
      <w:pPr>
        <w:tabs>
          <w:tab w:val="num" w:pos="720"/>
        </w:tabs>
        <w:ind w:left="720" w:hanging="360"/>
      </w:pPr>
      <w:rPr>
        <w:rFonts w:hint="default"/>
      </w:rPr>
    </w:lvl>
    <w:lvl w:ilvl="1" w:tplc="3E1E610A" w:tentative="1">
      <w:start w:val="1"/>
      <w:numFmt w:val="bullet"/>
      <w:lvlText w:val="o"/>
      <w:lvlJc w:val="left"/>
      <w:pPr>
        <w:tabs>
          <w:tab w:val="num" w:pos="1440"/>
        </w:tabs>
        <w:ind w:left="1440" w:hanging="360"/>
      </w:pPr>
      <w:rPr>
        <w:rFonts w:ascii="Courier New" w:hAnsi="Courier New" w:hint="default"/>
      </w:rPr>
    </w:lvl>
    <w:lvl w:ilvl="2" w:tplc="46267B82" w:tentative="1">
      <w:start w:val="1"/>
      <w:numFmt w:val="bullet"/>
      <w:lvlText w:val=""/>
      <w:lvlJc w:val="left"/>
      <w:pPr>
        <w:tabs>
          <w:tab w:val="num" w:pos="2160"/>
        </w:tabs>
        <w:ind w:left="2160" w:hanging="360"/>
      </w:pPr>
      <w:rPr>
        <w:rFonts w:ascii="Wingdings" w:hAnsi="Wingdings" w:hint="default"/>
      </w:rPr>
    </w:lvl>
    <w:lvl w:ilvl="3" w:tplc="B2060DFA" w:tentative="1">
      <w:start w:val="1"/>
      <w:numFmt w:val="bullet"/>
      <w:lvlText w:val=""/>
      <w:lvlJc w:val="left"/>
      <w:pPr>
        <w:tabs>
          <w:tab w:val="num" w:pos="2880"/>
        </w:tabs>
        <w:ind w:left="2880" w:hanging="360"/>
      </w:pPr>
      <w:rPr>
        <w:rFonts w:ascii="Symbol" w:hAnsi="Symbol" w:hint="default"/>
      </w:rPr>
    </w:lvl>
    <w:lvl w:ilvl="4" w:tplc="A0C2B1DC" w:tentative="1">
      <w:start w:val="1"/>
      <w:numFmt w:val="bullet"/>
      <w:lvlText w:val="o"/>
      <w:lvlJc w:val="left"/>
      <w:pPr>
        <w:tabs>
          <w:tab w:val="num" w:pos="3600"/>
        </w:tabs>
        <w:ind w:left="3600" w:hanging="360"/>
      </w:pPr>
      <w:rPr>
        <w:rFonts w:ascii="Courier New" w:hAnsi="Courier New" w:hint="default"/>
      </w:rPr>
    </w:lvl>
    <w:lvl w:ilvl="5" w:tplc="B41068E8" w:tentative="1">
      <w:start w:val="1"/>
      <w:numFmt w:val="bullet"/>
      <w:lvlText w:val=""/>
      <w:lvlJc w:val="left"/>
      <w:pPr>
        <w:tabs>
          <w:tab w:val="num" w:pos="4320"/>
        </w:tabs>
        <w:ind w:left="4320" w:hanging="360"/>
      </w:pPr>
      <w:rPr>
        <w:rFonts w:ascii="Wingdings" w:hAnsi="Wingdings" w:hint="default"/>
      </w:rPr>
    </w:lvl>
    <w:lvl w:ilvl="6" w:tplc="FC9ED170" w:tentative="1">
      <w:start w:val="1"/>
      <w:numFmt w:val="bullet"/>
      <w:lvlText w:val=""/>
      <w:lvlJc w:val="left"/>
      <w:pPr>
        <w:tabs>
          <w:tab w:val="num" w:pos="5040"/>
        </w:tabs>
        <w:ind w:left="5040" w:hanging="360"/>
      </w:pPr>
      <w:rPr>
        <w:rFonts w:ascii="Symbol" w:hAnsi="Symbol" w:hint="default"/>
      </w:rPr>
    </w:lvl>
    <w:lvl w:ilvl="7" w:tplc="65CE1F5E" w:tentative="1">
      <w:start w:val="1"/>
      <w:numFmt w:val="bullet"/>
      <w:lvlText w:val="o"/>
      <w:lvlJc w:val="left"/>
      <w:pPr>
        <w:tabs>
          <w:tab w:val="num" w:pos="5760"/>
        </w:tabs>
        <w:ind w:left="5760" w:hanging="360"/>
      </w:pPr>
      <w:rPr>
        <w:rFonts w:ascii="Courier New" w:hAnsi="Courier New" w:hint="default"/>
      </w:rPr>
    </w:lvl>
    <w:lvl w:ilvl="8" w:tplc="B614BE74"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BD73743"/>
    <w:multiLevelType w:val="hybridMultilevel"/>
    <w:tmpl w:val="85440BA2"/>
    <w:lvl w:ilvl="0" w:tplc="0C090001">
      <w:start w:val="1"/>
      <w:numFmt w:val="bullet"/>
      <w:lvlText w:val=""/>
      <w:lvlJc w:val="left"/>
      <w:pPr>
        <w:tabs>
          <w:tab w:val="num" w:pos="1440"/>
        </w:tabs>
        <w:ind w:left="1440" w:hanging="360"/>
      </w:pPr>
      <w:rPr>
        <w:rFonts w:ascii="Symbol" w:hAnsi="Symbol" w:hint="default"/>
      </w:rPr>
    </w:lvl>
    <w:lvl w:ilvl="1" w:tplc="0C090001">
      <w:start w:val="1"/>
      <w:numFmt w:val="bullet"/>
      <w:lvlText w:val=""/>
      <w:lvlJc w:val="left"/>
      <w:pPr>
        <w:tabs>
          <w:tab w:val="num" w:pos="2160"/>
        </w:tabs>
        <w:ind w:left="2160" w:hanging="360"/>
      </w:pPr>
      <w:rPr>
        <w:rFonts w:ascii="Symbol" w:hAnsi="Symbol"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57" w15:restartNumberingAfterBreak="0">
    <w:nsid w:val="4C1E5A8A"/>
    <w:multiLevelType w:val="hybridMultilevel"/>
    <w:tmpl w:val="60064FBC"/>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58" w15:restartNumberingAfterBreak="0">
    <w:nsid w:val="4D2536B6"/>
    <w:multiLevelType w:val="hybridMultilevel"/>
    <w:tmpl w:val="C66CA502"/>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4E67051A"/>
    <w:multiLevelType w:val="hybridMultilevel"/>
    <w:tmpl w:val="C344A77E"/>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60" w15:restartNumberingAfterBreak="0">
    <w:nsid w:val="4E723D16"/>
    <w:multiLevelType w:val="hybridMultilevel"/>
    <w:tmpl w:val="8944845A"/>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61" w15:restartNumberingAfterBreak="0">
    <w:nsid w:val="53D43893"/>
    <w:multiLevelType w:val="hybridMultilevel"/>
    <w:tmpl w:val="3440DB68"/>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62" w15:restartNumberingAfterBreak="0">
    <w:nsid w:val="54C54D64"/>
    <w:multiLevelType w:val="hybridMultilevel"/>
    <w:tmpl w:val="97704392"/>
    <w:lvl w:ilvl="0" w:tplc="FD624608">
      <w:start w:val="1"/>
      <w:numFmt w:val="lowerLetter"/>
      <w:lvlText w:val="(%1)"/>
      <w:lvlJc w:val="left"/>
      <w:pPr>
        <w:tabs>
          <w:tab w:val="num" w:pos="720"/>
        </w:tabs>
        <w:ind w:left="720" w:hanging="360"/>
      </w:pPr>
      <w:rPr>
        <w:rFonts w:hint="default"/>
        <w:color w:val="00000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3" w15:restartNumberingAfterBreak="0">
    <w:nsid w:val="5598030D"/>
    <w:multiLevelType w:val="hybridMultilevel"/>
    <w:tmpl w:val="68B6AC9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64" w15:restartNumberingAfterBreak="0">
    <w:nsid w:val="565C5DC7"/>
    <w:multiLevelType w:val="hybridMultilevel"/>
    <w:tmpl w:val="AA889F5E"/>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5" w15:restartNumberingAfterBreak="0">
    <w:nsid w:val="566245FD"/>
    <w:multiLevelType w:val="hybridMultilevel"/>
    <w:tmpl w:val="982E9D88"/>
    <w:lvl w:ilvl="0" w:tplc="DD2C5E2E">
      <w:start w:val="1"/>
      <w:numFmt w:val="lowerLetter"/>
      <w:lvlText w:val="(%1)"/>
      <w:lvlJc w:val="left"/>
      <w:pPr>
        <w:tabs>
          <w:tab w:val="num" w:pos="719"/>
        </w:tabs>
        <w:ind w:left="719"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6" w15:restartNumberingAfterBreak="0">
    <w:nsid w:val="56BB1538"/>
    <w:multiLevelType w:val="hybridMultilevel"/>
    <w:tmpl w:val="702EED8A"/>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7" w15:restartNumberingAfterBreak="0">
    <w:nsid w:val="56BF28CA"/>
    <w:multiLevelType w:val="hybridMultilevel"/>
    <w:tmpl w:val="1A04828E"/>
    <w:lvl w:ilvl="0" w:tplc="FD62460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 w15:restartNumberingAfterBreak="0">
    <w:nsid w:val="58F6230B"/>
    <w:multiLevelType w:val="hybridMultilevel"/>
    <w:tmpl w:val="2CC6F8C2"/>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69" w15:restartNumberingAfterBreak="0">
    <w:nsid w:val="5979451A"/>
    <w:multiLevelType w:val="hybridMultilevel"/>
    <w:tmpl w:val="7D22E2E4"/>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591"/>
        </w:tabs>
        <w:ind w:left="1591" w:hanging="360"/>
      </w:pPr>
    </w:lvl>
    <w:lvl w:ilvl="2" w:tplc="0C09001B" w:tentative="1">
      <w:start w:val="1"/>
      <w:numFmt w:val="lowerRoman"/>
      <w:lvlText w:val="%3."/>
      <w:lvlJc w:val="right"/>
      <w:pPr>
        <w:tabs>
          <w:tab w:val="num" w:pos="2311"/>
        </w:tabs>
        <w:ind w:left="2311" w:hanging="180"/>
      </w:pPr>
    </w:lvl>
    <w:lvl w:ilvl="3" w:tplc="0C09000F" w:tentative="1">
      <w:start w:val="1"/>
      <w:numFmt w:val="decimal"/>
      <w:lvlText w:val="%4."/>
      <w:lvlJc w:val="left"/>
      <w:pPr>
        <w:tabs>
          <w:tab w:val="num" w:pos="3031"/>
        </w:tabs>
        <w:ind w:left="3031" w:hanging="360"/>
      </w:pPr>
    </w:lvl>
    <w:lvl w:ilvl="4" w:tplc="0C090019" w:tentative="1">
      <w:start w:val="1"/>
      <w:numFmt w:val="lowerLetter"/>
      <w:lvlText w:val="%5."/>
      <w:lvlJc w:val="left"/>
      <w:pPr>
        <w:tabs>
          <w:tab w:val="num" w:pos="3751"/>
        </w:tabs>
        <w:ind w:left="3751" w:hanging="360"/>
      </w:pPr>
    </w:lvl>
    <w:lvl w:ilvl="5" w:tplc="0C09001B" w:tentative="1">
      <w:start w:val="1"/>
      <w:numFmt w:val="lowerRoman"/>
      <w:lvlText w:val="%6."/>
      <w:lvlJc w:val="right"/>
      <w:pPr>
        <w:tabs>
          <w:tab w:val="num" w:pos="4471"/>
        </w:tabs>
        <w:ind w:left="4471" w:hanging="180"/>
      </w:pPr>
    </w:lvl>
    <w:lvl w:ilvl="6" w:tplc="0C09000F" w:tentative="1">
      <w:start w:val="1"/>
      <w:numFmt w:val="decimal"/>
      <w:lvlText w:val="%7."/>
      <w:lvlJc w:val="left"/>
      <w:pPr>
        <w:tabs>
          <w:tab w:val="num" w:pos="5191"/>
        </w:tabs>
        <w:ind w:left="5191" w:hanging="360"/>
      </w:pPr>
    </w:lvl>
    <w:lvl w:ilvl="7" w:tplc="0C090019" w:tentative="1">
      <w:start w:val="1"/>
      <w:numFmt w:val="lowerLetter"/>
      <w:lvlText w:val="%8."/>
      <w:lvlJc w:val="left"/>
      <w:pPr>
        <w:tabs>
          <w:tab w:val="num" w:pos="5911"/>
        </w:tabs>
        <w:ind w:left="5911" w:hanging="360"/>
      </w:pPr>
    </w:lvl>
    <w:lvl w:ilvl="8" w:tplc="0C09001B" w:tentative="1">
      <w:start w:val="1"/>
      <w:numFmt w:val="lowerRoman"/>
      <w:lvlText w:val="%9."/>
      <w:lvlJc w:val="right"/>
      <w:pPr>
        <w:tabs>
          <w:tab w:val="num" w:pos="6631"/>
        </w:tabs>
        <w:ind w:left="6631" w:hanging="180"/>
      </w:pPr>
    </w:lvl>
  </w:abstractNum>
  <w:abstractNum w:abstractNumId="70" w15:restartNumberingAfterBreak="0">
    <w:nsid w:val="5A1936EF"/>
    <w:multiLevelType w:val="hybridMultilevel"/>
    <w:tmpl w:val="1C4289E0"/>
    <w:lvl w:ilvl="0" w:tplc="0C09000F">
      <w:start w:val="2"/>
      <w:numFmt w:val="decimal"/>
      <w:lvlText w:val="%1."/>
      <w:lvlJc w:val="left"/>
      <w:pPr>
        <w:tabs>
          <w:tab w:val="num" w:pos="720"/>
        </w:tabs>
        <w:ind w:left="720" w:hanging="360"/>
      </w:pPr>
      <w:rPr>
        <w:rFonts w:hint="default"/>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1" w15:restartNumberingAfterBreak="0">
    <w:nsid w:val="5CAD1DF9"/>
    <w:multiLevelType w:val="hybridMultilevel"/>
    <w:tmpl w:val="2F4A782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2" w15:restartNumberingAfterBreak="0">
    <w:nsid w:val="5DED1F88"/>
    <w:multiLevelType w:val="hybridMultilevel"/>
    <w:tmpl w:val="9E7470AE"/>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73" w15:restartNumberingAfterBreak="0">
    <w:nsid w:val="6196131B"/>
    <w:multiLevelType w:val="hybridMultilevel"/>
    <w:tmpl w:val="F676D96E"/>
    <w:lvl w:ilvl="0" w:tplc="040CADD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61FA7ADD"/>
    <w:multiLevelType w:val="hybridMultilevel"/>
    <w:tmpl w:val="ABDC8E0A"/>
    <w:lvl w:ilvl="0" w:tplc="299A4084">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15:restartNumberingAfterBreak="0">
    <w:nsid w:val="623F5A17"/>
    <w:multiLevelType w:val="hybridMultilevel"/>
    <w:tmpl w:val="86F6281A"/>
    <w:lvl w:ilvl="0" w:tplc="FE14D97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6" w15:restartNumberingAfterBreak="0">
    <w:nsid w:val="62702CC3"/>
    <w:multiLevelType w:val="hybridMultilevel"/>
    <w:tmpl w:val="1276B306"/>
    <w:lvl w:ilvl="0" w:tplc="726AC86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7" w15:restartNumberingAfterBreak="0">
    <w:nsid w:val="628C513D"/>
    <w:multiLevelType w:val="hybridMultilevel"/>
    <w:tmpl w:val="9B5EFE30"/>
    <w:lvl w:ilvl="0" w:tplc="F970F14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7D52A04"/>
    <w:multiLevelType w:val="hybridMultilevel"/>
    <w:tmpl w:val="4D088358"/>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79" w15:restartNumberingAfterBreak="0">
    <w:nsid w:val="680015BD"/>
    <w:multiLevelType w:val="hybridMultilevel"/>
    <w:tmpl w:val="2CE2235E"/>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0" w15:restartNumberingAfterBreak="0">
    <w:nsid w:val="6C9B486E"/>
    <w:multiLevelType w:val="hybridMultilevel"/>
    <w:tmpl w:val="F5F444A8"/>
    <w:lvl w:ilvl="0" w:tplc="FD624608">
      <w:start w:val="1"/>
      <w:numFmt w:val="lowerLetter"/>
      <w:lvlText w:val="(%1)"/>
      <w:lvlJc w:val="left"/>
      <w:pPr>
        <w:tabs>
          <w:tab w:val="num" w:pos="1074"/>
        </w:tabs>
        <w:ind w:left="1074" w:hanging="360"/>
      </w:pPr>
      <w:rPr>
        <w:rFonts w:hint="default"/>
        <w:color w:val="000000"/>
      </w:rPr>
    </w:lvl>
    <w:lvl w:ilvl="1" w:tplc="0C090019">
      <w:start w:val="1"/>
      <w:numFmt w:val="lowerLetter"/>
      <w:lvlText w:val="%2."/>
      <w:lvlJc w:val="left"/>
      <w:pPr>
        <w:tabs>
          <w:tab w:val="num" w:pos="1794"/>
        </w:tabs>
        <w:ind w:left="1794" w:hanging="360"/>
      </w:pPr>
    </w:lvl>
    <w:lvl w:ilvl="2" w:tplc="0C09001B" w:tentative="1">
      <w:start w:val="1"/>
      <w:numFmt w:val="lowerRoman"/>
      <w:lvlText w:val="%3."/>
      <w:lvlJc w:val="right"/>
      <w:pPr>
        <w:tabs>
          <w:tab w:val="num" w:pos="2514"/>
        </w:tabs>
        <w:ind w:left="2514" w:hanging="180"/>
      </w:pPr>
    </w:lvl>
    <w:lvl w:ilvl="3" w:tplc="0C09000F" w:tentative="1">
      <w:start w:val="1"/>
      <w:numFmt w:val="decimal"/>
      <w:lvlText w:val="%4."/>
      <w:lvlJc w:val="left"/>
      <w:pPr>
        <w:tabs>
          <w:tab w:val="num" w:pos="3234"/>
        </w:tabs>
        <w:ind w:left="3234" w:hanging="360"/>
      </w:pPr>
    </w:lvl>
    <w:lvl w:ilvl="4" w:tplc="0C090019" w:tentative="1">
      <w:start w:val="1"/>
      <w:numFmt w:val="lowerLetter"/>
      <w:lvlText w:val="%5."/>
      <w:lvlJc w:val="left"/>
      <w:pPr>
        <w:tabs>
          <w:tab w:val="num" w:pos="3954"/>
        </w:tabs>
        <w:ind w:left="3954" w:hanging="360"/>
      </w:pPr>
    </w:lvl>
    <w:lvl w:ilvl="5" w:tplc="0C09001B" w:tentative="1">
      <w:start w:val="1"/>
      <w:numFmt w:val="lowerRoman"/>
      <w:lvlText w:val="%6."/>
      <w:lvlJc w:val="right"/>
      <w:pPr>
        <w:tabs>
          <w:tab w:val="num" w:pos="4674"/>
        </w:tabs>
        <w:ind w:left="4674" w:hanging="180"/>
      </w:pPr>
    </w:lvl>
    <w:lvl w:ilvl="6" w:tplc="0C09000F" w:tentative="1">
      <w:start w:val="1"/>
      <w:numFmt w:val="decimal"/>
      <w:lvlText w:val="%7."/>
      <w:lvlJc w:val="left"/>
      <w:pPr>
        <w:tabs>
          <w:tab w:val="num" w:pos="5394"/>
        </w:tabs>
        <w:ind w:left="5394" w:hanging="360"/>
      </w:pPr>
    </w:lvl>
    <w:lvl w:ilvl="7" w:tplc="0C090019" w:tentative="1">
      <w:start w:val="1"/>
      <w:numFmt w:val="lowerLetter"/>
      <w:lvlText w:val="%8."/>
      <w:lvlJc w:val="left"/>
      <w:pPr>
        <w:tabs>
          <w:tab w:val="num" w:pos="6114"/>
        </w:tabs>
        <w:ind w:left="6114" w:hanging="360"/>
      </w:pPr>
    </w:lvl>
    <w:lvl w:ilvl="8" w:tplc="0C09001B" w:tentative="1">
      <w:start w:val="1"/>
      <w:numFmt w:val="lowerRoman"/>
      <w:lvlText w:val="%9."/>
      <w:lvlJc w:val="right"/>
      <w:pPr>
        <w:tabs>
          <w:tab w:val="num" w:pos="6834"/>
        </w:tabs>
        <w:ind w:left="6834" w:hanging="180"/>
      </w:pPr>
    </w:lvl>
  </w:abstractNum>
  <w:abstractNum w:abstractNumId="81" w15:restartNumberingAfterBreak="0">
    <w:nsid w:val="6D227D45"/>
    <w:multiLevelType w:val="hybridMultilevel"/>
    <w:tmpl w:val="24182AF6"/>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82" w15:restartNumberingAfterBreak="0">
    <w:nsid w:val="71353F1F"/>
    <w:multiLevelType w:val="hybridMultilevel"/>
    <w:tmpl w:val="7F123A48"/>
    <w:lvl w:ilvl="0" w:tplc="FD624608">
      <w:start w:val="1"/>
      <w:numFmt w:val="lowerLetter"/>
      <w:lvlText w:val="(%1)"/>
      <w:lvlJc w:val="left"/>
      <w:pPr>
        <w:tabs>
          <w:tab w:val="num" w:pos="720"/>
        </w:tabs>
        <w:ind w:left="720" w:hanging="360"/>
      </w:pPr>
      <w:rPr>
        <w:rFonts w:hint="default"/>
        <w:color w:val="00000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3" w15:restartNumberingAfterBreak="0">
    <w:nsid w:val="71580DA7"/>
    <w:multiLevelType w:val="hybridMultilevel"/>
    <w:tmpl w:val="0726BE6E"/>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84" w15:restartNumberingAfterBreak="0">
    <w:nsid w:val="728E72FC"/>
    <w:multiLevelType w:val="hybridMultilevel"/>
    <w:tmpl w:val="D83E48BA"/>
    <w:lvl w:ilvl="0" w:tplc="E546608A">
      <w:start w:val="1"/>
      <w:numFmt w:val="lowerLetter"/>
      <w:lvlText w:val="(%1)"/>
      <w:lvlJc w:val="left"/>
      <w:pPr>
        <w:tabs>
          <w:tab w:val="num" w:pos="1125"/>
        </w:tabs>
        <w:ind w:left="1125" w:hanging="76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5" w15:restartNumberingAfterBreak="0">
    <w:nsid w:val="74397772"/>
    <w:multiLevelType w:val="hybridMultilevel"/>
    <w:tmpl w:val="26B2C052"/>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86" w15:restartNumberingAfterBreak="0">
    <w:nsid w:val="749304F9"/>
    <w:multiLevelType w:val="hybridMultilevel"/>
    <w:tmpl w:val="F3DE5124"/>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4F1198E"/>
    <w:multiLevelType w:val="hybridMultilevel"/>
    <w:tmpl w:val="21422520"/>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abstractNum w:abstractNumId="88" w15:restartNumberingAfterBreak="0">
    <w:nsid w:val="758C49F6"/>
    <w:multiLevelType w:val="multilevel"/>
    <w:tmpl w:val="710EC930"/>
    <w:lvl w:ilvl="0">
      <w:start w:val="9"/>
      <w:numFmt w:val="decimal"/>
      <w:lvlText w:val="%1"/>
      <w:lvlJc w:val="left"/>
      <w:pPr>
        <w:tabs>
          <w:tab w:val="num" w:pos="720"/>
        </w:tabs>
        <w:ind w:left="720" w:hanging="720"/>
      </w:pPr>
      <w:rPr>
        <w:rFonts w:hint="default"/>
        <w:u w:val="none"/>
      </w:rPr>
    </w:lvl>
    <w:lvl w:ilvl="1">
      <w:start w:val="7"/>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89" w15:restartNumberingAfterBreak="0">
    <w:nsid w:val="76230040"/>
    <w:multiLevelType w:val="hybridMultilevel"/>
    <w:tmpl w:val="6E449C38"/>
    <w:lvl w:ilvl="0" w:tplc="DD2C5E2E">
      <w:start w:val="1"/>
      <w:numFmt w:val="lowerLetter"/>
      <w:lvlText w:val="(%1)"/>
      <w:lvlJc w:val="left"/>
      <w:pPr>
        <w:tabs>
          <w:tab w:val="num" w:pos="870"/>
        </w:tabs>
        <w:ind w:left="870"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0" w15:restartNumberingAfterBreak="0">
    <w:nsid w:val="76933514"/>
    <w:multiLevelType w:val="hybridMultilevel"/>
    <w:tmpl w:val="43800E02"/>
    <w:lvl w:ilvl="0" w:tplc="FD62460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1" w15:restartNumberingAfterBreak="0">
    <w:nsid w:val="795C19E0"/>
    <w:multiLevelType w:val="hybridMultilevel"/>
    <w:tmpl w:val="BEB4B49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2" w15:restartNumberingAfterBreak="0">
    <w:nsid w:val="7A8A5F5F"/>
    <w:multiLevelType w:val="hybridMultilevel"/>
    <w:tmpl w:val="F07EA240"/>
    <w:lvl w:ilvl="0" w:tplc="931E5B74">
      <w:start w:val="1"/>
      <w:numFmt w:val="lowerLetter"/>
      <w:lvlText w:val="(%1)"/>
      <w:lvlJc w:val="left"/>
      <w:pPr>
        <w:tabs>
          <w:tab w:val="num" w:pos="807"/>
        </w:tabs>
        <w:ind w:left="807" w:hanging="4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3" w15:restartNumberingAfterBreak="0">
    <w:nsid w:val="7D086EAC"/>
    <w:multiLevelType w:val="hybridMultilevel"/>
    <w:tmpl w:val="662E9396"/>
    <w:lvl w:ilvl="0" w:tplc="59A0E42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4" w15:restartNumberingAfterBreak="0">
    <w:nsid w:val="7E037EED"/>
    <w:multiLevelType w:val="hybridMultilevel"/>
    <w:tmpl w:val="3B06E19A"/>
    <w:lvl w:ilvl="0" w:tplc="FD6CDE5C">
      <w:start w:val="1"/>
      <w:numFmt w:val="lowerLetter"/>
      <w:lvlText w:val="(%1)"/>
      <w:lvlJc w:val="left"/>
      <w:pPr>
        <w:tabs>
          <w:tab w:val="num" w:pos="1417"/>
        </w:tabs>
        <w:ind w:left="1417" w:hanging="340"/>
      </w:pPr>
      <w:rPr>
        <w:rFonts w:hint="default"/>
      </w:rPr>
    </w:lvl>
    <w:lvl w:ilvl="1" w:tplc="0C090019" w:tentative="1">
      <w:start w:val="1"/>
      <w:numFmt w:val="lowerLetter"/>
      <w:lvlText w:val="%2."/>
      <w:lvlJc w:val="left"/>
      <w:pPr>
        <w:tabs>
          <w:tab w:val="num" w:pos="2517"/>
        </w:tabs>
        <w:ind w:left="2517" w:hanging="360"/>
      </w:pPr>
    </w:lvl>
    <w:lvl w:ilvl="2" w:tplc="0C09001B" w:tentative="1">
      <w:start w:val="1"/>
      <w:numFmt w:val="lowerRoman"/>
      <w:lvlText w:val="%3."/>
      <w:lvlJc w:val="right"/>
      <w:pPr>
        <w:tabs>
          <w:tab w:val="num" w:pos="3237"/>
        </w:tabs>
        <w:ind w:left="3237" w:hanging="180"/>
      </w:pPr>
    </w:lvl>
    <w:lvl w:ilvl="3" w:tplc="0C09000F" w:tentative="1">
      <w:start w:val="1"/>
      <w:numFmt w:val="decimal"/>
      <w:lvlText w:val="%4."/>
      <w:lvlJc w:val="left"/>
      <w:pPr>
        <w:tabs>
          <w:tab w:val="num" w:pos="3957"/>
        </w:tabs>
        <w:ind w:left="3957" w:hanging="360"/>
      </w:pPr>
    </w:lvl>
    <w:lvl w:ilvl="4" w:tplc="0C090019" w:tentative="1">
      <w:start w:val="1"/>
      <w:numFmt w:val="lowerLetter"/>
      <w:lvlText w:val="%5."/>
      <w:lvlJc w:val="left"/>
      <w:pPr>
        <w:tabs>
          <w:tab w:val="num" w:pos="4677"/>
        </w:tabs>
        <w:ind w:left="4677" w:hanging="360"/>
      </w:pPr>
    </w:lvl>
    <w:lvl w:ilvl="5" w:tplc="0C09001B" w:tentative="1">
      <w:start w:val="1"/>
      <w:numFmt w:val="lowerRoman"/>
      <w:lvlText w:val="%6."/>
      <w:lvlJc w:val="right"/>
      <w:pPr>
        <w:tabs>
          <w:tab w:val="num" w:pos="5397"/>
        </w:tabs>
        <w:ind w:left="5397" w:hanging="180"/>
      </w:pPr>
    </w:lvl>
    <w:lvl w:ilvl="6" w:tplc="0C09000F" w:tentative="1">
      <w:start w:val="1"/>
      <w:numFmt w:val="decimal"/>
      <w:lvlText w:val="%7."/>
      <w:lvlJc w:val="left"/>
      <w:pPr>
        <w:tabs>
          <w:tab w:val="num" w:pos="6117"/>
        </w:tabs>
        <w:ind w:left="6117" w:hanging="360"/>
      </w:pPr>
    </w:lvl>
    <w:lvl w:ilvl="7" w:tplc="0C090019" w:tentative="1">
      <w:start w:val="1"/>
      <w:numFmt w:val="lowerLetter"/>
      <w:lvlText w:val="%8."/>
      <w:lvlJc w:val="left"/>
      <w:pPr>
        <w:tabs>
          <w:tab w:val="num" w:pos="6837"/>
        </w:tabs>
        <w:ind w:left="6837" w:hanging="360"/>
      </w:pPr>
    </w:lvl>
    <w:lvl w:ilvl="8" w:tplc="0C09001B" w:tentative="1">
      <w:start w:val="1"/>
      <w:numFmt w:val="lowerRoman"/>
      <w:lvlText w:val="%9."/>
      <w:lvlJc w:val="right"/>
      <w:pPr>
        <w:tabs>
          <w:tab w:val="num" w:pos="7557"/>
        </w:tabs>
        <w:ind w:left="7557" w:hanging="180"/>
      </w:pPr>
    </w:lvl>
  </w:abstractNum>
  <w:num w:numId="1">
    <w:abstractNumId w:val="0"/>
  </w:num>
  <w:num w:numId="2">
    <w:abstractNumId w:val="86"/>
  </w:num>
  <w:num w:numId="3">
    <w:abstractNumId w:val="8"/>
  </w:num>
  <w:num w:numId="4">
    <w:abstractNumId w:val="1"/>
  </w:num>
  <w:num w:numId="5">
    <w:abstractNumId w:val="23"/>
  </w:num>
  <w:num w:numId="6">
    <w:abstractNumId w:val="18"/>
  </w:num>
  <w:num w:numId="7">
    <w:abstractNumId w:val="35"/>
  </w:num>
  <w:num w:numId="8">
    <w:abstractNumId w:val="54"/>
  </w:num>
  <w:num w:numId="9">
    <w:abstractNumId w:val="71"/>
  </w:num>
  <w:num w:numId="10">
    <w:abstractNumId w:val="67"/>
  </w:num>
  <w:num w:numId="11">
    <w:abstractNumId w:val="90"/>
  </w:num>
  <w:num w:numId="12">
    <w:abstractNumId w:val="53"/>
  </w:num>
  <w:num w:numId="13">
    <w:abstractNumId w:val="77"/>
  </w:num>
  <w:num w:numId="14">
    <w:abstractNumId w:val="76"/>
  </w:num>
  <w:num w:numId="15">
    <w:abstractNumId w:val="69"/>
  </w:num>
  <w:num w:numId="16">
    <w:abstractNumId w:val="37"/>
  </w:num>
  <w:num w:numId="17">
    <w:abstractNumId w:val="48"/>
  </w:num>
  <w:num w:numId="18">
    <w:abstractNumId w:val="73"/>
  </w:num>
  <w:num w:numId="19">
    <w:abstractNumId w:val="84"/>
  </w:num>
  <w:num w:numId="20">
    <w:abstractNumId w:val="14"/>
  </w:num>
  <w:num w:numId="21">
    <w:abstractNumId w:val="38"/>
  </w:num>
  <w:num w:numId="22">
    <w:abstractNumId w:val="80"/>
  </w:num>
  <w:num w:numId="23">
    <w:abstractNumId w:val="62"/>
  </w:num>
  <w:num w:numId="24">
    <w:abstractNumId w:val="91"/>
  </w:num>
  <w:num w:numId="25">
    <w:abstractNumId w:val="31"/>
  </w:num>
  <w:num w:numId="26">
    <w:abstractNumId w:val="88"/>
  </w:num>
  <w:num w:numId="27">
    <w:abstractNumId w:val="89"/>
  </w:num>
  <w:num w:numId="28">
    <w:abstractNumId w:val="5"/>
  </w:num>
  <w:num w:numId="29">
    <w:abstractNumId w:val="2"/>
  </w:num>
  <w:num w:numId="30">
    <w:abstractNumId w:val="29"/>
  </w:num>
  <w:num w:numId="31">
    <w:abstractNumId w:val="33"/>
  </w:num>
  <w:num w:numId="32">
    <w:abstractNumId w:val="17"/>
  </w:num>
  <w:num w:numId="33">
    <w:abstractNumId w:val="47"/>
  </w:num>
  <w:num w:numId="34">
    <w:abstractNumId w:val="82"/>
  </w:num>
  <w:num w:numId="35">
    <w:abstractNumId w:val="64"/>
  </w:num>
  <w:num w:numId="36">
    <w:abstractNumId w:val="16"/>
  </w:num>
  <w:num w:numId="37">
    <w:abstractNumId w:val="24"/>
  </w:num>
  <w:num w:numId="38">
    <w:abstractNumId w:val="30"/>
  </w:num>
  <w:num w:numId="39">
    <w:abstractNumId w:val="41"/>
  </w:num>
  <w:num w:numId="40">
    <w:abstractNumId w:val="3"/>
  </w:num>
  <w:num w:numId="41">
    <w:abstractNumId w:val="9"/>
  </w:num>
  <w:num w:numId="42">
    <w:abstractNumId w:val="65"/>
  </w:num>
  <w:num w:numId="43">
    <w:abstractNumId w:val="93"/>
  </w:num>
  <w:num w:numId="44">
    <w:abstractNumId w:val="74"/>
  </w:num>
  <w:num w:numId="45">
    <w:abstractNumId w:val="42"/>
  </w:num>
  <w:num w:numId="46">
    <w:abstractNumId w:val="12"/>
  </w:num>
  <w:num w:numId="47">
    <w:abstractNumId w:val="75"/>
  </w:num>
  <w:num w:numId="48">
    <w:abstractNumId w:val="92"/>
  </w:num>
  <w:num w:numId="49">
    <w:abstractNumId w:val="45"/>
  </w:num>
  <w:num w:numId="50">
    <w:abstractNumId w:val="58"/>
  </w:num>
  <w:num w:numId="51">
    <w:abstractNumId w:val="70"/>
  </w:num>
  <w:num w:numId="52">
    <w:abstractNumId w:val="46"/>
  </w:num>
  <w:num w:numId="53">
    <w:abstractNumId w:val="13"/>
  </w:num>
  <w:num w:numId="54">
    <w:abstractNumId w:val="34"/>
  </w:num>
  <w:num w:numId="55">
    <w:abstractNumId w:val="19"/>
  </w:num>
  <w:num w:numId="56">
    <w:abstractNumId w:val="50"/>
  </w:num>
  <w:num w:numId="57">
    <w:abstractNumId w:val="7"/>
  </w:num>
  <w:num w:numId="58">
    <w:abstractNumId w:val="4"/>
  </w:num>
  <w:num w:numId="59">
    <w:abstractNumId w:val="21"/>
  </w:num>
  <w:num w:numId="60">
    <w:abstractNumId w:val="26"/>
  </w:num>
  <w:num w:numId="61">
    <w:abstractNumId w:val="20"/>
  </w:num>
  <w:num w:numId="62">
    <w:abstractNumId w:val="11"/>
  </w:num>
  <w:num w:numId="63">
    <w:abstractNumId w:val="25"/>
  </w:num>
  <w:num w:numId="64">
    <w:abstractNumId w:val="15"/>
  </w:num>
  <w:num w:numId="65">
    <w:abstractNumId w:val="28"/>
  </w:num>
  <w:num w:numId="66">
    <w:abstractNumId w:val="55"/>
  </w:num>
  <w:num w:numId="67">
    <w:abstractNumId w:val="79"/>
  </w:num>
  <w:num w:numId="68">
    <w:abstractNumId w:val="56"/>
  </w:num>
  <w:num w:numId="69">
    <w:abstractNumId w:val="6"/>
  </w:num>
  <w:num w:numId="70">
    <w:abstractNumId w:val="44"/>
  </w:num>
  <w:num w:numId="71">
    <w:abstractNumId w:val="32"/>
  </w:num>
  <w:num w:numId="72">
    <w:abstractNumId w:val="49"/>
  </w:num>
  <w:num w:numId="73">
    <w:abstractNumId w:val="87"/>
  </w:num>
  <w:num w:numId="74">
    <w:abstractNumId w:val="59"/>
  </w:num>
  <w:num w:numId="75">
    <w:abstractNumId w:val="63"/>
  </w:num>
  <w:num w:numId="76">
    <w:abstractNumId w:val="60"/>
  </w:num>
  <w:num w:numId="77">
    <w:abstractNumId w:val="81"/>
  </w:num>
  <w:num w:numId="78">
    <w:abstractNumId w:val="36"/>
  </w:num>
  <w:num w:numId="79">
    <w:abstractNumId w:val="85"/>
  </w:num>
  <w:num w:numId="80">
    <w:abstractNumId w:val="51"/>
  </w:num>
  <w:num w:numId="81">
    <w:abstractNumId w:val="22"/>
  </w:num>
  <w:num w:numId="82">
    <w:abstractNumId w:val="72"/>
  </w:num>
  <w:num w:numId="83">
    <w:abstractNumId w:val="10"/>
  </w:num>
  <w:num w:numId="84">
    <w:abstractNumId w:val="83"/>
  </w:num>
  <w:num w:numId="85">
    <w:abstractNumId w:val="61"/>
  </w:num>
  <w:num w:numId="86">
    <w:abstractNumId w:val="40"/>
  </w:num>
  <w:num w:numId="87">
    <w:abstractNumId w:val="94"/>
  </w:num>
  <w:num w:numId="88">
    <w:abstractNumId w:val="78"/>
  </w:num>
  <w:num w:numId="89">
    <w:abstractNumId w:val="57"/>
  </w:num>
  <w:num w:numId="90">
    <w:abstractNumId w:val="43"/>
  </w:num>
  <w:num w:numId="91">
    <w:abstractNumId w:val="68"/>
  </w:num>
  <w:num w:numId="92">
    <w:abstractNumId w:val="66"/>
  </w:num>
  <w:num w:numId="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B4"/>
    <w:rsid w:val="00002887"/>
    <w:rsid w:val="000042C2"/>
    <w:rsid w:val="0001415A"/>
    <w:rsid w:val="00015E61"/>
    <w:rsid w:val="0001619D"/>
    <w:rsid w:val="00016C27"/>
    <w:rsid w:val="000215B5"/>
    <w:rsid w:val="00022FFE"/>
    <w:rsid w:val="0002604A"/>
    <w:rsid w:val="000262DB"/>
    <w:rsid w:val="000263ED"/>
    <w:rsid w:val="00033B70"/>
    <w:rsid w:val="00040C3A"/>
    <w:rsid w:val="000461DF"/>
    <w:rsid w:val="00050D3D"/>
    <w:rsid w:val="00051221"/>
    <w:rsid w:val="000516C8"/>
    <w:rsid w:val="00053350"/>
    <w:rsid w:val="0005467A"/>
    <w:rsid w:val="00056948"/>
    <w:rsid w:val="00056AD0"/>
    <w:rsid w:val="000629EF"/>
    <w:rsid w:val="00063CAC"/>
    <w:rsid w:val="0006593C"/>
    <w:rsid w:val="00065DCB"/>
    <w:rsid w:val="000678BD"/>
    <w:rsid w:val="00072DA7"/>
    <w:rsid w:val="00075C51"/>
    <w:rsid w:val="000812C2"/>
    <w:rsid w:val="00081FA4"/>
    <w:rsid w:val="00090EA8"/>
    <w:rsid w:val="000910D3"/>
    <w:rsid w:val="000A3215"/>
    <w:rsid w:val="000A3E64"/>
    <w:rsid w:val="000B0367"/>
    <w:rsid w:val="000B2DCB"/>
    <w:rsid w:val="000C3436"/>
    <w:rsid w:val="000C489E"/>
    <w:rsid w:val="000C4A94"/>
    <w:rsid w:val="000C7944"/>
    <w:rsid w:val="000D2ADB"/>
    <w:rsid w:val="000D3768"/>
    <w:rsid w:val="000D393D"/>
    <w:rsid w:val="000D504E"/>
    <w:rsid w:val="000D7E64"/>
    <w:rsid w:val="000E7FF5"/>
    <w:rsid w:val="000F07A7"/>
    <w:rsid w:val="00100CA5"/>
    <w:rsid w:val="00102136"/>
    <w:rsid w:val="00102BD0"/>
    <w:rsid w:val="001063A2"/>
    <w:rsid w:val="00106CE4"/>
    <w:rsid w:val="00122B33"/>
    <w:rsid w:val="00127195"/>
    <w:rsid w:val="00130A32"/>
    <w:rsid w:val="00133256"/>
    <w:rsid w:val="00135431"/>
    <w:rsid w:val="00135C29"/>
    <w:rsid w:val="001414F2"/>
    <w:rsid w:val="001436F3"/>
    <w:rsid w:val="001502AC"/>
    <w:rsid w:val="00160532"/>
    <w:rsid w:val="00165434"/>
    <w:rsid w:val="00166B82"/>
    <w:rsid w:val="00180605"/>
    <w:rsid w:val="00186A13"/>
    <w:rsid w:val="001919DC"/>
    <w:rsid w:val="00193E93"/>
    <w:rsid w:val="00193FF1"/>
    <w:rsid w:val="001946C3"/>
    <w:rsid w:val="00194998"/>
    <w:rsid w:val="001955D8"/>
    <w:rsid w:val="00196571"/>
    <w:rsid w:val="001A55B9"/>
    <w:rsid w:val="001B25BE"/>
    <w:rsid w:val="001B4394"/>
    <w:rsid w:val="001B495A"/>
    <w:rsid w:val="001C4F35"/>
    <w:rsid w:val="001C771E"/>
    <w:rsid w:val="001D65D4"/>
    <w:rsid w:val="001E3C16"/>
    <w:rsid w:val="001E439B"/>
    <w:rsid w:val="001E4B81"/>
    <w:rsid w:val="001E57B7"/>
    <w:rsid w:val="001E6EDC"/>
    <w:rsid w:val="001F10BE"/>
    <w:rsid w:val="001F1581"/>
    <w:rsid w:val="002129AD"/>
    <w:rsid w:val="0022375D"/>
    <w:rsid w:val="0022391E"/>
    <w:rsid w:val="002254E0"/>
    <w:rsid w:val="002424BF"/>
    <w:rsid w:val="00242C4B"/>
    <w:rsid w:val="00243823"/>
    <w:rsid w:val="00244301"/>
    <w:rsid w:val="00245DDB"/>
    <w:rsid w:val="00254BF2"/>
    <w:rsid w:val="00270F13"/>
    <w:rsid w:val="002718FE"/>
    <w:rsid w:val="00275714"/>
    <w:rsid w:val="00280495"/>
    <w:rsid w:val="00282631"/>
    <w:rsid w:val="00284C26"/>
    <w:rsid w:val="00290DCC"/>
    <w:rsid w:val="002A4ECC"/>
    <w:rsid w:val="002B1446"/>
    <w:rsid w:val="002B2FF4"/>
    <w:rsid w:val="002B3321"/>
    <w:rsid w:val="002C0BEF"/>
    <w:rsid w:val="002C0D5F"/>
    <w:rsid w:val="002C3DDC"/>
    <w:rsid w:val="002D13B2"/>
    <w:rsid w:val="002D73D1"/>
    <w:rsid w:val="002E2CC5"/>
    <w:rsid w:val="002F6173"/>
    <w:rsid w:val="002F7BB6"/>
    <w:rsid w:val="00305A28"/>
    <w:rsid w:val="0030680F"/>
    <w:rsid w:val="00306CEE"/>
    <w:rsid w:val="00321733"/>
    <w:rsid w:val="0032294A"/>
    <w:rsid w:val="00326034"/>
    <w:rsid w:val="00336595"/>
    <w:rsid w:val="00337512"/>
    <w:rsid w:val="003415A3"/>
    <w:rsid w:val="00341FAF"/>
    <w:rsid w:val="003421C8"/>
    <w:rsid w:val="00345861"/>
    <w:rsid w:val="00346FFF"/>
    <w:rsid w:val="0035014B"/>
    <w:rsid w:val="0035121E"/>
    <w:rsid w:val="003519A0"/>
    <w:rsid w:val="0036335C"/>
    <w:rsid w:val="00363FF6"/>
    <w:rsid w:val="003648FE"/>
    <w:rsid w:val="00364E7C"/>
    <w:rsid w:val="003664CE"/>
    <w:rsid w:val="00373376"/>
    <w:rsid w:val="003737CF"/>
    <w:rsid w:val="003811E3"/>
    <w:rsid w:val="00383182"/>
    <w:rsid w:val="00386E4A"/>
    <w:rsid w:val="003916C8"/>
    <w:rsid w:val="00392AC8"/>
    <w:rsid w:val="00394ECF"/>
    <w:rsid w:val="00397019"/>
    <w:rsid w:val="00397F17"/>
    <w:rsid w:val="003A1840"/>
    <w:rsid w:val="003B0F96"/>
    <w:rsid w:val="003B2EF2"/>
    <w:rsid w:val="003C263B"/>
    <w:rsid w:val="003C50A8"/>
    <w:rsid w:val="003C7128"/>
    <w:rsid w:val="003D0D6B"/>
    <w:rsid w:val="003D179D"/>
    <w:rsid w:val="003D415B"/>
    <w:rsid w:val="003D4BA3"/>
    <w:rsid w:val="003E1AFA"/>
    <w:rsid w:val="003E3555"/>
    <w:rsid w:val="003E4CAA"/>
    <w:rsid w:val="003E51EA"/>
    <w:rsid w:val="003E5C29"/>
    <w:rsid w:val="00404DD4"/>
    <w:rsid w:val="00406715"/>
    <w:rsid w:val="00411CDE"/>
    <w:rsid w:val="00420CEE"/>
    <w:rsid w:val="004225DD"/>
    <w:rsid w:val="00422BF1"/>
    <w:rsid w:val="00425DA9"/>
    <w:rsid w:val="00426002"/>
    <w:rsid w:val="00430AEC"/>
    <w:rsid w:val="00431E73"/>
    <w:rsid w:val="00432B11"/>
    <w:rsid w:val="00436B6D"/>
    <w:rsid w:val="00444080"/>
    <w:rsid w:val="00455512"/>
    <w:rsid w:val="004556EB"/>
    <w:rsid w:val="004612FE"/>
    <w:rsid w:val="0046618D"/>
    <w:rsid w:val="00466354"/>
    <w:rsid w:val="00472B14"/>
    <w:rsid w:val="00476D78"/>
    <w:rsid w:val="00486267"/>
    <w:rsid w:val="00487112"/>
    <w:rsid w:val="004917CE"/>
    <w:rsid w:val="00497147"/>
    <w:rsid w:val="004A70F6"/>
    <w:rsid w:val="004B032B"/>
    <w:rsid w:val="004B36AD"/>
    <w:rsid w:val="004B3E38"/>
    <w:rsid w:val="004C0749"/>
    <w:rsid w:val="004C3DCB"/>
    <w:rsid w:val="004C541E"/>
    <w:rsid w:val="004D39DA"/>
    <w:rsid w:val="004D440C"/>
    <w:rsid w:val="004D54C4"/>
    <w:rsid w:val="004D66B5"/>
    <w:rsid w:val="004E07C9"/>
    <w:rsid w:val="004E19E1"/>
    <w:rsid w:val="004E2929"/>
    <w:rsid w:val="004E3B11"/>
    <w:rsid w:val="004E3FD4"/>
    <w:rsid w:val="004E7ABE"/>
    <w:rsid w:val="004F15A6"/>
    <w:rsid w:val="004F1858"/>
    <w:rsid w:val="004F2C52"/>
    <w:rsid w:val="004F2E06"/>
    <w:rsid w:val="004F362D"/>
    <w:rsid w:val="004F5167"/>
    <w:rsid w:val="004F59A8"/>
    <w:rsid w:val="004F7D52"/>
    <w:rsid w:val="004F7E49"/>
    <w:rsid w:val="005052BE"/>
    <w:rsid w:val="00517D5B"/>
    <w:rsid w:val="00520EE7"/>
    <w:rsid w:val="00524496"/>
    <w:rsid w:val="00524FB6"/>
    <w:rsid w:val="00531C71"/>
    <w:rsid w:val="00532AF6"/>
    <w:rsid w:val="00535AC5"/>
    <w:rsid w:val="0054337A"/>
    <w:rsid w:val="00547C94"/>
    <w:rsid w:val="0055069F"/>
    <w:rsid w:val="0055297E"/>
    <w:rsid w:val="00554CE9"/>
    <w:rsid w:val="005552B2"/>
    <w:rsid w:val="005575FB"/>
    <w:rsid w:val="00571E46"/>
    <w:rsid w:val="00575669"/>
    <w:rsid w:val="005840AB"/>
    <w:rsid w:val="005902F0"/>
    <w:rsid w:val="0059121A"/>
    <w:rsid w:val="0059273F"/>
    <w:rsid w:val="005A046D"/>
    <w:rsid w:val="005A050B"/>
    <w:rsid w:val="005A2358"/>
    <w:rsid w:val="005A3805"/>
    <w:rsid w:val="005B0562"/>
    <w:rsid w:val="005B7D59"/>
    <w:rsid w:val="005C07D5"/>
    <w:rsid w:val="005C3590"/>
    <w:rsid w:val="005D5056"/>
    <w:rsid w:val="005D7E31"/>
    <w:rsid w:val="005D7E78"/>
    <w:rsid w:val="005E5173"/>
    <w:rsid w:val="005E5B98"/>
    <w:rsid w:val="005F0065"/>
    <w:rsid w:val="005F59FD"/>
    <w:rsid w:val="005F5D0D"/>
    <w:rsid w:val="0061077E"/>
    <w:rsid w:val="00611308"/>
    <w:rsid w:val="00612C90"/>
    <w:rsid w:val="0063094E"/>
    <w:rsid w:val="006313C5"/>
    <w:rsid w:val="00634233"/>
    <w:rsid w:val="00634731"/>
    <w:rsid w:val="0065303C"/>
    <w:rsid w:val="006557D2"/>
    <w:rsid w:val="0065687E"/>
    <w:rsid w:val="00660EA1"/>
    <w:rsid w:val="00662441"/>
    <w:rsid w:val="0066370C"/>
    <w:rsid w:val="00663A3D"/>
    <w:rsid w:val="00664DBC"/>
    <w:rsid w:val="006671DE"/>
    <w:rsid w:val="00673BDB"/>
    <w:rsid w:val="00680248"/>
    <w:rsid w:val="00680DB8"/>
    <w:rsid w:val="00692049"/>
    <w:rsid w:val="00694FC2"/>
    <w:rsid w:val="00695569"/>
    <w:rsid w:val="00696503"/>
    <w:rsid w:val="006972C7"/>
    <w:rsid w:val="00697E27"/>
    <w:rsid w:val="006A18F7"/>
    <w:rsid w:val="006A464A"/>
    <w:rsid w:val="006A4682"/>
    <w:rsid w:val="006A4D10"/>
    <w:rsid w:val="006A6335"/>
    <w:rsid w:val="006B1843"/>
    <w:rsid w:val="006B2844"/>
    <w:rsid w:val="006B655E"/>
    <w:rsid w:val="006C3472"/>
    <w:rsid w:val="006C4B98"/>
    <w:rsid w:val="006D08D5"/>
    <w:rsid w:val="006D1554"/>
    <w:rsid w:val="006D4803"/>
    <w:rsid w:val="006E2910"/>
    <w:rsid w:val="006E2DDD"/>
    <w:rsid w:val="006E31A8"/>
    <w:rsid w:val="006E4C24"/>
    <w:rsid w:val="006F4560"/>
    <w:rsid w:val="006F4F52"/>
    <w:rsid w:val="00700B26"/>
    <w:rsid w:val="007044FB"/>
    <w:rsid w:val="00706440"/>
    <w:rsid w:val="007078D2"/>
    <w:rsid w:val="0071272A"/>
    <w:rsid w:val="00715B5A"/>
    <w:rsid w:val="007163A7"/>
    <w:rsid w:val="00721171"/>
    <w:rsid w:val="007351A0"/>
    <w:rsid w:val="00740FAB"/>
    <w:rsid w:val="00744328"/>
    <w:rsid w:val="00744D34"/>
    <w:rsid w:val="007451AD"/>
    <w:rsid w:val="00750D2C"/>
    <w:rsid w:val="007522B8"/>
    <w:rsid w:val="00755B6A"/>
    <w:rsid w:val="007606D9"/>
    <w:rsid w:val="00760EAB"/>
    <w:rsid w:val="007768B7"/>
    <w:rsid w:val="00776A37"/>
    <w:rsid w:val="00787EC0"/>
    <w:rsid w:val="00791371"/>
    <w:rsid w:val="00795D6B"/>
    <w:rsid w:val="007A08C8"/>
    <w:rsid w:val="007A3105"/>
    <w:rsid w:val="007A53AC"/>
    <w:rsid w:val="007A716C"/>
    <w:rsid w:val="007A7462"/>
    <w:rsid w:val="007A76B9"/>
    <w:rsid w:val="007B2751"/>
    <w:rsid w:val="007B49B1"/>
    <w:rsid w:val="007C211D"/>
    <w:rsid w:val="007C3198"/>
    <w:rsid w:val="007D36A2"/>
    <w:rsid w:val="007D579B"/>
    <w:rsid w:val="007E4424"/>
    <w:rsid w:val="007E4430"/>
    <w:rsid w:val="007E7CA5"/>
    <w:rsid w:val="007F01A1"/>
    <w:rsid w:val="007F2D22"/>
    <w:rsid w:val="007F478F"/>
    <w:rsid w:val="007F70B8"/>
    <w:rsid w:val="007F74BD"/>
    <w:rsid w:val="00804BA8"/>
    <w:rsid w:val="00810894"/>
    <w:rsid w:val="00812346"/>
    <w:rsid w:val="008147A7"/>
    <w:rsid w:val="00820D7C"/>
    <w:rsid w:val="00822308"/>
    <w:rsid w:val="00826A6A"/>
    <w:rsid w:val="00826D49"/>
    <w:rsid w:val="00833B13"/>
    <w:rsid w:val="00833BD3"/>
    <w:rsid w:val="00834EEE"/>
    <w:rsid w:val="0083645A"/>
    <w:rsid w:val="00842046"/>
    <w:rsid w:val="00842D8B"/>
    <w:rsid w:val="008526E0"/>
    <w:rsid w:val="0085311F"/>
    <w:rsid w:val="00853C6A"/>
    <w:rsid w:val="0085484F"/>
    <w:rsid w:val="00860C7C"/>
    <w:rsid w:val="00861E87"/>
    <w:rsid w:val="0087417B"/>
    <w:rsid w:val="00875BD5"/>
    <w:rsid w:val="00875F3D"/>
    <w:rsid w:val="00885BDC"/>
    <w:rsid w:val="00885F5C"/>
    <w:rsid w:val="008918D6"/>
    <w:rsid w:val="0089296A"/>
    <w:rsid w:val="0089715C"/>
    <w:rsid w:val="008A454D"/>
    <w:rsid w:val="008B1D89"/>
    <w:rsid w:val="008B4CD6"/>
    <w:rsid w:val="008C691E"/>
    <w:rsid w:val="008C7571"/>
    <w:rsid w:val="008D31F5"/>
    <w:rsid w:val="008D3F57"/>
    <w:rsid w:val="008D45C4"/>
    <w:rsid w:val="008D4FB8"/>
    <w:rsid w:val="008D69E7"/>
    <w:rsid w:val="008D70B0"/>
    <w:rsid w:val="008E2E39"/>
    <w:rsid w:val="008E5990"/>
    <w:rsid w:val="008E7433"/>
    <w:rsid w:val="008E79DF"/>
    <w:rsid w:val="008E7FDF"/>
    <w:rsid w:val="008F0AF1"/>
    <w:rsid w:val="008F4AE5"/>
    <w:rsid w:val="008F75E8"/>
    <w:rsid w:val="0090226B"/>
    <w:rsid w:val="00905CB2"/>
    <w:rsid w:val="00906823"/>
    <w:rsid w:val="00906DE8"/>
    <w:rsid w:val="0091004F"/>
    <w:rsid w:val="00911DA8"/>
    <w:rsid w:val="009126BA"/>
    <w:rsid w:val="009164E4"/>
    <w:rsid w:val="00916CA3"/>
    <w:rsid w:val="00923564"/>
    <w:rsid w:val="009236CA"/>
    <w:rsid w:val="0094068E"/>
    <w:rsid w:val="00942145"/>
    <w:rsid w:val="00942AC9"/>
    <w:rsid w:val="00944135"/>
    <w:rsid w:val="009460E4"/>
    <w:rsid w:val="00950BA0"/>
    <w:rsid w:val="009526D6"/>
    <w:rsid w:val="00953489"/>
    <w:rsid w:val="00955153"/>
    <w:rsid w:val="00957609"/>
    <w:rsid w:val="00962433"/>
    <w:rsid w:val="00965BCA"/>
    <w:rsid w:val="009763BE"/>
    <w:rsid w:val="0097697F"/>
    <w:rsid w:val="00977C6A"/>
    <w:rsid w:val="0098649D"/>
    <w:rsid w:val="00995393"/>
    <w:rsid w:val="00996D66"/>
    <w:rsid w:val="009A5ADA"/>
    <w:rsid w:val="009A7495"/>
    <w:rsid w:val="009B186C"/>
    <w:rsid w:val="009B2129"/>
    <w:rsid w:val="009B34F1"/>
    <w:rsid w:val="009B56E7"/>
    <w:rsid w:val="009B6AB4"/>
    <w:rsid w:val="009C2E1A"/>
    <w:rsid w:val="009C38D4"/>
    <w:rsid w:val="009C5851"/>
    <w:rsid w:val="009D4057"/>
    <w:rsid w:val="009D72E1"/>
    <w:rsid w:val="009D7783"/>
    <w:rsid w:val="009E522A"/>
    <w:rsid w:val="009E741D"/>
    <w:rsid w:val="009E7DF1"/>
    <w:rsid w:val="009F0829"/>
    <w:rsid w:val="009F3778"/>
    <w:rsid w:val="00A05D19"/>
    <w:rsid w:val="00A05E63"/>
    <w:rsid w:val="00A1389B"/>
    <w:rsid w:val="00A24005"/>
    <w:rsid w:val="00A307A6"/>
    <w:rsid w:val="00A33D71"/>
    <w:rsid w:val="00A37027"/>
    <w:rsid w:val="00A37164"/>
    <w:rsid w:val="00A47B48"/>
    <w:rsid w:val="00A5367A"/>
    <w:rsid w:val="00A61835"/>
    <w:rsid w:val="00A62324"/>
    <w:rsid w:val="00A64ADB"/>
    <w:rsid w:val="00A7086E"/>
    <w:rsid w:val="00A75E13"/>
    <w:rsid w:val="00A808EC"/>
    <w:rsid w:val="00A8166A"/>
    <w:rsid w:val="00A82643"/>
    <w:rsid w:val="00A82A9B"/>
    <w:rsid w:val="00A84A18"/>
    <w:rsid w:val="00A85EBE"/>
    <w:rsid w:val="00AB74C1"/>
    <w:rsid w:val="00AB7EE9"/>
    <w:rsid w:val="00AC62F5"/>
    <w:rsid w:val="00AC724A"/>
    <w:rsid w:val="00AD02E6"/>
    <w:rsid w:val="00AD5C1A"/>
    <w:rsid w:val="00AD7269"/>
    <w:rsid w:val="00AF1509"/>
    <w:rsid w:val="00AF26C5"/>
    <w:rsid w:val="00B10A54"/>
    <w:rsid w:val="00B168D4"/>
    <w:rsid w:val="00B17CD2"/>
    <w:rsid w:val="00B222ED"/>
    <w:rsid w:val="00B25143"/>
    <w:rsid w:val="00B27014"/>
    <w:rsid w:val="00B323E6"/>
    <w:rsid w:val="00B33CE3"/>
    <w:rsid w:val="00B35F30"/>
    <w:rsid w:val="00B40F6B"/>
    <w:rsid w:val="00B44EF6"/>
    <w:rsid w:val="00B455C3"/>
    <w:rsid w:val="00B546D4"/>
    <w:rsid w:val="00B56924"/>
    <w:rsid w:val="00B6367A"/>
    <w:rsid w:val="00B64668"/>
    <w:rsid w:val="00B65BF0"/>
    <w:rsid w:val="00B66408"/>
    <w:rsid w:val="00B6787E"/>
    <w:rsid w:val="00B772A3"/>
    <w:rsid w:val="00B93F3F"/>
    <w:rsid w:val="00B9460A"/>
    <w:rsid w:val="00BA2BBA"/>
    <w:rsid w:val="00BA4490"/>
    <w:rsid w:val="00BB1B8C"/>
    <w:rsid w:val="00BB456B"/>
    <w:rsid w:val="00BB4FB0"/>
    <w:rsid w:val="00BB760F"/>
    <w:rsid w:val="00BC08CB"/>
    <w:rsid w:val="00BC0B6F"/>
    <w:rsid w:val="00BC0F5B"/>
    <w:rsid w:val="00BC1E43"/>
    <w:rsid w:val="00BC6DAF"/>
    <w:rsid w:val="00BD093D"/>
    <w:rsid w:val="00BD1DF9"/>
    <w:rsid w:val="00BD64AD"/>
    <w:rsid w:val="00BD7FBA"/>
    <w:rsid w:val="00BE1C10"/>
    <w:rsid w:val="00BE2ADC"/>
    <w:rsid w:val="00BF4141"/>
    <w:rsid w:val="00BF5D8B"/>
    <w:rsid w:val="00C01497"/>
    <w:rsid w:val="00C03092"/>
    <w:rsid w:val="00C1211E"/>
    <w:rsid w:val="00C16741"/>
    <w:rsid w:val="00C25457"/>
    <w:rsid w:val="00C460D7"/>
    <w:rsid w:val="00C522EA"/>
    <w:rsid w:val="00C567BD"/>
    <w:rsid w:val="00C602B5"/>
    <w:rsid w:val="00C6768A"/>
    <w:rsid w:val="00C851A5"/>
    <w:rsid w:val="00C9188A"/>
    <w:rsid w:val="00CA0DB8"/>
    <w:rsid w:val="00CA487F"/>
    <w:rsid w:val="00CA5B26"/>
    <w:rsid w:val="00CA7A6A"/>
    <w:rsid w:val="00CB332C"/>
    <w:rsid w:val="00CC0308"/>
    <w:rsid w:val="00CC1170"/>
    <w:rsid w:val="00CC3D10"/>
    <w:rsid w:val="00CC3F49"/>
    <w:rsid w:val="00CC496B"/>
    <w:rsid w:val="00CC4EF3"/>
    <w:rsid w:val="00CC57F3"/>
    <w:rsid w:val="00CC73EE"/>
    <w:rsid w:val="00CD1C50"/>
    <w:rsid w:val="00CD3424"/>
    <w:rsid w:val="00CD4060"/>
    <w:rsid w:val="00CD4389"/>
    <w:rsid w:val="00CD64B4"/>
    <w:rsid w:val="00CD7EAC"/>
    <w:rsid w:val="00CE6C41"/>
    <w:rsid w:val="00CF0E8B"/>
    <w:rsid w:val="00CF6EB5"/>
    <w:rsid w:val="00D01389"/>
    <w:rsid w:val="00D0169A"/>
    <w:rsid w:val="00D10039"/>
    <w:rsid w:val="00D1058F"/>
    <w:rsid w:val="00D11669"/>
    <w:rsid w:val="00D1308E"/>
    <w:rsid w:val="00D140CF"/>
    <w:rsid w:val="00D21C66"/>
    <w:rsid w:val="00D3671B"/>
    <w:rsid w:val="00D5116F"/>
    <w:rsid w:val="00D52FEF"/>
    <w:rsid w:val="00D5349D"/>
    <w:rsid w:val="00D54105"/>
    <w:rsid w:val="00D5418B"/>
    <w:rsid w:val="00D65A34"/>
    <w:rsid w:val="00D66472"/>
    <w:rsid w:val="00D66BAE"/>
    <w:rsid w:val="00D71EF5"/>
    <w:rsid w:val="00D7566B"/>
    <w:rsid w:val="00D763A8"/>
    <w:rsid w:val="00D769CD"/>
    <w:rsid w:val="00D774E7"/>
    <w:rsid w:val="00D81E4A"/>
    <w:rsid w:val="00D8296D"/>
    <w:rsid w:val="00D92791"/>
    <w:rsid w:val="00D944F6"/>
    <w:rsid w:val="00D952AD"/>
    <w:rsid w:val="00DA6D82"/>
    <w:rsid w:val="00DA78E8"/>
    <w:rsid w:val="00DB2011"/>
    <w:rsid w:val="00DB49B2"/>
    <w:rsid w:val="00DB4CC4"/>
    <w:rsid w:val="00DB6777"/>
    <w:rsid w:val="00DC0A58"/>
    <w:rsid w:val="00DC441D"/>
    <w:rsid w:val="00DD3234"/>
    <w:rsid w:val="00DE0C57"/>
    <w:rsid w:val="00DE23D2"/>
    <w:rsid w:val="00DE7581"/>
    <w:rsid w:val="00DF2932"/>
    <w:rsid w:val="00DF6609"/>
    <w:rsid w:val="00E12D35"/>
    <w:rsid w:val="00E16891"/>
    <w:rsid w:val="00E1691E"/>
    <w:rsid w:val="00E22027"/>
    <w:rsid w:val="00E3002C"/>
    <w:rsid w:val="00E5079A"/>
    <w:rsid w:val="00E54034"/>
    <w:rsid w:val="00E54FAA"/>
    <w:rsid w:val="00E55397"/>
    <w:rsid w:val="00E6194D"/>
    <w:rsid w:val="00E61FC0"/>
    <w:rsid w:val="00E62153"/>
    <w:rsid w:val="00E64E1C"/>
    <w:rsid w:val="00E652E4"/>
    <w:rsid w:val="00E66C5F"/>
    <w:rsid w:val="00E710EF"/>
    <w:rsid w:val="00E73A70"/>
    <w:rsid w:val="00E73FFD"/>
    <w:rsid w:val="00E7505E"/>
    <w:rsid w:val="00E84B9B"/>
    <w:rsid w:val="00E863DB"/>
    <w:rsid w:val="00E915D6"/>
    <w:rsid w:val="00E94DED"/>
    <w:rsid w:val="00EB2BF8"/>
    <w:rsid w:val="00EB4855"/>
    <w:rsid w:val="00EB7570"/>
    <w:rsid w:val="00EB7C46"/>
    <w:rsid w:val="00EB7C4E"/>
    <w:rsid w:val="00EC3CCB"/>
    <w:rsid w:val="00EC4138"/>
    <w:rsid w:val="00EC7B35"/>
    <w:rsid w:val="00ED15D8"/>
    <w:rsid w:val="00ED1F74"/>
    <w:rsid w:val="00ED7141"/>
    <w:rsid w:val="00ED7347"/>
    <w:rsid w:val="00ED7C9E"/>
    <w:rsid w:val="00EF375A"/>
    <w:rsid w:val="00EF4157"/>
    <w:rsid w:val="00EF6F06"/>
    <w:rsid w:val="00F01441"/>
    <w:rsid w:val="00F03A97"/>
    <w:rsid w:val="00F10E42"/>
    <w:rsid w:val="00F15334"/>
    <w:rsid w:val="00F231D6"/>
    <w:rsid w:val="00F250BC"/>
    <w:rsid w:val="00F27D0B"/>
    <w:rsid w:val="00F31E63"/>
    <w:rsid w:val="00F438FE"/>
    <w:rsid w:val="00F440EE"/>
    <w:rsid w:val="00F45132"/>
    <w:rsid w:val="00F45DBE"/>
    <w:rsid w:val="00F50BA2"/>
    <w:rsid w:val="00F52327"/>
    <w:rsid w:val="00F56B1F"/>
    <w:rsid w:val="00F6489F"/>
    <w:rsid w:val="00F64CB0"/>
    <w:rsid w:val="00F65FFB"/>
    <w:rsid w:val="00F74217"/>
    <w:rsid w:val="00F804D8"/>
    <w:rsid w:val="00F82808"/>
    <w:rsid w:val="00F82B02"/>
    <w:rsid w:val="00F840CB"/>
    <w:rsid w:val="00F84CB4"/>
    <w:rsid w:val="00F933DD"/>
    <w:rsid w:val="00FC14A2"/>
    <w:rsid w:val="00FC18C5"/>
    <w:rsid w:val="00FC3814"/>
    <w:rsid w:val="00FC4F46"/>
    <w:rsid w:val="00FD0B8F"/>
    <w:rsid w:val="00FD0D27"/>
    <w:rsid w:val="00FD0F8D"/>
    <w:rsid w:val="00FD36C8"/>
    <w:rsid w:val="00FD6A74"/>
    <w:rsid w:val="00FE582D"/>
    <w:rsid w:val="00FE5AAE"/>
    <w:rsid w:val="00FE68FA"/>
    <w:rsid w:val="00FE7606"/>
    <w:rsid w:val="00FF0DED"/>
    <w:rsid w:val="00FF1070"/>
    <w:rsid w:val="00FF2FFE"/>
    <w:rsid w:val="00FF698E"/>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5121"/>
    <o:shapelayout v:ext="edit">
      <o:idmap v:ext="edit" data="1"/>
    </o:shapelayout>
  </w:shapeDefaults>
  <w:decimalSymbol w:val="."/>
  <w:listSeparator w:val=","/>
  <w15:chartTrackingRefBased/>
  <w15:docId w15:val="{ECD35120-E01E-4DBE-971C-C2D901AC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en-US"/>
    </w:rPr>
  </w:style>
  <w:style w:type="paragraph" w:styleId="Heading1">
    <w:name w:val="heading 1"/>
    <w:basedOn w:val="Normal"/>
    <w:next w:val="Normal"/>
    <w:qFormat/>
    <w:pPr>
      <w:keepNext/>
      <w:spacing w:before="240" w:after="120"/>
      <w:outlineLvl w:val="0"/>
    </w:pPr>
    <w:rPr>
      <w:b/>
      <w:caps/>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b/>
      <w:i/>
    </w:rPr>
  </w:style>
  <w:style w:type="paragraph" w:styleId="Heading4">
    <w:name w:val="heading 4"/>
    <w:basedOn w:val="Normal"/>
    <w:next w:val="Normal"/>
    <w:qFormat/>
    <w:rsid w:val="004D39DA"/>
    <w:pPr>
      <w:keepNext/>
      <w:spacing w:before="240" w:after="60"/>
      <w:outlineLvl w:val="3"/>
    </w:pPr>
    <w:rPr>
      <w:b/>
      <w:bCs/>
      <w:sz w:val="28"/>
      <w:szCs w:val="28"/>
    </w:rPr>
  </w:style>
  <w:style w:type="paragraph" w:styleId="Heading5">
    <w:name w:val="heading 5"/>
    <w:basedOn w:val="Normal"/>
    <w:next w:val="Normal"/>
    <w:qFormat/>
    <w:rsid w:val="003E1AFA"/>
    <w:pPr>
      <w:spacing w:before="240" w:after="60"/>
      <w:outlineLvl w:val="4"/>
    </w:pPr>
    <w:rPr>
      <w:b/>
      <w:bCs/>
      <w:i/>
      <w:iCs/>
      <w:sz w:val="26"/>
      <w:szCs w:val="26"/>
    </w:rPr>
  </w:style>
  <w:style w:type="paragraph" w:styleId="Heading6">
    <w:name w:val="heading 6"/>
    <w:basedOn w:val="Normal"/>
    <w:next w:val="Normal"/>
    <w:qFormat/>
    <w:rsid w:val="00834EEE"/>
    <w:pPr>
      <w:tabs>
        <w:tab w:val="num" w:pos="4253"/>
      </w:tabs>
      <w:overflowPunct w:val="0"/>
      <w:autoSpaceDE w:val="0"/>
      <w:autoSpaceDN w:val="0"/>
      <w:adjustRightInd w:val="0"/>
      <w:spacing w:after="120" w:line="360" w:lineRule="auto"/>
      <w:ind w:left="4253" w:hanging="709"/>
      <w:textAlignment w:val="baseline"/>
      <w:outlineLvl w:val="5"/>
    </w:pPr>
  </w:style>
  <w:style w:type="paragraph" w:styleId="Heading7">
    <w:name w:val="heading 7"/>
    <w:basedOn w:val="Normal"/>
    <w:next w:val="Normal"/>
    <w:qFormat/>
    <w:pPr>
      <w:numPr>
        <w:ilvl w:val="6"/>
        <w:numId w:val="1"/>
      </w:numPr>
      <w:ind w:left="6947" w:hanging="1418"/>
      <w:outlineLvl w:val="6"/>
    </w:pPr>
  </w:style>
  <w:style w:type="paragraph" w:styleId="Heading8">
    <w:name w:val="heading 8"/>
    <w:basedOn w:val="Normal"/>
    <w:next w:val="Normal"/>
    <w:qFormat/>
    <w:pPr>
      <w:numPr>
        <w:ilvl w:val="7"/>
        <w:numId w:val="1"/>
      </w:numPr>
      <w:spacing w:before="240" w:after="60"/>
      <w:ind w:left="5664" w:hanging="708"/>
      <w:outlineLvl w:val="7"/>
    </w:pPr>
    <w:rPr>
      <w:i/>
      <w:spacing w:val="-5"/>
    </w:rPr>
  </w:style>
  <w:style w:type="paragraph" w:styleId="Heading9">
    <w:name w:val="heading 9"/>
    <w:basedOn w:val="Normal"/>
    <w:next w:val="Normal"/>
    <w:qFormat/>
    <w:pPr>
      <w:numPr>
        <w:ilvl w:val="8"/>
        <w:numId w:val="1"/>
      </w:numPr>
      <w:spacing w:before="240" w:after="60"/>
      <w:ind w:left="6372" w:hanging="708"/>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TenderText">
    <w:name w:val="Tender Text"/>
    <w:basedOn w:val="Normal"/>
    <w:link w:val="TenderTextChar"/>
    <w:pPr>
      <w:suppressAutoHyphen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Indent">
    <w:name w:val="Body Text Indent"/>
    <w:basedOn w:val="Normal"/>
    <w:pPr>
      <w:ind w:left="720"/>
    </w:pPr>
    <w:rPr>
      <w:sz w:val="24"/>
      <w:szCs w:val="24"/>
    </w:rPr>
  </w:style>
  <w:style w:type="paragraph" w:customStyle="1" w:styleId="Tendertext0">
    <w:name w:val="Tender text"/>
    <w:basedOn w:val="Normal"/>
    <w:pPr>
      <w:tabs>
        <w:tab w:val="left" w:pos="-720"/>
      </w:tabs>
      <w:suppressAutoHyphens/>
      <w:overflowPunct w:val="0"/>
      <w:autoSpaceDE w:val="0"/>
      <w:autoSpaceDN w:val="0"/>
      <w:adjustRightInd w:val="0"/>
      <w:textAlignment w:val="baseline"/>
    </w:pPr>
  </w:style>
  <w:style w:type="character" w:styleId="CommentReference">
    <w:name w:val="annotation reference"/>
    <w:basedOn w:val="DefaultParagraphFont"/>
    <w:semiHidden/>
    <w:rsid w:val="008B4CD6"/>
    <w:rPr>
      <w:sz w:val="16"/>
      <w:szCs w:val="16"/>
    </w:rPr>
  </w:style>
  <w:style w:type="paragraph" w:styleId="CommentText">
    <w:name w:val="annotation text"/>
    <w:basedOn w:val="Normal"/>
    <w:semiHidden/>
    <w:rsid w:val="008B4CD6"/>
  </w:style>
  <w:style w:type="paragraph" w:styleId="BalloonText">
    <w:name w:val="Balloon Text"/>
    <w:basedOn w:val="Normal"/>
    <w:semiHidden/>
    <w:rsid w:val="008B4CD6"/>
    <w:rPr>
      <w:rFonts w:ascii="Tahoma" w:hAnsi="Tahoma" w:cs="Tahoma"/>
      <w:sz w:val="16"/>
      <w:szCs w:val="16"/>
    </w:rPr>
  </w:style>
  <w:style w:type="paragraph" w:styleId="CommentSubject">
    <w:name w:val="annotation subject"/>
    <w:basedOn w:val="CommentText"/>
    <w:next w:val="CommentText"/>
    <w:semiHidden/>
    <w:rsid w:val="008B4CD6"/>
    <w:rPr>
      <w:b/>
      <w:bCs/>
    </w:rPr>
  </w:style>
  <w:style w:type="character" w:styleId="FollowedHyperlink">
    <w:name w:val="FollowedHyperlink"/>
    <w:basedOn w:val="DefaultParagraphFont"/>
    <w:rsid w:val="00CC3D10"/>
    <w:rPr>
      <w:color w:val="800080"/>
      <w:u w:val="single"/>
    </w:rPr>
  </w:style>
  <w:style w:type="table" w:styleId="TableGrid">
    <w:name w:val="Table Grid"/>
    <w:basedOn w:val="TableNormal"/>
    <w:rsid w:val="009953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derTextChar">
    <w:name w:val="Tender Text Char"/>
    <w:basedOn w:val="DefaultParagraphFont"/>
    <w:link w:val="TenderText"/>
    <w:rsid w:val="00F15334"/>
    <w:rPr>
      <w:rFonts w:ascii="Arial" w:hAnsi="Arial"/>
      <w:lang w:val="en-AU" w:eastAsia="en-US" w:bidi="ar-SA"/>
    </w:rPr>
  </w:style>
  <w:style w:type="paragraph" w:customStyle="1" w:styleId="Default">
    <w:name w:val="Default"/>
    <w:rsid w:val="007B2751"/>
    <w:pPr>
      <w:autoSpaceDE w:val="0"/>
      <w:autoSpaceDN w:val="0"/>
      <w:adjustRightInd w:val="0"/>
    </w:pPr>
    <w:rPr>
      <w:rFonts w:ascii="Arial" w:hAnsi="Arial" w:cs="Arial"/>
      <w:color w:val="000000"/>
      <w:sz w:val="24"/>
      <w:szCs w:val="24"/>
    </w:rPr>
  </w:style>
  <w:style w:type="paragraph" w:customStyle="1" w:styleId="CharCharCharChar">
    <w:name w:val="Char Char Char Char"/>
    <w:aliases w:val="Char"/>
    <w:basedOn w:val="Normal"/>
    <w:rsid w:val="003737CF"/>
    <w:pPr>
      <w:spacing w:after="160" w:line="240" w:lineRule="exact"/>
      <w:jc w:val="left"/>
    </w:pPr>
    <w:rPr>
      <w:rFonts w:ascii="Tahoma" w:hAnsi="Tahoma" w:cs="Tahoma"/>
      <w:lang w:val="en-US"/>
    </w:rPr>
  </w:style>
  <w:style w:type="paragraph" w:styleId="BodyTextIndent2">
    <w:name w:val="Body Text Indent 2"/>
    <w:basedOn w:val="Normal"/>
    <w:rsid w:val="004D39DA"/>
    <w:pPr>
      <w:spacing w:after="120" w:line="480" w:lineRule="auto"/>
      <w:ind w:left="283"/>
    </w:pPr>
  </w:style>
  <w:style w:type="paragraph" w:styleId="NormalWeb">
    <w:name w:val="Normal (Web)"/>
    <w:basedOn w:val="Normal"/>
    <w:rsid w:val="004D39DA"/>
    <w:pPr>
      <w:spacing w:before="100" w:beforeAutospacing="1" w:after="100" w:afterAutospacing="1"/>
      <w:jc w:val="left"/>
    </w:pPr>
    <w:rPr>
      <w:rFonts w:ascii="Arial" w:hAnsi="Arial" w:cs="Arial"/>
      <w:color w:val="000000"/>
      <w:sz w:val="17"/>
      <w:szCs w:val="17"/>
      <w:lang w:eastAsia="en-AU"/>
    </w:rPr>
  </w:style>
  <w:style w:type="paragraph" w:styleId="BodyText">
    <w:name w:val="Body Text"/>
    <w:basedOn w:val="Normal"/>
    <w:rsid w:val="00834EEE"/>
    <w:pPr>
      <w:jc w:val="left"/>
    </w:pPr>
    <w:rPr>
      <w:snapToGrid w:val="0"/>
    </w:rPr>
  </w:style>
  <w:style w:type="paragraph" w:customStyle="1" w:styleId="Body1">
    <w:name w:val="Body 1"/>
    <w:basedOn w:val="Normal"/>
    <w:rsid w:val="00834EEE"/>
    <w:pPr>
      <w:overflowPunct w:val="0"/>
      <w:autoSpaceDE w:val="0"/>
      <w:autoSpaceDN w:val="0"/>
      <w:adjustRightInd w:val="0"/>
      <w:spacing w:after="120"/>
      <w:ind w:left="709"/>
      <w:jc w:val="left"/>
      <w:textAlignment w:val="baseline"/>
    </w:pPr>
    <w:rPr>
      <w:rFonts w:ascii="Arial" w:hAnsi="Arial" w:cs="Arial"/>
      <w:sz w:val="22"/>
    </w:rPr>
  </w:style>
  <w:style w:type="paragraph" w:styleId="TOC1">
    <w:name w:val="toc 1"/>
    <w:basedOn w:val="Normal"/>
    <w:next w:val="Normal"/>
    <w:autoRedefine/>
    <w:semiHidden/>
    <w:rsid w:val="00834EEE"/>
  </w:style>
  <w:style w:type="paragraph" w:customStyle="1" w:styleId="Body2">
    <w:name w:val="Body 2"/>
    <w:basedOn w:val="Normal"/>
    <w:rsid w:val="00834EEE"/>
    <w:pPr>
      <w:overflowPunct w:val="0"/>
      <w:autoSpaceDE w:val="0"/>
      <w:autoSpaceDN w:val="0"/>
      <w:adjustRightInd w:val="0"/>
      <w:spacing w:after="240" w:line="360" w:lineRule="auto"/>
      <w:ind w:left="1418"/>
      <w:textAlignment w:val="baseline"/>
    </w:pPr>
    <w:rPr>
      <w:rFonts w:ascii="Arial" w:hAnsi="Arial"/>
      <w:sz w:val="22"/>
    </w:rPr>
  </w:style>
  <w:style w:type="paragraph" w:customStyle="1" w:styleId="Body3">
    <w:name w:val="Body 3"/>
    <w:basedOn w:val="Normal"/>
    <w:rsid w:val="00834EEE"/>
    <w:pPr>
      <w:overflowPunct w:val="0"/>
      <w:autoSpaceDE w:val="0"/>
      <w:autoSpaceDN w:val="0"/>
      <w:adjustRightInd w:val="0"/>
      <w:spacing w:after="120"/>
      <w:ind w:left="2268"/>
      <w:jc w:val="left"/>
      <w:textAlignment w:val="baseline"/>
    </w:pPr>
    <w:rPr>
      <w:rFonts w:ascii="Arial" w:hAnsi="Arial" w:cs="Arial"/>
      <w:sz w:val="22"/>
    </w:rPr>
  </w:style>
  <w:style w:type="paragraph" w:customStyle="1" w:styleId="CharCharCharChar0">
    <w:name w:val="Char Char Char Char"/>
    <w:basedOn w:val="Normal"/>
    <w:rsid w:val="00834EEE"/>
    <w:pPr>
      <w:spacing w:after="160" w:line="240" w:lineRule="exact"/>
      <w:jc w:val="left"/>
    </w:pPr>
    <w:rPr>
      <w:rFonts w:ascii="Tahoma" w:hAnsi="Tahoma" w:cs="Tahoma"/>
      <w:lang w:val="en-US"/>
    </w:rPr>
  </w:style>
  <w:style w:type="character" w:customStyle="1" w:styleId="ParagraphChar">
    <w:name w:val="Paragraph Char"/>
    <w:link w:val="Paragraph"/>
    <w:locked/>
    <w:rsid w:val="005840AB"/>
    <w:rPr>
      <w:rFonts w:ascii="Arial" w:hAnsi="Arial" w:cs="Arial"/>
      <w:sz w:val="22"/>
      <w:szCs w:val="22"/>
      <w:lang w:val="en-AU" w:eastAsia="en-AU" w:bidi="ar-SA"/>
    </w:rPr>
  </w:style>
  <w:style w:type="paragraph" w:customStyle="1" w:styleId="Paragraph">
    <w:name w:val="Paragraph"/>
    <w:link w:val="ParagraphChar"/>
    <w:rsid w:val="005840AB"/>
    <w:pPr>
      <w:spacing w:after="240" w:line="240" w:lineRule="atLeast"/>
    </w:pPr>
    <w:rPr>
      <w:rFonts w:ascii="Arial" w:hAnsi="Arial" w:cs="Arial"/>
      <w:sz w:val="22"/>
      <w:szCs w:val="22"/>
    </w:rPr>
  </w:style>
  <w:style w:type="character" w:customStyle="1" w:styleId="HeaderChar">
    <w:name w:val="Header Char"/>
    <w:basedOn w:val="DefaultParagraphFont"/>
    <w:link w:val="Header"/>
    <w:rsid w:val="005840AB"/>
    <w:rPr>
      <w:lang w:eastAsia="en-US"/>
    </w:rPr>
  </w:style>
  <w:style w:type="paragraph" w:styleId="ListParagraph">
    <w:name w:val="List Paragraph"/>
    <w:basedOn w:val="Normal"/>
    <w:uiPriority w:val="34"/>
    <w:qFormat/>
    <w:rsid w:val="00BA4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394358">
      <w:bodyDiv w:val="1"/>
      <w:marLeft w:val="0"/>
      <w:marRight w:val="0"/>
      <w:marTop w:val="0"/>
      <w:marBottom w:val="0"/>
      <w:divBdr>
        <w:top w:val="none" w:sz="0" w:space="0" w:color="auto"/>
        <w:left w:val="none" w:sz="0" w:space="0" w:color="auto"/>
        <w:bottom w:val="none" w:sz="0" w:space="0" w:color="auto"/>
        <w:right w:val="none" w:sz="0" w:space="0" w:color="auto"/>
      </w:divBdr>
    </w:div>
    <w:div w:id="18408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TI.Tenders@sa.gov.au" TargetMode="External"/><Relationship Id="rId13" Type="http://schemas.openxmlformats.org/officeDocument/2006/relationships/footer" Target="footer2.xml"/><Relationship Id="rId18" Type="http://schemas.openxmlformats.org/officeDocument/2006/relationships/hyperlink" Target="http://www.dpti.sa.gov.au/contractor_documents/dpti_general_conditions_of_contract"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yperlink" Target="http://www.dpti.sa.gov.au/standards/environment"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mailto:DPTI.Tenders@sa.gov.au" TargetMode="External"/><Relationship Id="rId20" Type="http://schemas.openxmlformats.org/officeDocument/2006/relationships/hyperlink" Target="http://www.dtei.sa.gov.au/documents/contractsandtenders/specifications"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Supreme%20Court%20Act%20193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TI.Tenders@saugov.sa.gov.au" TargetMode="External"/><Relationship Id="rId14" Type="http://schemas.openxmlformats.org/officeDocument/2006/relationships/hyperlink" Target="http://www.dpti.sa.gov.au/contractor_documents/request_for_tender_templates2" TargetMode="External"/><Relationship Id="rId22" Type="http://schemas.openxmlformats.org/officeDocument/2006/relationships/hyperlink" Target="http://www.ephc.gov.au/taxonomy/term/44" TargetMode="External"/><Relationship Id="rId27" Type="http://schemas.openxmlformats.org/officeDocument/2006/relationships/footer" Target="footer3.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3577</Words>
  <Characters>24050</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Revision 0</vt:lpstr>
    </vt:vector>
  </TitlesOfParts>
  <Company>DTEI</Company>
  <LinksUpToDate>false</LinksUpToDate>
  <CharactersWithSpaces>27572</CharactersWithSpaces>
  <SharedDoc>false</SharedDoc>
  <HLinks>
    <vt:vector size="66" baseType="variant">
      <vt:variant>
        <vt:i4>1835035</vt:i4>
      </vt:variant>
      <vt:variant>
        <vt:i4>30</vt:i4>
      </vt:variant>
      <vt:variant>
        <vt:i4>0</vt:i4>
      </vt:variant>
      <vt:variant>
        <vt:i4>5</vt:i4>
      </vt:variant>
      <vt:variant>
        <vt:lpwstr>http://www.legislation.sa.gov.au/index.aspx?action=legref&amp;type=act&amp;legtitle=Supreme%20Court%20Act%201935</vt:lpwstr>
      </vt:variant>
      <vt:variant>
        <vt:lpwstr/>
      </vt:variant>
      <vt:variant>
        <vt:i4>786528</vt:i4>
      </vt:variant>
      <vt:variant>
        <vt:i4>27</vt:i4>
      </vt:variant>
      <vt:variant>
        <vt:i4>0</vt:i4>
      </vt:variant>
      <vt:variant>
        <vt:i4>5</vt:i4>
      </vt:variant>
      <vt:variant>
        <vt:lpwstr>http://www.dpti.sa.gov.au/contractor_documents/dpti_general_conditions_of_contract</vt:lpwstr>
      </vt:variant>
      <vt:variant>
        <vt:lpwstr/>
      </vt:variant>
      <vt:variant>
        <vt:i4>2097197</vt:i4>
      </vt:variant>
      <vt:variant>
        <vt:i4>24</vt:i4>
      </vt:variant>
      <vt:variant>
        <vt:i4>0</vt:i4>
      </vt:variant>
      <vt:variant>
        <vt:i4>5</vt:i4>
      </vt:variant>
      <vt:variant>
        <vt:lpwstr>http://www.ephc.gov.au/taxonomy/term/44</vt:lpwstr>
      </vt:variant>
      <vt:variant>
        <vt:lpwstr/>
      </vt:variant>
      <vt:variant>
        <vt:i4>7340093</vt:i4>
      </vt:variant>
      <vt:variant>
        <vt:i4>21</vt:i4>
      </vt:variant>
      <vt:variant>
        <vt:i4>0</vt:i4>
      </vt:variant>
      <vt:variant>
        <vt:i4>5</vt:i4>
      </vt:variant>
      <vt:variant>
        <vt:lpwstr>http://www.dpti.sa.gov.au/standards/environment</vt:lpwstr>
      </vt:variant>
      <vt:variant>
        <vt:lpwstr/>
      </vt:variant>
      <vt:variant>
        <vt:i4>3604526</vt:i4>
      </vt:variant>
      <vt:variant>
        <vt:i4>18</vt:i4>
      </vt:variant>
      <vt:variant>
        <vt:i4>0</vt:i4>
      </vt:variant>
      <vt:variant>
        <vt:i4>5</vt:i4>
      </vt:variant>
      <vt:variant>
        <vt:lpwstr>http://www.dtei.sa.gov.au/documents/contractsandtenders/specifications</vt:lpwstr>
      </vt:variant>
      <vt:variant>
        <vt:lpwstr/>
      </vt:variant>
      <vt:variant>
        <vt:i4>8257603</vt:i4>
      </vt:variant>
      <vt:variant>
        <vt:i4>15</vt:i4>
      </vt:variant>
      <vt:variant>
        <vt:i4>0</vt:i4>
      </vt:variant>
      <vt:variant>
        <vt:i4>5</vt:i4>
      </vt:variant>
      <vt:variant>
        <vt:lpwstr>mailto:DPTI.Tenders@sa.gov.au</vt:lpwstr>
      </vt:variant>
      <vt:variant>
        <vt:lpwstr/>
      </vt:variant>
      <vt:variant>
        <vt:i4>3211264</vt:i4>
      </vt:variant>
      <vt:variant>
        <vt:i4>12</vt:i4>
      </vt:variant>
      <vt:variant>
        <vt:i4>0</vt:i4>
      </vt:variant>
      <vt:variant>
        <vt:i4>5</vt:i4>
      </vt:variant>
      <vt:variant>
        <vt:lpwstr>http://www.premcab.sa.gov.au/dpc/publications_circulars.html</vt:lpwstr>
      </vt:variant>
      <vt:variant>
        <vt:lpwstr/>
      </vt:variant>
      <vt:variant>
        <vt:i4>5111836</vt:i4>
      </vt:variant>
      <vt:variant>
        <vt:i4>9</vt:i4>
      </vt:variant>
      <vt:variant>
        <vt:i4>0</vt:i4>
      </vt:variant>
      <vt:variant>
        <vt:i4>5</vt:i4>
      </vt:variant>
      <vt:variant>
        <vt:lpwstr>http://www.tenders.sa.gov.au/</vt:lpwstr>
      </vt:variant>
      <vt:variant>
        <vt:lpwstr/>
      </vt:variant>
      <vt:variant>
        <vt:i4>2097159</vt:i4>
      </vt:variant>
      <vt:variant>
        <vt:i4>6</vt:i4>
      </vt:variant>
      <vt:variant>
        <vt:i4>0</vt:i4>
      </vt:variant>
      <vt:variant>
        <vt:i4>5</vt:i4>
      </vt:variant>
      <vt:variant>
        <vt:lpwstr>http://www.dpti.sa.gov.au/contractor_documents</vt:lpwstr>
      </vt:variant>
      <vt:variant>
        <vt:lpwstr/>
      </vt:variant>
      <vt:variant>
        <vt:i4>7733257</vt:i4>
      </vt:variant>
      <vt:variant>
        <vt:i4>3</vt:i4>
      </vt:variant>
      <vt:variant>
        <vt:i4>0</vt:i4>
      </vt:variant>
      <vt:variant>
        <vt:i4>5</vt:i4>
      </vt:variant>
      <vt:variant>
        <vt:lpwstr>mailto:DPTI.Tenders@saugov.sa.gov.au</vt:lpwstr>
      </vt:variant>
      <vt:variant>
        <vt:lpwstr/>
      </vt:variant>
      <vt:variant>
        <vt:i4>8257603</vt:i4>
      </vt:variant>
      <vt:variant>
        <vt:i4>0</vt:i4>
      </vt:variant>
      <vt:variant>
        <vt:i4>0</vt:i4>
      </vt:variant>
      <vt:variant>
        <vt:i4>5</vt:i4>
      </vt:variant>
      <vt:variant>
        <vt:lpwstr>mailto:DPTI.Tenders@sa.gov.au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0</dc:title>
  <dc:subject/>
  <dc:creator>MONTGOMG</dc:creator>
  <cp:keywords/>
  <cp:lastModifiedBy>George Dimitriou</cp:lastModifiedBy>
  <cp:revision>2</cp:revision>
  <cp:lastPrinted>2010-10-07T02:38:00Z</cp:lastPrinted>
  <dcterms:created xsi:type="dcterms:W3CDTF">2017-07-20T03:29:00Z</dcterms:created>
  <dcterms:modified xsi:type="dcterms:W3CDTF">2017-07-20T03:29:00Z</dcterms:modified>
</cp:coreProperties>
</file>