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2541" w14:textId="4EBA7DEB" w:rsidR="002D0437" w:rsidRDefault="003926E1" w:rsidP="003926E1">
      <w:pPr>
        <w:pStyle w:val="Title"/>
      </w:pPr>
      <w:bookmarkStart w:id="0" w:name="_GoBack"/>
      <w:bookmarkEnd w:id="0"/>
      <w:r>
        <w:t xml:space="preserve">Part </w:t>
      </w:r>
      <w:r w:rsidR="004D7609">
        <w:t>G05 Information Management System</w:t>
      </w:r>
    </w:p>
    <w:p w14:paraId="2183A01A" w14:textId="6A7027B4" w:rsidR="002467C5" w:rsidRPr="003D0E35" w:rsidRDefault="003D0E35" w:rsidP="003926E1">
      <w:r>
        <w:t>Unless specified below, a</w:t>
      </w:r>
      <w:r w:rsidR="001117BE" w:rsidRPr="003D0E35">
        <w:t xml:space="preserve">ll works must be undertaken in accordance with Master Specification Part </w:t>
      </w:r>
      <w:r w:rsidR="004D7609">
        <w:t>G05 Information Management System,</w:t>
      </w:r>
      <w:r w:rsidR="005F209C">
        <w:t xml:space="preserve"> Edition</w:t>
      </w:r>
      <w:r w:rsidR="001117BE" w:rsidRPr="003D0E35">
        <w:t xml:space="preserve"> </w:t>
      </w:r>
      <w:r w:rsidR="00240AEA">
        <w:t>Dec</w:t>
      </w:r>
      <w:r w:rsidR="001117BE" w:rsidRPr="003D0E35">
        <w:t xml:space="preserve"> </w:t>
      </w:r>
      <w:r w:rsidR="00027E7A">
        <w:t>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F209C" w:rsidRPr="003D0E35" w14:paraId="37B595D3" w14:textId="77777777" w:rsidTr="005F209C">
        <w:tc>
          <w:tcPr>
            <w:tcW w:w="982" w:type="dxa"/>
          </w:tcPr>
          <w:p w14:paraId="353CD240" w14:textId="6384D7C1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795AA07C" w14:textId="4B928317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24CBC0F1" w14:textId="16EB5F27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4D7609" w:rsidRPr="003D0E35" w14:paraId="1D7F5E08" w14:textId="77777777" w:rsidTr="005F209C">
        <w:tc>
          <w:tcPr>
            <w:tcW w:w="982" w:type="dxa"/>
          </w:tcPr>
          <w:p w14:paraId="4C4182F0" w14:textId="2CFC8A5D" w:rsidR="004D7609" w:rsidRPr="003D0E35" w:rsidRDefault="004D7609" w:rsidP="004D7609">
            <w:pPr>
              <w:rPr>
                <w:i/>
              </w:rPr>
            </w:pPr>
            <w:r w:rsidRPr="004E1DB9">
              <w:t>1.</w:t>
            </w:r>
          </w:p>
        </w:tc>
        <w:tc>
          <w:tcPr>
            <w:tcW w:w="4161" w:type="dxa"/>
          </w:tcPr>
          <w:p w14:paraId="08490F60" w14:textId="24FD6C09" w:rsidR="004D7609" w:rsidRPr="003D0E35" w:rsidRDefault="004D7609" w:rsidP="004D7609">
            <w:pPr>
              <w:rPr>
                <w:i/>
              </w:rPr>
            </w:pPr>
            <w:r w:rsidRPr="004E1DB9">
              <w:t>GENERAL</w:t>
            </w:r>
          </w:p>
        </w:tc>
        <w:tc>
          <w:tcPr>
            <w:tcW w:w="4201" w:type="dxa"/>
          </w:tcPr>
          <w:p w14:paraId="0F6F0E20" w14:textId="77777777" w:rsidR="00240AEA" w:rsidRDefault="00240AEA" w:rsidP="00240AEA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27DA6EF" w14:textId="77777777" w:rsidR="00240AEA" w:rsidRDefault="00240AEA" w:rsidP="00240AEA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5DF95B6" w14:textId="1979F957" w:rsidR="004D7609" w:rsidRPr="003D0E35" w:rsidRDefault="00240AEA" w:rsidP="00240AE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4D7609" w:rsidRPr="003D0E35" w14:paraId="073F165C" w14:textId="77777777" w:rsidTr="005F209C">
        <w:tc>
          <w:tcPr>
            <w:tcW w:w="982" w:type="dxa"/>
          </w:tcPr>
          <w:p w14:paraId="729B2FD7" w14:textId="4031317C" w:rsidR="004D7609" w:rsidRPr="003D0E35" w:rsidRDefault="004D7609" w:rsidP="004D7609">
            <w:pPr>
              <w:rPr>
                <w:i/>
              </w:rPr>
            </w:pPr>
            <w:r w:rsidRPr="004E1DB9">
              <w:t>2.</w:t>
            </w:r>
          </w:p>
        </w:tc>
        <w:tc>
          <w:tcPr>
            <w:tcW w:w="4161" w:type="dxa"/>
          </w:tcPr>
          <w:p w14:paraId="468739C6" w14:textId="6766BD60" w:rsidR="004D7609" w:rsidRPr="003D0E35" w:rsidRDefault="004D7609" w:rsidP="004D7609">
            <w:pPr>
              <w:rPr>
                <w:i/>
              </w:rPr>
            </w:pPr>
            <w:r w:rsidRPr="004E1DB9">
              <w:t>INFORMATION MANAGEMENT SYSTEM</w:t>
            </w:r>
          </w:p>
        </w:tc>
        <w:tc>
          <w:tcPr>
            <w:tcW w:w="4201" w:type="dxa"/>
          </w:tcPr>
          <w:p w14:paraId="4D31F3B8" w14:textId="77777777" w:rsidR="004D7609" w:rsidRDefault="004D7609" w:rsidP="004D7609">
            <w:pPr>
              <w:rPr>
                <w:i/>
              </w:rPr>
            </w:pPr>
            <w:r>
              <w:rPr>
                <w:i/>
              </w:rPr>
              <w:t>Nominate the party responsible for the provision of the IMS</w:t>
            </w:r>
          </w:p>
          <w:p w14:paraId="4CC045B5" w14:textId="105FB2B6" w:rsidR="004D7609" w:rsidRPr="003D0E35" w:rsidRDefault="004D7609" w:rsidP="004D7609">
            <w:pPr>
              <w:rPr>
                <w:i/>
              </w:rPr>
            </w:pPr>
            <w:r>
              <w:rPr>
                <w:i/>
              </w:rPr>
              <w:t>Outline all defined content and documents that must be provided by the Contractor</w:t>
            </w:r>
          </w:p>
        </w:tc>
      </w:tr>
      <w:tr w:rsidR="004D7609" w:rsidRPr="003D0E35" w14:paraId="62852788" w14:textId="77777777" w:rsidTr="005F209C">
        <w:tc>
          <w:tcPr>
            <w:tcW w:w="982" w:type="dxa"/>
          </w:tcPr>
          <w:p w14:paraId="36486957" w14:textId="0E478B34" w:rsidR="004D7609" w:rsidRPr="003D0E35" w:rsidRDefault="004D7609" w:rsidP="004D7609">
            <w:pPr>
              <w:rPr>
                <w:i/>
              </w:rPr>
            </w:pPr>
            <w:r w:rsidRPr="004E1DB9">
              <w:t>3.</w:t>
            </w:r>
          </w:p>
        </w:tc>
        <w:tc>
          <w:tcPr>
            <w:tcW w:w="4161" w:type="dxa"/>
          </w:tcPr>
          <w:p w14:paraId="12FE00CE" w14:textId="39C3C88B" w:rsidR="004D7609" w:rsidRPr="003D0E35" w:rsidRDefault="004D7609" w:rsidP="004D7609">
            <w:pPr>
              <w:rPr>
                <w:i/>
              </w:rPr>
            </w:pPr>
            <w:r w:rsidRPr="004E1DB9">
              <w:t>IMS PROVIDED BY THE CONTRACTOR</w:t>
            </w:r>
          </w:p>
        </w:tc>
        <w:tc>
          <w:tcPr>
            <w:tcW w:w="4201" w:type="dxa"/>
          </w:tcPr>
          <w:p w14:paraId="35719C47" w14:textId="77777777" w:rsidR="004D7609" w:rsidRPr="003D0E35" w:rsidRDefault="004D7609" w:rsidP="004D7609">
            <w:pPr>
              <w:rPr>
                <w:i/>
              </w:rPr>
            </w:pPr>
          </w:p>
        </w:tc>
      </w:tr>
      <w:tr w:rsidR="004D7609" w:rsidRPr="003D0E35" w14:paraId="03477B78" w14:textId="77777777" w:rsidTr="005F209C">
        <w:tc>
          <w:tcPr>
            <w:tcW w:w="982" w:type="dxa"/>
          </w:tcPr>
          <w:p w14:paraId="3F8CB4BE" w14:textId="1430AB6B" w:rsidR="004D7609" w:rsidRPr="003D0E35" w:rsidRDefault="004D7609" w:rsidP="004D7609">
            <w:pPr>
              <w:rPr>
                <w:i/>
              </w:rPr>
            </w:pPr>
            <w:r w:rsidRPr="004E1DB9">
              <w:t>4.</w:t>
            </w:r>
          </w:p>
        </w:tc>
        <w:tc>
          <w:tcPr>
            <w:tcW w:w="4161" w:type="dxa"/>
          </w:tcPr>
          <w:p w14:paraId="13FEABDA" w14:textId="3972AFA5" w:rsidR="004D7609" w:rsidRPr="003D0E35" w:rsidRDefault="004D7609" w:rsidP="004D7609">
            <w:pPr>
              <w:rPr>
                <w:i/>
              </w:rPr>
            </w:pPr>
            <w:r>
              <w:t>REQUIREMENTS OF THE IMS</w:t>
            </w:r>
          </w:p>
        </w:tc>
        <w:tc>
          <w:tcPr>
            <w:tcW w:w="4201" w:type="dxa"/>
          </w:tcPr>
          <w:p w14:paraId="2C1380F8" w14:textId="4E4822A6" w:rsidR="004D7609" w:rsidRPr="003D0E35" w:rsidRDefault="004D7609" w:rsidP="004D7609">
            <w:pPr>
              <w:rPr>
                <w:i/>
              </w:rPr>
            </w:pPr>
            <w:r>
              <w:rPr>
                <w:i/>
              </w:rPr>
              <w:t>Outline if a lead document controller is required</w:t>
            </w:r>
          </w:p>
        </w:tc>
      </w:tr>
      <w:tr w:rsidR="004D7609" w:rsidRPr="003D0E35" w14:paraId="36365BC6" w14:textId="77777777" w:rsidTr="005F209C">
        <w:tc>
          <w:tcPr>
            <w:tcW w:w="982" w:type="dxa"/>
          </w:tcPr>
          <w:p w14:paraId="6825AA23" w14:textId="11CF3333" w:rsidR="004D7609" w:rsidRPr="003D0E35" w:rsidRDefault="004D7609" w:rsidP="004D7609">
            <w:pPr>
              <w:rPr>
                <w:i/>
              </w:rPr>
            </w:pPr>
            <w:r w:rsidRPr="004E1DB9">
              <w:t>5.</w:t>
            </w:r>
          </w:p>
        </w:tc>
        <w:tc>
          <w:tcPr>
            <w:tcW w:w="4161" w:type="dxa"/>
          </w:tcPr>
          <w:p w14:paraId="07FCDDB4" w14:textId="74A60803" w:rsidR="004D7609" w:rsidRPr="003D0E35" w:rsidRDefault="004D7609" w:rsidP="004D7609">
            <w:pPr>
              <w:rPr>
                <w:i/>
              </w:rPr>
            </w:pPr>
            <w:r>
              <w:t>LEAD DOCUMENT CONTROLLER</w:t>
            </w:r>
          </w:p>
        </w:tc>
        <w:tc>
          <w:tcPr>
            <w:tcW w:w="4201" w:type="dxa"/>
          </w:tcPr>
          <w:p w14:paraId="0AD205D4" w14:textId="6FA3D7FB" w:rsidR="004D7609" w:rsidRPr="003D0E35" w:rsidRDefault="004D7609" w:rsidP="004D7609">
            <w:pPr>
              <w:rPr>
                <w:i/>
              </w:rPr>
            </w:pPr>
          </w:p>
        </w:tc>
      </w:tr>
      <w:tr w:rsidR="004D7609" w:rsidRPr="003D0E35" w14:paraId="4EFC8A47" w14:textId="77777777" w:rsidTr="005F209C">
        <w:tc>
          <w:tcPr>
            <w:tcW w:w="982" w:type="dxa"/>
          </w:tcPr>
          <w:p w14:paraId="0D793051" w14:textId="0CA80828" w:rsidR="004D7609" w:rsidRPr="004E1DB9" w:rsidRDefault="004D7609" w:rsidP="004D7609">
            <w:r>
              <w:t>6.</w:t>
            </w:r>
          </w:p>
        </w:tc>
        <w:tc>
          <w:tcPr>
            <w:tcW w:w="4161" w:type="dxa"/>
          </w:tcPr>
          <w:p w14:paraId="7D3F4E77" w14:textId="208E42DE" w:rsidR="004D7609" w:rsidRPr="004E1DB9" w:rsidRDefault="004D7609" w:rsidP="004D7609">
            <w:r>
              <w:t>HOLD POINTS</w:t>
            </w:r>
          </w:p>
        </w:tc>
        <w:tc>
          <w:tcPr>
            <w:tcW w:w="4201" w:type="dxa"/>
          </w:tcPr>
          <w:p w14:paraId="00B23088" w14:textId="77777777" w:rsidR="004D7609" w:rsidRPr="003D0E35" w:rsidRDefault="004D7609" w:rsidP="004D7609">
            <w:pPr>
              <w:rPr>
                <w:i/>
              </w:rPr>
            </w:pPr>
          </w:p>
        </w:tc>
      </w:tr>
    </w:tbl>
    <w:p w14:paraId="2C3A0AC4" w14:textId="78E465E0" w:rsidR="00027E7A" w:rsidRDefault="00027E7A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0B3AA69E" w14:textId="54FB9D63" w:rsidR="003926E1" w:rsidRDefault="003926E1" w:rsidP="003926E1">
      <w:pPr>
        <w:pStyle w:val="Title"/>
      </w:pPr>
      <w:r>
        <w:t xml:space="preserve">Part </w:t>
      </w:r>
      <w:r w:rsidR="004D7609">
        <w:t>G10</w:t>
      </w:r>
      <w:r w:rsidR="008C1D30">
        <w:t xml:space="preserve"> Preliminaries</w:t>
      </w:r>
      <w:r w:rsidR="004D7609">
        <w:t xml:space="preserve"> </w:t>
      </w:r>
    </w:p>
    <w:p w14:paraId="023690E7" w14:textId="6BB007F8" w:rsidR="003926E1" w:rsidRDefault="003926E1" w:rsidP="003926E1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8C1D30">
        <w:t>G10 Preliminaries</w:t>
      </w:r>
      <w:r w:rsidR="00FF0BBA">
        <w:t xml:space="preserve"> Edition </w:t>
      </w:r>
      <w:r w:rsidR="00240AEA">
        <w:t>Dec</w:t>
      </w:r>
      <w:r w:rsidR="00FF0BBA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F209C" w:rsidRPr="003D0E35" w14:paraId="6E7DCCD8" w14:textId="77777777" w:rsidTr="005F209C">
        <w:tc>
          <w:tcPr>
            <w:tcW w:w="982" w:type="dxa"/>
          </w:tcPr>
          <w:p w14:paraId="0261A452" w14:textId="06D250F8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76E98C52" w14:textId="3133A340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78B90EE8" w14:textId="2238EA8D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C1D30" w:rsidRPr="003D0E35" w14:paraId="5BA0ECB8" w14:textId="77777777" w:rsidTr="005F209C">
        <w:tc>
          <w:tcPr>
            <w:tcW w:w="982" w:type="dxa"/>
          </w:tcPr>
          <w:p w14:paraId="6B287054" w14:textId="67FA5E01" w:rsidR="008C1D30" w:rsidRPr="003D0E35" w:rsidRDefault="008C1D30" w:rsidP="008C1D30">
            <w:pPr>
              <w:jc w:val="left"/>
              <w:rPr>
                <w:i/>
              </w:rPr>
            </w:pPr>
            <w:r w:rsidRPr="00C06955">
              <w:t>1.</w:t>
            </w:r>
          </w:p>
        </w:tc>
        <w:tc>
          <w:tcPr>
            <w:tcW w:w="4161" w:type="dxa"/>
          </w:tcPr>
          <w:p w14:paraId="096A3C15" w14:textId="7D2B8381" w:rsidR="008C1D30" w:rsidRPr="003D0E35" w:rsidRDefault="008C1D30" w:rsidP="008C1D30">
            <w:pPr>
              <w:jc w:val="left"/>
              <w:rPr>
                <w:i/>
              </w:rPr>
            </w:pPr>
            <w:r w:rsidRPr="00C06955">
              <w:t>GENERAL</w:t>
            </w:r>
          </w:p>
        </w:tc>
        <w:tc>
          <w:tcPr>
            <w:tcW w:w="4201" w:type="dxa"/>
          </w:tcPr>
          <w:p w14:paraId="24D9F7D6" w14:textId="77777777" w:rsidR="00240AEA" w:rsidRDefault="00240AEA" w:rsidP="00240AEA">
            <w:pPr>
              <w:spacing w:after="0"/>
              <w:rPr>
                <w:i/>
              </w:rPr>
            </w:pPr>
            <w:bookmarkStart w:id="1" w:name="OLE_LINK2"/>
            <w:r>
              <w:rPr>
                <w:i/>
              </w:rPr>
              <w:t>Applies</w:t>
            </w:r>
          </w:p>
          <w:p w14:paraId="59059F76" w14:textId="77777777" w:rsidR="00240AEA" w:rsidRDefault="00240AEA" w:rsidP="00240AEA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01A4A4C" w14:textId="47C36016" w:rsidR="008C1D30" w:rsidRPr="003D0E35" w:rsidRDefault="00240AEA" w:rsidP="00240AEA">
            <w:pPr>
              <w:rPr>
                <w:i/>
              </w:rPr>
            </w:pPr>
            <w:r>
              <w:rPr>
                <w:i/>
              </w:rPr>
              <w:t>Does Not Apply</w:t>
            </w:r>
            <w:bookmarkEnd w:id="1"/>
          </w:p>
        </w:tc>
      </w:tr>
      <w:tr w:rsidR="008C1D30" w:rsidRPr="003D0E35" w14:paraId="087CC267" w14:textId="77777777" w:rsidTr="005F209C">
        <w:tc>
          <w:tcPr>
            <w:tcW w:w="982" w:type="dxa"/>
          </w:tcPr>
          <w:p w14:paraId="44301FA9" w14:textId="63B237ED" w:rsidR="008C1D30" w:rsidRPr="003D0E35" w:rsidRDefault="008C1D30" w:rsidP="008C1D30">
            <w:pPr>
              <w:jc w:val="left"/>
              <w:rPr>
                <w:i/>
              </w:rPr>
            </w:pPr>
            <w:r w:rsidRPr="00C06955">
              <w:t>2.</w:t>
            </w:r>
          </w:p>
        </w:tc>
        <w:tc>
          <w:tcPr>
            <w:tcW w:w="4161" w:type="dxa"/>
          </w:tcPr>
          <w:p w14:paraId="053B81C5" w14:textId="0C9FDAC9" w:rsidR="008C1D30" w:rsidRPr="003D0E35" w:rsidRDefault="008C1D30" w:rsidP="008C1D30">
            <w:pPr>
              <w:jc w:val="left"/>
              <w:rPr>
                <w:i/>
              </w:rPr>
            </w:pPr>
            <w:r w:rsidRPr="00C06955">
              <w:t>CONTRACTOR’S PROGRAM</w:t>
            </w:r>
          </w:p>
        </w:tc>
        <w:tc>
          <w:tcPr>
            <w:tcW w:w="4201" w:type="dxa"/>
          </w:tcPr>
          <w:p w14:paraId="56EE2135" w14:textId="62D10CE6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41412DDE" w14:textId="77777777" w:rsidTr="005F209C">
        <w:tc>
          <w:tcPr>
            <w:tcW w:w="982" w:type="dxa"/>
          </w:tcPr>
          <w:p w14:paraId="35EADE07" w14:textId="67F531D1" w:rsidR="008C1D30" w:rsidRDefault="008C1D30" w:rsidP="008C1D30">
            <w:pPr>
              <w:jc w:val="left"/>
              <w:rPr>
                <w:i/>
              </w:rPr>
            </w:pPr>
            <w:r w:rsidRPr="00C06955">
              <w:t>3.</w:t>
            </w:r>
          </w:p>
        </w:tc>
        <w:tc>
          <w:tcPr>
            <w:tcW w:w="4161" w:type="dxa"/>
          </w:tcPr>
          <w:p w14:paraId="0E54724F" w14:textId="3E1FB3AA" w:rsidR="008C1D30" w:rsidRDefault="008C1D30" w:rsidP="008C1D30">
            <w:pPr>
              <w:jc w:val="left"/>
              <w:rPr>
                <w:i/>
              </w:rPr>
            </w:pPr>
            <w:r w:rsidRPr="00C06955">
              <w:t>CONSTRAINTS</w:t>
            </w:r>
          </w:p>
        </w:tc>
        <w:tc>
          <w:tcPr>
            <w:tcW w:w="4201" w:type="dxa"/>
          </w:tcPr>
          <w:p w14:paraId="58B20A47" w14:textId="219FF32B" w:rsidR="008C1D30" w:rsidRDefault="008C1D30" w:rsidP="00A244E3">
            <w:pPr>
              <w:jc w:val="left"/>
              <w:rPr>
                <w:i/>
              </w:rPr>
            </w:pPr>
            <w:r>
              <w:rPr>
                <w:i/>
              </w:rPr>
              <w:t>Outline any additional constraints or limitations not covered elsewhere in the Specifications</w:t>
            </w:r>
          </w:p>
        </w:tc>
      </w:tr>
      <w:tr w:rsidR="008C1D30" w:rsidRPr="003D0E35" w14:paraId="78ABC976" w14:textId="77777777" w:rsidTr="005F209C">
        <w:tc>
          <w:tcPr>
            <w:tcW w:w="982" w:type="dxa"/>
          </w:tcPr>
          <w:p w14:paraId="58BFACB0" w14:textId="658E98AE" w:rsidR="008C1D30" w:rsidRDefault="008C1D30" w:rsidP="008C1D30">
            <w:pPr>
              <w:jc w:val="left"/>
              <w:rPr>
                <w:i/>
              </w:rPr>
            </w:pPr>
            <w:r w:rsidRPr="00C06955">
              <w:t>4.</w:t>
            </w:r>
          </w:p>
        </w:tc>
        <w:tc>
          <w:tcPr>
            <w:tcW w:w="4161" w:type="dxa"/>
          </w:tcPr>
          <w:p w14:paraId="4C50D253" w14:textId="2DE10F1E" w:rsidR="008C1D30" w:rsidRDefault="008C1D30" w:rsidP="008C1D30">
            <w:pPr>
              <w:jc w:val="left"/>
              <w:rPr>
                <w:i/>
              </w:rPr>
            </w:pPr>
            <w:r w:rsidRPr="00C06955">
              <w:t>CONTRACTOR'S PERSONNEL</w:t>
            </w:r>
          </w:p>
        </w:tc>
        <w:tc>
          <w:tcPr>
            <w:tcW w:w="4201" w:type="dxa"/>
          </w:tcPr>
          <w:p w14:paraId="41317A3A" w14:textId="77777777" w:rsidR="008C1D30" w:rsidRDefault="008C1D30" w:rsidP="00A244E3">
            <w:pPr>
              <w:jc w:val="left"/>
              <w:rPr>
                <w:i/>
              </w:rPr>
            </w:pPr>
            <w:r>
              <w:rPr>
                <w:i/>
              </w:rPr>
              <w:t>Outline the requirements for the positions stated</w:t>
            </w:r>
          </w:p>
          <w:p w14:paraId="53A193B1" w14:textId="6304B5D2" w:rsidR="008C1D30" w:rsidRDefault="008C1D30" w:rsidP="00A244E3">
            <w:pPr>
              <w:jc w:val="left"/>
              <w:rPr>
                <w:i/>
              </w:rPr>
            </w:pPr>
            <w:r>
              <w:rPr>
                <w:i/>
              </w:rPr>
              <w:t>Outline any replacement personnel requirements</w:t>
            </w:r>
          </w:p>
        </w:tc>
      </w:tr>
      <w:tr w:rsidR="008C1D30" w:rsidRPr="003D0E35" w14:paraId="2787D52F" w14:textId="77777777" w:rsidTr="005F209C">
        <w:tc>
          <w:tcPr>
            <w:tcW w:w="982" w:type="dxa"/>
          </w:tcPr>
          <w:p w14:paraId="105DF89A" w14:textId="222AE7A0" w:rsidR="008C1D30" w:rsidRDefault="008C1D30" w:rsidP="008C1D30">
            <w:pPr>
              <w:jc w:val="left"/>
              <w:rPr>
                <w:i/>
              </w:rPr>
            </w:pPr>
            <w:r w:rsidRPr="00C06955">
              <w:t>5.</w:t>
            </w:r>
          </w:p>
        </w:tc>
        <w:tc>
          <w:tcPr>
            <w:tcW w:w="4161" w:type="dxa"/>
          </w:tcPr>
          <w:p w14:paraId="0016F501" w14:textId="76FB2A58" w:rsidR="008C1D30" w:rsidRDefault="008C1D30" w:rsidP="008C1D30">
            <w:pPr>
              <w:jc w:val="left"/>
              <w:rPr>
                <w:i/>
              </w:rPr>
            </w:pPr>
            <w:r w:rsidRPr="00C06955">
              <w:t>SITE MEETINGS AND COLLABORATION BETWEEN THE PARTIES</w:t>
            </w:r>
          </w:p>
        </w:tc>
        <w:tc>
          <w:tcPr>
            <w:tcW w:w="4201" w:type="dxa"/>
          </w:tcPr>
          <w:p w14:paraId="0BC1DEAA" w14:textId="55005672" w:rsidR="008C1D30" w:rsidRDefault="008C1D30" w:rsidP="00A244E3">
            <w:pPr>
              <w:jc w:val="left"/>
              <w:rPr>
                <w:i/>
              </w:rPr>
            </w:pPr>
          </w:p>
        </w:tc>
      </w:tr>
      <w:tr w:rsidR="008C1D30" w:rsidRPr="003D0E35" w14:paraId="5466195D" w14:textId="77777777" w:rsidTr="005F209C">
        <w:tc>
          <w:tcPr>
            <w:tcW w:w="982" w:type="dxa"/>
          </w:tcPr>
          <w:p w14:paraId="7B2998B7" w14:textId="03D62BCA" w:rsidR="008C1D30" w:rsidRDefault="008C1D30" w:rsidP="008C1D30">
            <w:pPr>
              <w:jc w:val="left"/>
              <w:rPr>
                <w:i/>
              </w:rPr>
            </w:pPr>
            <w:r w:rsidRPr="00C06955">
              <w:t>6.</w:t>
            </w:r>
          </w:p>
        </w:tc>
        <w:tc>
          <w:tcPr>
            <w:tcW w:w="4161" w:type="dxa"/>
          </w:tcPr>
          <w:p w14:paraId="05D4A489" w14:textId="115DFAA4" w:rsidR="008C1D30" w:rsidRDefault="008C1D30" w:rsidP="008C1D30">
            <w:pPr>
              <w:jc w:val="left"/>
              <w:rPr>
                <w:i/>
              </w:rPr>
            </w:pPr>
            <w:r w:rsidRPr="00C06955">
              <w:t>LOCAL GOVERNMENT LIAISON</w:t>
            </w:r>
          </w:p>
        </w:tc>
        <w:tc>
          <w:tcPr>
            <w:tcW w:w="4201" w:type="dxa"/>
          </w:tcPr>
          <w:p w14:paraId="49B8DF94" w14:textId="2EEFC948" w:rsidR="008C1D30" w:rsidRDefault="008C1D30" w:rsidP="00A244E3">
            <w:pPr>
              <w:jc w:val="left"/>
              <w:rPr>
                <w:i/>
              </w:rPr>
            </w:pPr>
            <w:r>
              <w:rPr>
                <w:i/>
              </w:rPr>
              <w:t>Outline the council(s), council contact person(s) and any special requirements</w:t>
            </w:r>
          </w:p>
        </w:tc>
      </w:tr>
      <w:tr w:rsidR="008C1D30" w:rsidRPr="003D0E35" w14:paraId="74746452" w14:textId="77777777" w:rsidTr="005F209C">
        <w:tc>
          <w:tcPr>
            <w:tcW w:w="982" w:type="dxa"/>
          </w:tcPr>
          <w:p w14:paraId="167F8038" w14:textId="08DE3284" w:rsidR="008C1D30" w:rsidRDefault="008C1D30" w:rsidP="008C1D30">
            <w:pPr>
              <w:jc w:val="left"/>
              <w:rPr>
                <w:i/>
              </w:rPr>
            </w:pPr>
            <w:r w:rsidRPr="00C06955">
              <w:t>7.</w:t>
            </w:r>
          </w:p>
        </w:tc>
        <w:tc>
          <w:tcPr>
            <w:tcW w:w="4161" w:type="dxa"/>
          </w:tcPr>
          <w:p w14:paraId="3466A1B6" w14:textId="150A3B7A" w:rsidR="008C1D30" w:rsidRDefault="008C1D30" w:rsidP="008C1D30">
            <w:pPr>
              <w:jc w:val="left"/>
              <w:rPr>
                <w:i/>
              </w:rPr>
            </w:pPr>
            <w:r w:rsidRPr="00C06955">
              <w:t>EVALUATION OF CONTRACTOR’S PERFORMANCE</w:t>
            </w:r>
          </w:p>
        </w:tc>
        <w:tc>
          <w:tcPr>
            <w:tcW w:w="4201" w:type="dxa"/>
          </w:tcPr>
          <w:p w14:paraId="605693E3" w14:textId="77777777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2935A9D8" w14:textId="77777777" w:rsidTr="005F209C">
        <w:tc>
          <w:tcPr>
            <w:tcW w:w="982" w:type="dxa"/>
          </w:tcPr>
          <w:p w14:paraId="64592894" w14:textId="25F28989" w:rsidR="008C1D30" w:rsidRDefault="008C1D30" w:rsidP="008C1D30">
            <w:pPr>
              <w:jc w:val="left"/>
              <w:rPr>
                <w:i/>
              </w:rPr>
            </w:pPr>
            <w:r w:rsidRPr="00C06955">
              <w:lastRenderedPageBreak/>
              <w:t>8.</w:t>
            </w:r>
          </w:p>
        </w:tc>
        <w:tc>
          <w:tcPr>
            <w:tcW w:w="4161" w:type="dxa"/>
          </w:tcPr>
          <w:p w14:paraId="4B76B25F" w14:textId="77159BB4" w:rsidR="008C1D30" w:rsidRDefault="008C1D30" w:rsidP="008C1D30">
            <w:pPr>
              <w:jc w:val="left"/>
              <w:rPr>
                <w:i/>
              </w:rPr>
            </w:pPr>
            <w:r w:rsidRPr="00C06955">
              <w:t>VERIFICATION REQUIREMENTS AND RECORDS</w:t>
            </w:r>
          </w:p>
        </w:tc>
        <w:tc>
          <w:tcPr>
            <w:tcW w:w="4201" w:type="dxa"/>
          </w:tcPr>
          <w:p w14:paraId="23A5C2FA" w14:textId="77777777" w:rsidR="008C1D30" w:rsidRDefault="008C1D30" w:rsidP="008C1D30">
            <w:pPr>
              <w:rPr>
                <w:i/>
              </w:rPr>
            </w:pPr>
          </w:p>
        </w:tc>
      </w:tr>
      <w:tr w:rsidR="00240AEA" w:rsidRPr="003D0E35" w14:paraId="3BD6EBF0" w14:textId="77777777" w:rsidTr="005F209C">
        <w:tc>
          <w:tcPr>
            <w:tcW w:w="982" w:type="dxa"/>
          </w:tcPr>
          <w:p w14:paraId="1ECDE897" w14:textId="38F3185C" w:rsidR="00240AEA" w:rsidRPr="00C06955" w:rsidRDefault="00240AEA" w:rsidP="008C1D30">
            <w:r>
              <w:t>9.</w:t>
            </w:r>
          </w:p>
        </w:tc>
        <w:tc>
          <w:tcPr>
            <w:tcW w:w="4161" w:type="dxa"/>
          </w:tcPr>
          <w:p w14:paraId="5C60B834" w14:textId="00BD6EFD" w:rsidR="00240AEA" w:rsidRPr="00C06955" w:rsidRDefault="00240AEA" w:rsidP="008C1D30">
            <w:r>
              <w:t>HOLD POINTS</w:t>
            </w:r>
          </w:p>
        </w:tc>
        <w:tc>
          <w:tcPr>
            <w:tcW w:w="4201" w:type="dxa"/>
          </w:tcPr>
          <w:p w14:paraId="05878A72" w14:textId="77777777" w:rsidR="00240AEA" w:rsidRDefault="00240AEA" w:rsidP="008C1D30">
            <w:pPr>
              <w:rPr>
                <w:i/>
              </w:rPr>
            </w:pPr>
          </w:p>
        </w:tc>
      </w:tr>
    </w:tbl>
    <w:p w14:paraId="0C3E7017" w14:textId="7AB021F2" w:rsidR="005F209C" w:rsidRDefault="005F209C">
      <w:pPr>
        <w:spacing w:after="0" w:line="240" w:lineRule="auto"/>
        <w:rPr>
          <w:i/>
        </w:rPr>
      </w:pPr>
    </w:p>
    <w:p w14:paraId="51C7BFFA" w14:textId="24F54638" w:rsidR="00643B61" w:rsidRDefault="00643B61" w:rsidP="00643B61">
      <w:pPr>
        <w:pStyle w:val="Title"/>
      </w:pPr>
      <w:r>
        <w:t xml:space="preserve">Part </w:t>
      </w:r>
      <w:r w:rsidR="008C1D30">
        <w:t>G20 Quality Management Requirements</w:t>
      </w:r>
    </w:p>
    <w:p w14:paraId="2497FB63" w14:textId="20E6F9A6" w:rsidR="00643B61" w:rsidRPr="003D0E35" w:rsidRDefault="00643B61" w:rsidP="00643B61">
      <w:r>
        <w:t>Unless specified below, a</w:t>
      </w:r>
      <w:r w:rsidRPr="003D0E35">
        <w:t xml:space="preserve">ll works must be undertaken in accordance with Master Specification Part </w:t>
      </w:r>
      <w:r w:rsidR="008C1D30">
        <w:t>G20 Quality Management Requirements</w:t>
      </w:r>
      <w:r w:rsidRPr="003D0E35">
        <w:t xml:space="preserve"> Edition </w:t>
      </w:r>
      <w:r w:rsidR="00240AEA">
        <w:t>Dec</w:t>
      </w:r>
      <w:r w:rsidRPr="003D0E35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16"/>
        <w:gridCol w:w="4246"/>
      </w:tblGrid>
      <w:tr w:rsidR="005F209C" w:rsidRPr="003D0E35" w14:paraId="0B0962D4" w14:textId="77777777" w:rsidTr="00292405">
        <w:tc>
          <w:tcPr>
            <w:tcW w:w="982" w:type="dxa"/>
          </w:tcPr>
          <w:p w14:paraId="3FDB0FEE" w14:textId="1DF5C8B9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6" w:type="dxa"/>
          </w:tcPr>
          <w:p w14:paraId="51FEEB50" w14:textId="2B2CF300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3B962B56" w14:textId="349B2502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C1D30" w:rsidRPr="003D0E35" w14:paraId="7133A0A1" w14:textId="77777777" w:rsidTr="00292405">
        <w:tc>
          <w:tcPr>
            <w:tcW w:w="982" w:type="dxa"/>
          </w:tcPr>
          <w:p w14:paraId="022117AA" w14:textId="557A7AD7" w:rsidR="008C1D30" w:rsidRPr="003D0E35" w:rsidRDefault="008C1D30" w:rsidP="008C1D30">
            <w:pPr>
              <w:rPr>
                <w:i/>
              </w:rPr>
            </w:pPr>
            <w:r w:rsidRPr="00114BF9">
              <w:t>1.</w:t>
            </w:r>
          </w:p>
        </w:tc>
        <w:tc>
          <w:tcPr>
            <w:tcW w:w="4116" w:type="dxa"/>
          </w:tcPr>
          <w:p w14:paraId="4A959485" w14:textId="3A240EA8" w:rsidR="008C1D30" w:rsidRPr="003D0E35" w:rsidRDefault="008C1D30" w:rsidP="008C1D30">
            <w:pPr>
              <w:jc w:val="left"/>
              <w:rPr>
                <w:i/>
              </w:rPr>
            </w:pPr>
            <w:r w:rsidRPr="00114BF9">
              <w:t>GENERAL</w:t>
            </w:r>
          </w:p>
        </w:tc>
        <w:tc>
          <w:tcPr>
            <w:tcW w:w="4246" w:type="dxa"/>
          </w:tcPr>
          <w:p w14:paraId="24D236A4" w14:textId="77777777" w:rsidR="00292405" w:rsidRDefault="00292405" w:rsidP="0029240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F86F1DE" w14:textId="77777777" w:rsidR="00292405" w:rsidRDefault="00292405" w:rsidP="0029240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7519E52" w14:textId="66F9A5A4" w:rsidR="008C1D30" w:rsidRPr="003D0E35" w:rsidRDefault="00292405" w:rsidP="0029240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8C1D30" w:rsidRPr="003D0E35" w14:paraId="151AEEE3" w14:textId="77777777" w:rsidTr="00292405">
        <w:tc>
          <w:tcPr>
            <w:tcW w:w="982" w:type="dxa"/>
          </w:tcPr>
          <w:p w14:paraId="4CDEECF0" w14:textId="51D83C15" w:rsidR="008C1D30" w:rsidRPr="003D0E35" w:rsidRDefault="008C1D30" w:rsidP="008C1D30">
            <w:pPr>
              <w:rPr>
                <w:i/>
              </w:rPr>
            </w:pPr>
            <w:r w:rsidRPr="00114BF9">
              <w:t>2.</w:t>
            </w:r>
          </w:p>
        </w:tc>
        <w:tc>
          <w:tcPr>
            <w:tcW w:w="4116" w:type="dxa"/>
          </w:tcPr>
          <w:p w14:paraId="1F348B4E" w14:textId="7B71058A" w:rsidR="008C1D30" w:rsidRPr="003D0E35" w:rsidRDefault="008C1D30" w:rsidP="008C1D30">
            <w:pPr>
              <w:jc w:val="left"/>
              <w:rPr>
                <w:i/>
              </w:rPr>
            </w:pPr>
            <w:r w:rsidRPr="00114BF9">
              <w:t>QUALITY SYSTEM</w:t>
            </w:r>
          </w:p>
        </w:tc>
        <w:tc>
          <w:tcPr>
            <w:tcW w:w="4246" w:type="dxa"/>
          </w:tcPr>
          <w:p w14:paraId="3DD0FA31" w14:textId="67E9B2F5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6FB75657" w14:textId="77777777" w:rsidTr="00292405">
        <w:tc>
          <w:tcPr>
            <w:tcW w:w="982" w:type="dxa"/>
          </w:tcPr>
          <w:p w14:paraId="0375023E" w14:textId="0A2DFF4F" w:rsidR="008C1D30" w:rsidRDefault="008C1D30" w:rsidP="008C1D30">
            <w:pPr>
              <w:rPr>
                <w:i/>
              </w:rPr>
            </w:pPr>
            <w:r w:rsidRPr="00114BF9">
              <w:t>3.</w:t>
            </w:r>
          </w:p>
        </w:tc>
        <w:tc>
          <w:tcPr>
            <w:tcW w:w="4116" w:type="dxa"/>
          </w:tcPr>
          <w:p w14:paraId="3AE3B441" w14:textId="4ADA1487" w:rsidR="008C1D30" w:rsidRDefault="008C1D30" w:rsidP="008C1D30">
            <w:pPr>
              <w:jc w:val="left"/>
              <w:rPr>
                <w:i/>
              </w:rPr>
            </w:pPr>
            <w:r w:rsidRPr="00114BF9">
              <w:t>QUALITY MANAGEMENT REPRESENTATIVE</w:t>
            </w:r>
          </w:p>
        </w:tc>
        <w:tc>
          <w:tcPr>
            <w:tcW w:w="4246" w:type="dxa"/>
          </w:tcPr>
          <w:p w14:paraId="4C86F023" w14:textId="77777777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10656356" w14:textId="77777777" w:rsidTr="00292405">
        <w:tc>
          <w:tcPr>
            <w:tcW w:w="982" w:type="dxa"/>
          </w:tcPr>
          <w:p w14:paraId="5D9E4945" w14:textId="14506370" w:rsidR="008C1D30" w:rsidRDefault="008C1D30" w:rsidP="008C1D30">
            <w:pPr>
              <w:rPr>
                <w:i/>
              </w:rPr>
            </w:pPr>
            <w:r w:rsidRPr="00114BF9">
              <w:t>4.</w:t>
            </w:r>
          </w:p>
        </w:tc>
        <w:tc>
          <w:tcPr>
            <w:tcW w:w="4116" w:type="dxa"/>
          </w:tcPr>
          <w:p w14:paraId="1C6DC2B8" w14:textId="7D4390FD" w:rsidR="008C1D30" w:rsidRDefault="008C1D30" w:rsidP="008C1D30">
            <w:pPr>
              <w:jc w:val="left"/>
              <w:rPr>
                <w:i/>
              </w:rPr>
            </w:pPr>
            <w:r w:rsidRPr="00114BF9">
              <w:t>QUALITY PLAN</w:t>
            </w:r>
          </w:p>
        </w:tc>
        <w:tc>
          <w:tcPr>
            <w:tcW w:w="4246" w:type="dxa"/>
          </w:tcPr>
          <w:p w14:paraId="39D3E0D7" w14:textId="0B8341BD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57CAC701" w14:textId="77777777" w:rsidTr="00292405">
        <w:tc>
          <w:tcPr>
            <w:tcW w:w="982" w:type="dxa"/>
          </w:tcPr>
          <w:p w14:paraId="7C3B6AC2" w14:textId="35BC86E3" w:rsidR="008C1D30" w:rsidRDefault="008C1D30" w:rsidP="008C1D30">
            <w:pPr>
              <w:rPr>
                <w:i/>
              </w:rPr>
            </w:pPr>
            <w:r w:rsidRPr="00114BF9">
              <w:t>5.</w:t>
            </w:r>
          </w:p>
        </w:tc>
        <w:tc>
          <w:tcPr>
            <w:tcW w:w="4116" w:type="dxa"/>
          </w:tcPr>
          <w:p w14:paraId="0E7B7C41" w14:textId="49E6BF6E" w:rsidR="008C1D30" w:rsidRDefault="008C1D30" w:rsidP="008C1D30">
            <w:pPr>
              <w:jc w:val="left"/>
              <w:rPr>
                <w:i/>
              </w:rPr>
            </w:pPr>
            <w:r w:rsidRPr="00114BF9">
              <w:t>DOCUMENT CONTROL</w:t>
            </w:r>
          </w:p>
        </w:tc>
        <w:tc>
          <w:tcPr>
            <w:tcW w:w="4246" w:type="dxa"/>
          </w:tcPr>
          <w:p w14:paraId="325A931E" w14:textId="77777777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0534CD02" w14:textId="77777777" w:rsidTr="00292405">
        <w:tc>
          <w:tcPr>
            <w:tcW w:w="982" w:type="dxa"/>
          </w:tcPr>
          <w:p w14:paraId="2A757D71" w14:textId="329A76E5" w:rsidR="008C1D30" w:rsidRDefault="008C1D30" w:rsidP="008C1D30">
            <w:pPr>
              <w:rPr>
                <w:i/>
              </w:rPr>
            </w:pPr>
            <w:r w:rsidRPr="00114BF9">
              <w:t>6.</w:t>
            </w:r>
          </w:p>
        </w:tc>
        <w:tc>
          <w:tcPr>
            <w:tcW w:w="4116" w:type="dxa"/>
          </w:tcPr>
          <w:p w14:paraId="785A2586" w14:textId="47E9413F" w:rsidR="008C1D30" w:rsidRDefault="008C1D30" w:rsidP="008C1D30">
            <w:pPr>
              <w:jc w:val="left"/>
              <w:rPr>
                <w:i/>
              </w:rPr>
            </w:pPr>
            <w:r w:rsidRPr="00114BF9">
              <w:t>INSPECTION AND TESTING</w:t>
            </w:r>
          </w:p>
        </w:tc>
        <w:tc>
          <w:tcPr>
            <w:tcW w:w="4246" w:type="dxa"/>
          </w:tcPr>
          <w:p w14:paraId="355E7ED7" w14:textId="457DB63E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11FCEC2A" w14:textId="77777777" w:rsidTr="00292405">
        <w:tc>
          <w:tcPr>
            <w:tcW w:w="982" w:type="dxa"/>
          </w:tcPr>
          <w:p w14:paraId="39BCFC01" w14:textId="69593385" w:rsidR="008C1D30" w:rsidRDefault="008C1D30" w:rsidP="008C1D30">
            <w:pPr>
              <w:rPr>
                <w:i/>
              </w:rPr>
            </w:pPr>
            <w:r w:rsidRPr="00114BF9">
              <w:t>7.</w:t>
            </w:r>
          </w:p>
        </w:tc>
        <w:tc>
          <w:tcPr>
            <w:tcW w:w="4116" w:type="dxa"/>
          </w:tcPr>
          <w:p w14:paraId="221C7A12" w14:textId="7438ADBB" w:rsidR="008C1D30" w:rsidRDefault="008C1D30" w:rsidP="008C1D30">
            <w:pPr>
              <w:jc w:val="left"/>
              <w:rPr>
                <w:i/>
              </w:rPr>
            </w:pPr>
            <w:r w:rsidRPr="00114BF9">
              <w:t>HOLD POINTS</w:t>
            </w:r>
          </w:p>
        </w:tc>
        <w:tc>
          <w:tcPr>
            <w:tcW w:w="4246" w:type="dxa"/>
          </w:tcPr>
          <w:p w14:paraId="3983D7DC" w14:textId="02C5466A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061B8918" w14:textId="77777777" w:rsidTr="00292405">
        <w:tc>
          <w:tcPr>
            <w:tcW w:w="982" w:type="dxa"/>
          </w:tcPr>
          <w:p w14:paraId="531614B2" w14:textId="3BFC091E" w:rsidR="008C1D30" w:rsidRDefault="008C1D30" w:rsidP="008C1D30">
            <w:pPr>
              <w:rPr>
                <w:i/>
              </w:rPr>
            </w:pPr>
            <w:r w:rsidRPr="00114BF9">
              <w:t>8.</w:t>
            </w:r>
          </w:p>
        </w:tc>
        <w:tc>
          <w:tcPr>
            <w:tcW w:w="4116" w:type="dxa"/>
          </w:tcPr>
          <w:p w14:paraId="1124DF1D" w14:textId="639E6965" w:rsidR="008C1D30" w:rsidRDefault="008C1D30" w:rsidP="008C1D30">
            <w:pPr>
              <w:jc w:val="left"/>
              <w:rPr>
                <w:i/>
              </w:rPr>
            </w:pPr>
            <w:r w:rsidRPr="00114BF9">
              <w:t>RECORDS</w:t>
            </w:r>
          </w:p>
        </w:tc>
        <w:tc>
          <w:tcPr>
            <w:tcW w:w="4246" w:type="dxa"/>
          </w:tcPr>
          <w:p w14:paraId="4E9004F8" w14:textId="652AF479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6132C530" w14:textId="77777777" w:rsidTr="00292405">
        <w:tc>
          <w:tcPr>
            <w:tcW w:w="982" w:type="dxa"/>
          </w:tcPr>
          <w:p w14:paraId="72AED207" w14:textId="1F50FC4B" w:rsidR="008C1D30" w:rsidRDefault="008C1D30" w:rsidP="008C1D30">
            <w:pPr>
              <w:rPr>
                <w:i/>
              </w:rPr>
            </w:pPr>
            <w:r w:rsidRPr="00114BF9">
              <w:t>9.</w:t>
            </w:r>
          </w:p>
        </w:tc>
        <w:tc>
          <w:tcPr>
            <w:tcW w:w="4116" w:type="dxa"/>
          </w:tcPr>
          <w:p w14:paraId="37BC5446" w14:textId="684A1247" w:rsidR="008C1D30" w:rsidRDefault="008C1D30" w:rsidP="008C1D30">
            <w:pPr>
              <w:jc w:val="left"/>
              <w:rPr>
                <w:i/>
              </w:rPr>
            </w:pPr>
            <w:r w:rsidRPr="00114BF9">
              <w:t>CONTROL OF NON-CONFORMANCE</w:t>
            </w:r>
          </w:p>
        </w:tc>
        <w:tc>
          <w:tcPr>
            <w:tcW w:w="4246" w:type="dxa"/>
          </w:tcPr>
          <w:p w14:paraId="4EF9D37A" w14:textId="77777777" w:rsidR="008C1D30" w:rsidRDefault="008C1D30" w:rsidP="008C1D30">
            <w:pPr>
              <w:rPr>
                <w:i/>
              </w:rPr>
            </w:pPr>
          </w:p>
        </w:tc>
      </w:tr>
      <w:tr w:rsidR="00292405" w:rsidRPr="003D0E35" w14:paraId="592F60B5" w14:textId="77777777" w:rsidTr="00292405">
        <w:tc>
          <w:tcPr>
            <w:tcW w:w="982" w:type="dxa"/>
          </w:tcPr>
          <w:p w14:paraId="59F624EE" w14:textId="099DEEF3" w:rsidR="00292405" w:rsidRPr="00114BF9" w:rsidRDefault="00292405" w:rsidP="008C1D30">
            <w:r>
              <w:t>11.</w:t>
            </w:r>
          </w:p>
        </w:tc>
        <w:tc>
          <w:tcPr>
            <w:tcW w:w="4116" w:type="dxa"/>
          </w:tcPr>
          <w:p w14:paraId="52F39EE5" w14:textId="0AE4A909" w:rsidR="00292405" w:rsidRPr="00114BF9" w:rsidRDefault="00292405" w:rsidP="008C1D30">
            <w:r>
              <w:t>AUDIT AND SURVEILLANCE</w:t>
            </w:r>
          </w:p>
        </w:tc>
        <w:tc>
          <w:tcPr>
            <w:tcW w:w="4246" w:type="dxa"/>
          </w:tcPr>
          <w:p w14:paraId="67238843" w14:textId="77777777" w:rsidR="00292405" w:rsidRDefault="00292405" w:rsidP="008C1D30">
            <w:pPr>
              <w:rPr>
                <w:i/>
              </w:rPr>
            </w:pPr>
          </w:p>
        </w:tc>
      </w:tr>
      <w:tr w:rsidR="00292405" w:rsidRPr="003D0E35" w14:paraId="5314F0A0" w14:textId="77777777" w:rsidTr="00292405">
        <w:tc>
          <w:tcPr>
            <w:tcW w:w="982" w:type="dxa"/>
          </w:tcPr>
          <w:p w14:paraId="47728E99" w14:textId="65600636" w:rsidR="00292405" w:rsidRDefault="00292405" w:rsidP="008C1D30">
            <w:r>
              <w:t>12.</w:t>
            </w:r>
          </w:p>
        </w:tc>
        <w:tc>
          <w:tcPr>
            <w:tcW w:w="4116" w:type="dxa"/>
          </w:tcPr>
          <w:p w14:paraId="10D56032" w14:textId="2FDB2886" w:rsidR="00292405" w:rsidRDefault="00292405" w:rsidP="008C1D30">
            <w:r>
              <w:t>HOLD POINTS</w:t>
            </w:r>
          </w:p>
        </w:tc>
        <w:tc>
          <w:tcPr>
            <w:tcW w:w="4246" w:type="dxa"/>
          </w:tcPr>
          <w:p w14:paraId="64D8251F" w14:textId="77777777" w:rsidR="00292405" w:rsidRDefault="00292405" w:rsidP="008C1D30">
            <w:pPr>
              <w:rPr>
                <w:i/>
              </w:rPr>
            </w:pPr>
          </w:p>
        </w:tc>
      </w:tr>
    </w:tbl>
    <w:p w14:paraId="4CCCB3FC" w14:textId="13DDB426" w:rsidR="0082265D" w:rsidRDefault="0082265D">
      <w:pPr>
        <w:spacing w:after="0" w:line="240" w:lineRule="auto"/>
        <w:rPr>
          <w:i/>
        </w:rPr>
      </w:pPr>
    </w:p>
    <w:p w14:paraId="263E9B3A" w14:textId="4B7B1AC2" w:rsidR="00140EA2" w:rsidRDefault="00140EA2" w:rsidP="00140EA2">
      <w:pPr>
        <w:pStyle w:val="Title"/>
      </w:pPr>
      <w:r>
        <w:t xml:space="preserve">Part </w:t>
      </w:r>
      <w:r w:rsidR="008C1D30">
        <w:t>G25 Risk Management</w:t>
      </w:r>
    </w:p>
    <w:p w14:paraId="11B3FB49" w14:textId="3B54C9A8" w:rsidR="00140EA2" w:rsidRDefault="00140EA2" w:rsidP="00140EA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8C1D30">
        <w:t>G25 Risk Management Edition</w:t>
      </w:r>
      <w:r w:rsidRPr="003D0E35">
        <w:t xml:space="preserve"> </w:t>
      </w:r>
      <w:r w:rsidR="00240AEA">
        <w:t>Dec</w:t>
      </w:r>
      <w:r w:rsidRPr="003D0E35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8"/>
        <w:gridCol w:w="4194"/>
      </w:tblGrid>
      <w:tr w:rsidR="00140EA2" w:rsidRPr="003D0E35" w14:paraId="13C21848" w14:textId="77777777" w:rsidTr="006839F1">
        <w:tc>
          <w:tcPr>
            <w:tcW w:w="982" w:type="dxa"/>
          </w:tcPr>
          <w:p w14:paraId="40BBDB03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8" w:type="dxa"/>
          </w:tcPr>
          <w:p w14:paraId="01CDE47A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94" w:type="dxa"/>
          </w:tcPr>
          <w:p w14:paraId="52C2BC64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C1D30" w:rsidRPr="003D0E35" w14:paraId="35D17656" w14:textId="77777777" w:rsidTr="006839F1">
        <w:tc>
          <w:tcPr>
            <w:tcW w:w="982" w:type="dxa"/>
          </w:tcPr>
          <w:p w14:paraId="182A455F" w14:textId="4CD4F993" w:rsidR="008C1D30" w:rsidRPr="003D0E35" w:rsidRDefault="008C1D30" w:rsidP="008C1D30">
            <w:pPr>
              <w:rPr>
                <w:i/>
              </w:rPr>
            </w:pPr>
            <w:r w:rsidRPr="00C92AEB">
              <w:t>1.</w:t>
            </w:r>
          </w:p>
        </w:tc>
        <w:tc>
          <w:tcPr>
            <w:tcW w:w="4168" w:type="dxa"/>
          </w:tcPr>
          <w:p w14:paraId="28B3FE5E" w14:textId="79CCDED9" w:rsidR="008C1D30" w:rsidRPr="003D0E35" w:rsidRDefault="008C1D30" w:rsidP="008C1D30">
            <w:pPr>
              <w:rPr>
                <w:i/>
              </w:rPr>
            </w:pPr>
            <w:r w:rsidRPr="00C92AEB">
              <w:t>GENERAL</w:t>
            </w:r>
          </w:p>
        </w:tc>
        <w:tc>
          <w:tcPr>
            <w:tcW w:w="4194" w:type="dxa"/>
          </w:tcPr>
          <w:p w14:paraId="7398E3A7" w14:textId="77777777" w:rsidR="00292405" w:rsidRDefault="00292405" w:rsidP="0029240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B62787A" w14:textId="77777777" w:rsidR="00292405" w:rsidRDefault="00292405" w:rsidP="0029240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FF3B5F8" w14:textId="1BB4AF13" w:rsidR="00292405" w:rsidRDefault="00292405" w:rsidP="0029240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B8EF171" w14:textId="49F5EB0C" w:rsidR="008C1D30" w:rsidRPr="003D0E35" w:rsidRDefault="008C1D30" w:rsidP="008C1D30">
            <w:pPr>
              <w:rPr>
                <w:i/>
              </w:rPr>
            </w:pPr>
            <w:r>
              <w:rPr>
                <w:i/>
              </w:rPr>
              <w:t>Outline any additional risk management requirements to those in AS 31000</w:t>
            </w:r>
          </w:p>
        </w:tc>
      </w:tr>
      <w:tr w:rsidR="008C1D30" w:rsidRPr="003D0E35" w14:paraId="1DEF3453" w14:textId="77777777" w:rsidTr="006839F1">
        <w:tc>
          <w:tcPr>
            <w:tcW w:w="982" w:type="dxa"/>
          </w:tcPr>
          <w:p w14:paraId="78E4E860" w14:textId="3F411396" w:rsidR="008C1D30" w:rsidRPr="003D0E35" w:rsidRDefault="008C1D30" w:rsidP="008C1D30">
            <w:pPr>
              <w:rPr>
                <w:i/>
              </w:rPr>
            </w:pPr>
            <w:r w:rsidRPr="00C92AEB">
              <w:t>2.</w:t>
            </w:r>
          </w:p>
        </w:tc>
        <w:tc>
          <w:tcPr>
            <w:tcW w:w="4168" w:type="dxa"/>
          </w:tcPr>
          <w:p w14:paraId="00B3AA7B" w14:textId="183555AA" w:rsidR="008C1D30" w:rsidRPr="003D0E35" w:rsidRDefault="008C1D30" w:rsidP="008C1D30">
            <w:pPr>
              <w:rPr>
                <w:i/>
              </w:rPr>
            </w:pPr>
            <w:r w:rsidRPr="00C92AEB">
              <w:t>RISK MANAGEMENT PLAN</w:t>
            </w:r>
          </w:p>
        </w:tc>
        <w:tc>
          <w:tcPr>
            <w:tcW w:w="4194" w:type="dxa"/>
          </w:tcPr>
          <w:p w14:paraId="079FF10D" w14:textId="77777777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166D958A" w14:textId="77777777" w:rsidTr="006839F1">
        <w:tc>
          <w:tcPr>
            <w:tcW w:w="982" w:type="dxa"/>
          </w:tcPr>
          <w:p w14:paraId="107600C9" w14:textId="71C3E8A0" w:rsidR="008C1D30" w:rsidRDefault="008C1D30" w:rsidP="008C1D30">
            <w:pPr>
              <w:rPr>
                <w:i/>
              </w:rPr>
            </w:pPr>
            <w:r w:rsidRPr="00C92AEB">
              <w:t>3.</w:t>
            </w:r>
          </w:p>
        </w:tc>
        <w:tc>
          <w:tcPr>
            <w:tcW w:w="4168" w:type="dxa"/>
          </w:tcPr>
          <w:p w14:paraId="1A08E2FB" w14:textId="01EE3FFE" w:rsidR="008C1D30" w:rsidRDefault="008C1D30" w:rsidP="008C1D30">
            <w:pPr>
              <w:rPr>
                <w:i/>
              </w:rPr>
            </w:pPr>
            <w:r w:rsidRPr="00C92AEB">
              <w:t>RISK REGISTER</w:t>
            </w:r>
          </w:p>
        </w:tc>
        <w:tc>
          <w:tcPr>
            <w:tcW w:w="4194" w:type="dxa"/>
          </w:tcPr>
          <w:p w14:paraId="61F8875B" w14:textId="77777777" w:rsidR="008C1D30" w:rsidRDefault="008C1D30" w:rsidP="008C1D30">
            <w:pPr>
              <w:rPr>
                <w:i/>
              </w:rPr>
            </w:pPr>
          </w:p>
        </w:tc>
      </w:tr>
      <w:tr w:rsidR="008C1D30" w:rsidRPr="003D0E35" w14:paraId="4FE11C6F" w14:textId="77777777" w:rsidTr="006839F1">
        <w:tc>
          <w:tcPr>
            <w:tcW w:w="982" w:type="dxa"/>
          </w:tcPr>
          <w:p w14:paraId="01435CC3" w14:textId="700D7AB0" w:rsidR="008C1D30" w:rsidRDefault="008C1D30" w:rsidP="008C1D30">
            <w:pPr>
              <w:rPr>
                <w:i/>
              </w:rPr>
            </w:pPr>
            <w:r w:rsidRPr="00C92AEB">
              <w:t>4.</w:t>
            </w:r>
          </w:p>
        </w:tc>
        <w:tc>
          <w:tcPr>
            <w:tcW w:w="4168" w:type="dxa"/>
          </w:tcPr>
          <w:p w14:paraId="104A4AFB" w14:textId="4263F68D" w:rsidR="008C1D30" w:rsidRDefault="008C1D30" w:rsidP="008C1D30">
            <w:pPr>
              <w:rPr>
                <w:i/>
              </w:rPr>
            </w:pPr>
            <w:r w:rsidRPr="00C92AEB">
              <w:t>HOLD POINTS</w:t>
            </w:r>
          </w:p>
        </w:tc>
        <w:tc>
          <w:tcPr>
            <w:tcW w:w="4194" w:type="dxa"/>
          </w:tcPr>
          <w:p w14:paraId="0D2B441F" w14:textId="0FF66162" w:rsidR="008C1D30" w:rsidRDefault="008C1D30" w:rsidP="008C1D30">
            <w:pPr>
              <w:rPr>
                <w:i/>
              </w:rPr>
            </w:pPr>
          </w:p>
        </w:tc>
      </w:tr>
    </w:tbl>
    <w:p w14:paraId="31DBEA82" w14:textId="7579BC29" w:rsidR="006839F1" w:rsidRDefault="006839F1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7AC757E5" w14:textId="77777777" w:rsidR="00C912F5" w:rsidRDefault="00C912F5" w:rsidP="00B81CF0">
      <w:pPr>
        <w:pStyle w:val="Title"/>
      </w:pPr>
    </w:p>
    <w:p w14:paraId="4C83DF5B" w14:textId="77777777" w:rsidR="00C912F5" w:rsidRDefault="00C912F5" w:rsidP="00B81CF0">
      <w:pPr>
        <w:pStyle w:val="Title"/>
      </w:pPr>
    </w:p>
    <w:p w14:paraId="56BB84C3" w14:textId="79ACFF57" w:rsidR="00B81CF0" w:rsidRDefault="00B81CF0" w:rsidP="00B81CF0">
      <w:pPr>
        <w:pStyle w:val="Title"/>
      </w:pPr>
      <w:r>
        <w:lastRenderedPageBreak/>
        <w:t>Par</w:t>
      </w:r>
      <w:r w:rsidR="006839F1">
        <w:t xml:space="preserve">t </w:t>
      </w:r>
      <w:r w:rsidR="008C1D30">
        <w:t>G30 Work Health and Safety</w:t>
      </w:r>
    </w:p>
    <w:p w14:paraId="3E374DF8" w14:textId="7D75F20C" w:rsidR="00B81CF0" w:rsidRPr="003D0E35" w:rsidRDefault="00B81CF0" w:rsidP="00B81CF0">
      <w:r>
        <w:t>Unless specified below, a</w:t>
      </w:r>
      <w:r w:rsidRPr="003D0E35">
        <w:t xml:space="preserve">ll works must be undertaken in accordance with Master Specification Part </w:t>
      </w:r>
      <w:r w:rsidR="00741605">
        <w:t>G30</w:t>
      </w:r>
      <w:r w:rsidR="000F1B13">
        <w:t xml:space="preserve"> </w:t>
      </w:r>
      <w:r w:rsidR="00741605">
        <w:t>Work Health and Safety</w:t>
      </w:r>
      <w:r w:rsidR="000F1B13">
        <w:t xml:space="preserve"> Edition </w:t>
      </w:r>
      <w:r w:rsidR="00240AEA">
        <w:t>Dec</w:t>
      </w:r>
      <w:r w:rsidR="000F1B13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3"/>
        <w:gridCol w:w="4199"/>
      </w:tblGrid>
      <w:tr w:rsidR="00B81CF0" w:rsidRPr="003D0E35" w14:paraId="1EB4951C" w14:textId="77777777" w:rsidTr="000F1B13">
        <w:tc>
          <w:tcPr>
            <w:tcW w:w="982" w:type="dxa"/>
          </w:tcPr>
          <w:p w14:paraId="088834B5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3" w:type="dxa"/>
          </w:tcPr>
          <w:p w14:paraId="6C5ABCC6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99" w:type="dxa"/>
          </w:tcPr>
          <w:p w14:paraId="7008DA88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F1B13" w:rsidRPr="003D0E35" w14:paraId="4975787A" w14:textId="77777777" w:rsidTr="000F1B13">
        <w:tc>
          <w:tcPr>
            <w:tcW w:w="982" w:type="dxa"/>
          </w:tcPr>
          <w:p w14:paraId="10C916D6" w14:textId="50807176" w:rsidR="000F1B13" w:rsidRPr="003D0E35" w:rsidRDefault="000F1B13" w:rsidP="000F1B13">
            <w:pPr>
              <w:rPr>
                <w:i/>
              </w:rPr>
            </w:pPr>
            <w:r w:rsidRPr="00BA7A82">
              <w:t>1.</w:t>
            </w:r>
          </w:p>
        </w:tc>
        <w:tc>
          <w:tcPr>
            <w:tcW w:w="4163" w:type="dxa"/>
          </w:tcPr>
          <w:p w14:paraId="0D7DC40C" w14:textId="58192B5E" w:rsidR="000F1B13" w:rsidRPr="003D0E35" w:rsidRDefault="000F1B13" w:rsidP="009F2248">
            <w:pPr>
              <w:jc w:val="left"/>
              <w:rPr>
                <w:i/>
              </w:rPr>
            </w:pPr>
            <w:r w:rsidRPr="00BA7A82">
              <w:t>GENERAL</w:t>
            </w:r>
          </w:p>
        </w:tc>
        <w:tc>
          <w:tcPr>
            <w:tcW w:w="4199" w:type="dxa"/>
          </w:tcPr>
          <w:p w14:paraId="5A3459CB" w14:textId="77777777" w:rsidR="00292405" w:rsidRDefault="00292405" w:rsidP="0029240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565A5FA" w14:textId="77777777" w:rsidR="00292405" w:rsidRDefault="00292405" w:rsidP="0029240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5953DEE" w14:textId="479D2A82" w:rsidR="000F1B13" w:rsidRPr="003D0E35" w:rsidRDefault="00292405" w:rsidP="00292405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0F1B13" w:rsidRPr="003D0E35" w14:paraId="781D9A44" w14:textId="77777777" w:rsidTr="000F1B13">
        <w:tc>
          <w:tcPr>
            <w:tcW w:w="982" w:type="dxa"/>
          </w:tcPr>
          <w:p w14:paraId="156B6BD0" w14:textId="4C1C2D5F" w:rsidR="000F1B13" w:rsidRPr="003D0E35" w:rsidRDefault="000F1B13" w:rsidP="000F1B13">
            <w:pPr>
              <w:rPr>
                <w:i/>
              </w:rPr>
            </w:pPr>
            <w:r w:rsidRPr="00BA7A82">
              <w:t>2.</w:t>
            </w:r>
          </w:p>
        </w:tc>
        <w:tc>
          <w:tcPr>
            <w:tcW w:w="4163" w:type="dxa"/>
          </w:tcPr>
          <w:p w14:paraId="5513B8DE" w14:textId="2B4B3998" w:rsidR="000F1B13" w:rsidRPr="003D0E35" w:rsidRDefault="00741605" w:rsidP="009F2248">
            <w:pPr>
              <w:jc w:val="left"/>
              <w:rPr>
                <w:i/>
              </w:rPr>
            </w:pPr>
            <w:r w:rsidRPr="00741605">
              <w:t>WHS MANAGEMENT SYSTEM</w:t>
            </w:r>
          </w:p>
        </w:tc>
        <w:tc>
          <w:tcPr>
            <w:tcW w:w="4199" w:type="dxa"/>
          </w:tcPr>
          <w:p w14:paraId="70A8003A" w14:textId="09796350" w:rsidR="000F1B13" w:rsidRDefault="000F1B13" w:rsidP="009F2248">
            <w:pPr>
              <w:jc w:val="left"/>
              <w:rPr>
                <w:i/>
              </w:rPr>
            </w:pPr>
          </w:p>
        </w:tc>
      </w:tr>
      <w:tr w:rsidR="000F1B13" w:rsidRPr="003D0E35" w14:paraId="0040110D" w14:textId="77777777" w:rsidTr="000F1B13">
        <w:tc>
          <w:tcPr>
            <w:tcW w:w="982" w:type="dxa"/>
          </w:tcPr>
          <w:p w14:paraId="316B73F7" w14:textId="2CBE4F08" w:rsidR="000F1B13" w:rsidRDefault="000F1B13" w:rsidP="000F1B13">
            <w:pPr>
              <w:rPr>
                <w:i/>
              </w:rPr>
            </w:pPr>
            <w:r w:rsidRPr="00BA7A82">
              <w:t>3.</w:t>
            </w:r>
          </w:p>
        </w:tc>
        <w:tc>
          <w:tcPr>
            <w:tcW w:w="4163" w:type="dxa"/>
          </w:tcPr>
          <w:p w14:paraId="024C95D0" w14:textId="53AEEDCD" w:rsidR="000F1B13" w:rsidRDefault="00741605" w:rsidP="00741605">
            <w:pPr>
              <w:jc w:val="left"/>
              <w:rPr>
                <w:i/>
              </w:rPr>
            </w:pPr>
            <w:r w:rsidRPr="00741605">
              <w:t>WHS MANAGEMENT PLAN</w:t>
            </w:r>
          </w:p>
        </w:tc>
        <w:tc>
          <w:tcPr>
            <w:tcW w:w="4199" w:type="dxa"/>
          </w:tcPr>
          <w:p w14:paraId="4F1C0030" w14:textId="10E3B4CE" w:rsidR="000F1B13" w:rsidRDefault="000F1B13" w:rsidP="009F2248">
            <w:pPr>
              <w:jc w:val="left"/>
              <w:rPr>
                <w:i/>
              </w:rPr>
            </w:pPr>
          </w:p>
        </w:tc>
      </w:tr>
      <w:tr w:rsidR="000F1B13" w:rsidRPr="003D0E35" w14:paraId="4B66FC93" w14:textId="77777777" w:rsidTr="000F1B13">
        <w:tc>
          <w:tcPr>
            <w:tcW w:w="982" w:type="dxa"/>
          </w:tcPr>
          <w:p w14:paraId="4293F17F" w14:textId="51EE0353" w:rsidR="000F1B13" w:rsidRDefault="000F1B13" w:rsidP="000F1B13">
            <w:pPr>
              <w:rPr>
                <w:i/>
              </w:rPr>
            </w:pPr>
            <w:r w:rsidRPr="00BA7A82">
              <w:t>4.</w:t>
            </w:r>
          </w:p>
        </w:tc>
        <w:tc>
          <w:tcPr>
            <w:tcW w:w="4163" w:type="dxa"/>
          </w:tcPr>
          <w:p w14:paraId="40A45AD2" w14:textId="40CE2D3A" w:rsidR="000F1B13" w:rsidRDefault="00741605" w:rsidP="009F2248">
            <w:pPr>
              <w:jc w:val="left"/>
              <w:rPr>
                <w:i/>
              </w:rPr>
            </w:pPr>
            <w:r w:rsidRPr="00741605">
              <w:t>SAFE WORK METHOD STATEMENTS</w:t>
            </w:r>
          </w:p>
        </w:tc>
        <w:tc>
          <w:tcPr>
            <w:tcW w:w="4199" w:type="dxa"/>
          </w:tcPr>
          <w:p w14:paraId="7C3D0147" w14:textId="3E0D84AD" w:rsidR="0034408B" w:rsidRDefault="0034408B" w:rsidP="009F2248">
            <w:pPr>
              <w:jc w:val="left"/>
              <w:rPr>
                <w:i/>
              </w:rPr>
            </w:pPr>
          </w:p>
        </w:tc>
      </w:tr>
      <w:tr w:rsidR="000F1B13" w:rsidRPr="003D0E35" w14:paraId="54DEAF25" w14:textId="77777777" w:rsidTr="000F1B13">
        <w:tc>
          <w:tcPr>
            <w:tcW w:w="982" w:type="dxa"/>
          </w:tcPr>
          <w:p w14:paraId="668DBE2E" w14:textId="18F7712A" w:rsidR="000F1B13" w:rsidRDefault="000F1B13" w:rsidP="000F1B13">
            <w:pPr>
              <w:rPr>
                <w:i/>
              </w:rPr>
            </w:pPr>
            <w:r w:rsidRPr="00BA7A82">
              <w:t>5.</w:t>
            </w:r>
          </w:p>
        </w:tc>
        <w:tc>
          <w:tcPr>
            <w:tcW w:w="4163" w:type="dxa"/>
          </w:tcPr>
          <w:p w14:paraId="66C5EA89" w14:textId="162EDB3A" w:rsidR="000F1B13" w:rsidRDefault="00741605" w:rsidP="009F2248">
            <w:pPr>
              <w:jc w:val="left"/>
              <w:rPr>
                <w:i/>
              </w:rPr>
            </w:pPr>
            <w:r w:rsidRPr="00741605">
              <w:t>SITE SAFETY REPRESENTATIVE</w:t>
            </w:r>
          </w:p>
        </w:tc>
        <w:tc>
          <w:tcPr>
            <w:tcW w:w="4199" w:type="dxa"/>
          </w:tcPr>
          <w:p w14:paraId="51C38553" w14:textId="3DF62920" w:rsidR="000F1B13" w:rsidRDefault="000F1B13" w:rsidP="009F2248">
            <w:pPr>
              <w:jc w:val="left"/>
              <w:rPr>
                <w:i/>
              </w:rPr>
            </w:pPr>
          </w:p>
        </w:tc>
      </w:tr>
      <w:tr w:rsidR="000F1B13" w:rsidRPr="003D0E35" w14:paraId="64602EE4" w14:textId="77777777" w:rsidTr="000F1B13">
        <w:tc>
          <w:tcPr>
            <w:tcW w:w="982" w:type="dxa"/>
          </w:tcPr>
          <w:p w14:paraId="1CDB1502" w14:textId="7A29F6B1" w:rsidR="000F1B13" w:rsidRDefault="000F1B13" w:rsidP="000F1B13">
            <w:pPr>
              <w:rPr>
                <w:i/>
              </w:rPr>
            </w:pPr>
            <w:r w:rsidRPr="00BA7A82">
              <w:t>6.</w:t>
            </w:r>
          </w:p>
        </w:tc>
        <w:tc>
          <w:tcPr>
            <w:tcW w:w="4163" w:type="dxa"/>
          </w:tcPr>
          <w:p w14:paraId="1BC1A94C" w14:textId="15C3DCF7" w:rsidR="000F1B13" w:rsidRDefault="00741605" w:rsidP="00741605">
            <w:pPr>
              <w:jc w:val="left"/>
              <w:rPr>
                <w:i/>
              </w:rPr>
            </w:pPr>
            <w:r w:rsidRPr="00741605">
              <w:t>COMPLIANCE WITH PART 4 OF THE ROAD TRAFFIC ACT</w:t>
            </w:r>
          </w:p>
        </w:tc>
        <w:tc>
          <w:tcPr>
            <w:tcW w:w="4199" w:type="dxa"/>
          </w:tcPr>
          <w:p w14:paraId="6F888B98" w14:textId="77777777" w:rsidR="000F1B13" w:rsidRDefault="000F1B13" w:rsidP="009F2248">
            <w:pPr>
              <w:jc w:val="left"/>
              <w:rPr>
                <w:i/>
              </w:rPr>
            </w:pPr>
          </w:p>
        </w:tc>
      </w:tr>
      <w:tr w:rsidR="000F1B13" w:rsidRPr="003D0E35" w14:paraId="55AE1B23" w14:textId="77777777" w:rsidTr="000F1B13">
        <w:tc>
          <w:tcPr>
            <w:tcW w:w="982" w:type="dxa"/>
          </w:tcPr>
          <w:p w14:paraId="298046AA" w14:textId="715799A8" w:rsidR="000F1B13" w:rsidRDefault="000F1B13" w:rsidP="000F1B13">
            <w:pPr>
              <w:rPr>
                <w:i/>
              </w:rPr>
            </w:pPr>
            <w:r w:rsidRPr="00BA7A82">
              <w:t>7.</w:t>
            </w:r>
          </w:p>
        </w:tc>
        <w:tc>
          <w:tcPr>
            <w:tcW w:w="4163" w:type="dxa"/>
          </w:tcPr>
          <w:p w14:paraId="3923BAC8" w14:textId="61220222" w:rsidR="000F1B13" w:rsidRDefault="00741605" w:rsidP="009F2248">
            <w:pPr>
              <w:jc w:val="left"/>
              <w:rPr>
                <w:i/>
              </w:rPr>
            </w:pPr>
            <w:r w:rsidRPr="00741605">
              <w:t>AUDITS</w:t>
            </w:r>
          </w:p>
        </w:tc>
        <w:tc>
          <w:tcPr>
            <w:tcW w:w="4199" w:type="dxa"/>
          </w:tcPr>
          <w:p w14:paraId="2AC15387" w14:textId="77777777" w:rsidR="000F1B13" w:rsidRDefault="000F1B13" w:rsidP="009F2248">
            <w:pPr>
              <w:jc w:val="left"/>
              <w:rPr>
                <w:i/>
              </w:rPr>
            </w:pPr>
          </w:p>
        </w:tc>
      </w:tr>
      <w:tr w:rsidR="000F1B13" w:rsidRPr="003D0E35" w14:paraId="204FB537" w14:textId="77777777" w:rsidTr="000F1B13">
        <w:tc>
          <w:tcPr>
            <w:tcW w:w="982" w:type="dxa"/>
          </w:tcPr>
          <w:p w14:paraId="34823DA3" w14:textId="5E814A84" w:rsidR="000F1B13" w:rsidRDefault="000F1B13" w:rsidP="000F1B13">
            <w:pPr>
              <w:rPr>
                <w:i/>
              </w:rPr>
            </w:pPr>
            <w:r w:rsidRPr="00BA7A82">
              <w:t>8.</w:t>
            </w:r>
          </w:p>
        </w:tc>
        <w:tc>
          <w:tcPr>
            <w:tcW w:w="4163" w:type="dxa"/>
          </w:tcPr>
          <w:p w14:paraId="03835934" w14:textId="70FD0F82" w:rsidR="000F1B13" w:rsidRDefault="00741605" w:rsidP="009F2248">
            <w:pPr>
              <w:jc w:val="left"/>
              <w:rPr>
                <w:i/>
              </w:rPr>
            </w:pPr>
            <w:r w:rsidRPr="00741605">
              <w:t>PERFORMANCE REPORTING</w:t>
            </w:r>
          </w:p>
        </w:tc>
        <w:tc>
          <w:tcPr>
            <w:tcW w:w="4199" w:type="dxa"/>
          </w:tcPr>
          <w:p w14:paraId="6101E233" w14:textId="77777777" w:rsidR="000F1B13" w:rsidRDefault="000F1B13" w:rsidP="009F2248">
            <w:pPr>
              <w:jc w:val="left"/>
              <w:rPr>
                <w:i/>
              </w:rPr>
            </w:pPr>
          </w:p>
        </w:tc>
      </w:tr>
      <w:tr w:rsidR="000F1B13" w:rsidRPr="003D0E35" w14:paraId="658C0D9B" w14:textId="77777777" w:rsidTr="000F1B13">
        <w:tc>
          <w:tcPr>
            <w:tcW w:w="982" w:type="dxa"/>
          </w:tcPr>
          <w:p w14:paraId="2A7044E5" w14:textId="4F0F60E8" w:rsidR="000F1B13" w:rsidRDefault="000F1B13" w:rsidP="000F1B13">
            <w:pPr>
              <w:rPr>
                <w:i/>
              </w:rPr>
            </w:pPr>
            <w:r w:rsidRPr="00BA7A82">
              <w:t>9.</w:t>
            </w:r>
          </w:p>
        </w:tc>
        <w:tc>
          <w:tcPr>
            <w:tcW w:w="4163" w:type="dxa"/>
          </w:tcPr>
          <w:p w14:paraId="300FBE83" w14:textId="5B7FDFD8" w:rsidR="000F1B13" w:rsidRDefault="00741605" w:rsidP="009F2248">
            <w:pPr>
              <w:jc w:val="left"/>
              <w:rPr>
                <w:i/>
              </w:rPr>
            </w:pPr>
            <w:r w:rsidRPr="00741605">
              <w:t>INCIDENT NOTIFICATION</w:t>
            </w:r>
          </w:p>
        </w:tc>
        <w:tc>
          <w:tcPr>
            <w:tcW w:w="4199" w:type="dxa"/>
          </w:tcPr>
          <w:p w14:paraId="670C7FB4" w14:textId="77777777" w:rsidR="000F1B13" w:rsidRDefault="000F1B13" w:rsidP="009F2248">
            <w:pPr>
              <w:jc w:val="left"/>
              <w:rPr>
                <w:i/>
              </w:rPr>
            </w:pPr>
          </w:p>
        </w:tc>
      </w:tr>
      <w:tr w:rsidR="000F1B13" w:rsidRPr="003D0E35" w14:paraId="7552CBE2" w14:textId="77777777" w:rsidTr="000F1B13">
        <w:trPr>
          <w:trHeight w:val="79"/>
        </w:trPr>
        <w:tc>
          <w:tcPr>
            <w:tcW w:w="982" w:type="dxa"/>
          </w:tcPr>
          <w:p w14:paraId="407F3433" w14:textId="41EA1523" w:rsidR="000F1B13" w:rsidRDefault="000F1B13" w:rsidP="000F1B13">
            <w:pPr>
              <w:rPr>
                <w:i/>
              </w:rPr>
            </w:pPr>
            <w:r w:rsidRPr="00BA7A82">
              <w:t>10.</w:t>
            </w:r>
          </w:p>
        </w:tc>
        <w:tc>
          <w:tcPr>
            <w:tcW w:w="4163" w:type="dxa"/>
          </w:tcPr>
          <w:p w14:paraId="6B025540" w14:textId="18DC8546" w:rsidR="000F1B13" w:rsidRDefault="00741605" w:rsidP="009F2248">
            <w:pPr>
              <w:jc w:val="left"/>
              <w:rPr>
                <w:i/>
              </w:rPr>
            </w:pPr>
            <w:r w:rsidRPr="00741605">
              <w:t>NON-COMPLIANCE</w:t>
            </w:r>
          </w:p>
        </w:tc>
        <w:tc>
          <w:tcPr>
            <w:tcW w:w="4199" w:type="dxa"/>
          </w:tcPr>
          <w:p w14:paraId="538D7874" w14:textId="77777777" w:rsidR="000F1B13" w:rsidRDefault="000F1B13" w:rsidP="009F2248">
            <w:pPr>
              <w:jc w:val="left"/>
              <w:rPr>
                <w:i/>
              </w:rPr>
            </w:pPr>
          </w:p>
        </w:tc>
      </w:tr>
      <w:tr w:rsidR="000F1B13" w:rsidRPr="003D0E35" w14:paraId="1C7BCC1C" w14:textId="77777777" w:rsidTr="000F1B13">
        <w:tc>
          <w:tcPr>
            <w:tcW w:w="982" w:type="dxa"/>
          </w:tcPr>
          <w:p w14:paraId="331029B0" w14:textId="0A4733E0" w:rsidR="000F1B13" w:rsidRDefault="000F1B13" w:rsidP="000F1B13">
            <w:pPr>
              <w:rPr>
                <w:i/>
              </w:rPr>
            </w:pPr>
            <w:r w:rsidRPr="00BA7A82">
              <w:t>11.</w:t>
            </w:r>
          </w:p>
        </w:tc>
        <w:tc>
          <w:tcPr>
            <w:tcW w:w="4163" w:type="dxa"/>
          </w:tcPr>
          <w:p w14:paraId="0E1C0202" w14:textId="37633014" w:rsidR="000F1B13" w:rsidRDefault="00741605" w:rsidP="009F2248">
            <w:pPr>
              <w:jc w:val="left"/>
              <w:rPr>
                <w:i/>
              </w:rPr>
            </w:pPr>
            <w:r w:rsidRPr="00741605">
              <w:t>HOLD POINTS</w:t>
            </w:r>
          </w:p>
        </w:tc>
        <w:tc>
          <w:tcPr>
            <w:tcW w:w="4199" w:type="dxa"/>
          </w:tcPr>
          <w:p w14:paraId="6385BBA0" w14:textId="77777777" w:rsidR="000F1B13" w:rsidRDefault="000F1B13" w:rsidP="009F2248">
            <w:pPr>
              <w:jc w:val="left"/>
              <w:rPr>
                <w:i/>
              </w:rPr>
            </w:pPr>
          </w:p>
        </w:tc>
      </w:tr>
    </w:tbl>
    <w:p w14:paraId="7706D127" w14:textId="38BD8090" w:rsidR="00313563" w:rsidRDefault="00313563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407CB4DD" w14:textId="71C55C79" w:rsidR="00024252" w:rsidRDefault="00024252" w:rsidP="00024252">
      <w:pPr>
        <w:pStyle w:val="Title"/>
      </w:pPr>
      <w:r>
        <w:t xml:space="preserve">Part </w:t>
      </w:r>
      <w:r w:rsidR="009F2248">
        <w:t>G</w:t>
      </w:r>
      <w:r w:rsidR="00DB41EF">
        <w:t>50 Environmental Management Systems</w:t>
      </w:r>
    </w:p>
    <w:p w14:paraId="4B0ED88F" w14:textId="44408D5F" w:rsidR="00024252" w:rsidRDefault="00024252" w:rsidP="00024252">
      <w:r>
        <w:t>Unless specified below, a</w:t>
      </w:r>
      <w:r w:rsidRPr="003D0E35">
        <w:t xml:space="preserve">ll works must be undertaken in accordance with Master Specification Part </w:t>
      </w:r>
      <w:r w:rsidR="00DB41EF">
        <w:t>G50 Environmental Management Systems</w:t>
      </w:r>
      <w:r w:rsidRPr="003D0E35">
        <w:t xml:space="preserve"> </w:t>
      </w:r>
      <w:r w:rsidR="00313563">
        <w:t xml:space="preserve">Edition </w:t>
      </w:r>
      <w:r w:rsidR="00240AEA">
        <w:t>Dec</w:t>
      </w:r>
      <w:r w:rsidR="00313563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24252" w:rsidRPr="003D0E35" w14:paraId="0492F75F" w14:textId="77777777" w:rsidTr="00313563">
        <w:tc>
          <w:tcPr>
            <w:tcW w:w="982" w:type="dxa"/>
          </w:tcPr>
          <w:p w14:paraId="4EFCF1FB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58DC042C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0B98EB99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13563" w:rsidRPr="003D0E35" w14:paraId="449E27F1" w14:textId="77777777" w:rsidTr="00313563">
        <w:tc>
          <w:tcPr>
            <w:tcW w:w="982" w:type="dxa"/>
          </w:tcPr>
          <w:p w14:paraId="1528A020" w14:textId="74F1D85A" w:rsidR="00313563" w:rsidRPr="003D0E35" w:rsidRDefault="00313563" w:rsidP="00313563">
            <w:pPr>
              <w:rPr>
                <w:i/>
              </w:rPr>
            </w:pPr>
            <w:r w:rsidRPr="005F4966">
              <w:t>1.</w:t>
            </w:r>
          </w:p>
        </w:tc>
        <w:tc>
          <w:tcPr>
            <w:tcW w:w="4161" w:type="dxa"/>
          </w:tcPr>
          <w:p w14:paraId="5293B055" w14:textId="68DE89E2" w:rsidR="00313563" w:rsidRPr="003D0E35" w:rsidRDefault="00313563" w:rsidP="00C912F5">
            <w:pPr>
              <w:jc w:val="left"/>
              <w:rPr>
                <w:i/>
              </w:rPr>
            </w:pPr>
            <w:r w:rsidRPr="005F4966">
              <w:t>GENERAL</w:t>
            </w:r>
          </w:p>
        </w:tc>
        <w:tc>
          <w:tcPr>
            <w:tcW w:w="4201" w:type="dxa"/>
          </w:tcPr>
          <w:p w14:paraId="456AF6F4" w14:textId="77777777" w:rsidR="002C28D7" w:rsidRDefault="002C28D7" w:rsidP="002C28D7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390DA77" w14:textId="77777777" w:rsidR="002C28D7" w:rsidRDefault="002C28D7" w:rsidP="002C28D7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859B5BF" w14:textId="5719C951" w:rsidR="00313563" w:rsidRPr="003D0E35" w:rsidRDefault="002C28D7" w:rsidP="002C28D7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313563" w:rsidRPr="003D0E35" w14:paraId="71626414" w14:textId="77777777" w:rsidTr="00313563">
        <w:tc>
          <w:tcPr>
            <w:tcW w:w="982" w:type="dxa"/>
          </w:tcPr>
          <w:p w14:paraId="1421EE6F" w14:textId="45CCDD38" w:rsidR="00313563" w:rsidRPr="003D0E35" w:rsidRDefault="00313563" w:rsidP="00313563">
            <w:pPr>
              <w:rPr>
                <w:i/>
              </w:rPr>
            </w:pPr>
            <w:r w:rsidRPr="005F4966">
              <w:t>2.</w:t>
            </w:r>
          </w:p>
        </w:tc>
        <w:tc>
          <w:tcPr>
            <w:tcW w:w="4161" w:type="dxa"/>
          </w:tcPr>
          <w:p w14:paraId="74C4CE6B" w14:textId="1AD910F9" w:rsidR="00313563" w:rsidRPr="003D0E35" w:rsidRDefault="00625E1D" w:rsidP="00C912F5">
            <w:pPr>
              <w:jc w:val="left"/>
              <w:rPr>
                <w:i/>
              </w:rPr>
            </w:pPr>
            <w:r>
              <w:t>ENVIRONMENTAL MANAGEMENT SYSTEM</w:t>
            </w:r>
          </w:p>
        </w:tc>
        <w:tc>
          <w:tcPr>
            <w:tcW w:w="4201" w:type="dxa"/>
          </w:tcPr>
          <w:p w14:paraId="3D2FE49E" w14:textId="77777777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6DA13113" w14:textId="77777777" w:rsidTr="00313563">
        <w:tc>
          <w:tcPr>
            <w:tcW w:w="982" w:type="dxa"/>
          </w:tcPr>
          <w:p w14:paraId="66D3F34C" w14:textId="64373E69" w:rsidR="00313563" w:rsidRDefault="00313563" w:rsidP="00313563">
            <w:pPr>
              <w:rPr>
                <w:i/>
              </w:rPr>
            </w:pPr>
            <w:r w:rsidRPr="005F4966">
              <w:t>3.</w:t>
            </w:r>
          </w:p>
        </w:tc>
        <w:tc>
          <w:tcPr>
            <w:tcW w:w="4161" w:type="dxa"/>
          </w:tcPr>
          <w:p w14:paraId="6C299B39" w14:textId="79CDAC55" w:rsidR="00313563" w:rsidRDefault="00625E1D" w:rsidP="00C912F5">
            <w:pPr>
              <w:jc w:val="left"/>
              <w:rPr>
                <w:i/>
              </w:rPr>
            </w:pPr>
            <w:r>
              <w:t>CONTRACTOR’S ENVIRONMENTAL MANAGEMENT PLAN</w:t>
            </w:r>
          </w:p>
        </w:tc>
        <w:tc>
          <w:tcPr>
            <w:tcW w:w="4201" w:type="dxa"/>
          </w:tcPr>
          <w:p w14:paraId="1334DA23" w14:textId="42467760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4456FA70" w14:textId="77777777" w:rsidTr="00313563">
        <w:tc>
          <w:tcPr>
            <w:tcW w:w="982" w:type="dxa"/>
          </w:tcPr>
          <w:p w14:paraId="432BFE44" w14:textId="4CC2BCB9" w:rsidR="00313563" w:rsidRDefault="00313563" w:rsidP="00313563">
            <w:pPr>
              <w:rPr>
                <w:i/>
              </w:rPr>
            </w:pPr>
            <w:r w:rsidRPr="005F4966">
              <w:t>4.</w:t>
            </w:r>
          </w:p>
        </w:tc>
        <w:tc>
          <w:tcPr>
            <w:tcW w:w="4161" w:type="dxa"/>
          </w:tcPr>
          <w:p w14:paraId="09C6592A" w14:textId="38238E71" w:rsidR="00313563" w:rsidRDefault="00625E1D" w:rsidP="00C912F5">
            <w:pPr>
              <w:jc w:val="left"/>
              <w:rPr>
                <w:i/>
              </w:rPr>
            </w:pPr>
            <w:r>
              <w:t>ENVIRONMENTAL AUTHORISATIONS</w:t>
            </w:r>
          </w:p>
        </w:tc>
        <w:tc>
          <w:tcPr>
            <w:tcW w:w="4201" w:type="dxa"/>
          </w:tcPr>
          <w:p w14:paraId="1957474C" w14:textId="77777777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56445FED" w14:textId="77777777" w:rsidTr="00313563">
        <w:tc>
          <w:tcPr>
            <w:tcW w:w="982" w:type="dxa"/>
          </w:tcPr>
          <w:p w14:paraId="2EC6EE98" w14:textId="494B0E4D" w:rsidR="00313563" w:rsidRDefault="00313563" w:rsidP="00313563">
            <w:pPr>
              <w:rPr>
                <w:i/>
              </w:rPr>
            </w:pPr>
            <w:r w:rsidRPr="005F4966">
              <w:t>5.</w:t>
            </w:r>
          </w:p>
        </w:tc>
        <w:tc>
          <w:tcPr>
            <w:tcW w:w="4161" w:type="dxa"/>
          </w:tcPr>
          <w:p w14:paraId="20BC0B39" w14:textId="6CBC960B" w:rsidR="00313563" w:rsidRDefault="00625E1D" w:rsidP="00C912F5">
            <w:pPr>
              <w:jc w:val="left"/>
              <w:rPr>
                <w:i/>
              </w:rPr>
            </w:pPr>
            <w:r>
              <w:t>ENVIRONMENTAL MANAGEMENT REPRENTATIVE</w:t>
            </w:r>
          </w:p>
        </w:tc>
        <w:tc>
          <w:tcPr>
            <w:tcW w:w="4201" w:type="dxa"/>
          </w:tcPr>
          <w:p w14:paraId="6907408D" w14:textId="77777777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209DA564" w14:textId="77777777" w:rsidTr="00313563">
        <w:tc>
          <w:tcPr>
            <w:tcW w:w="982" w:type="dxa"/>
          </w:tcPr>
          <w:p w14:paraId="03AB18CE" w14:textId="025471B3" w:rsidR="00313563" w:rsidRDefault="00313563" w:rsidP="00313563">
            <w:pPr>
              <w:rPr>
                <w:i/>
              </w:rPr>
            </w:pPr>
            <w:r w:rsidRPr="005F4966">
              <w:t>6.</w:t>
            </w:r>
          </w:p>
        </w:tc>
        <w:tc>
          <w:tcPr>
            <w:tcW w:w="4161" w:type="dxa"/>
          </w:tcPr>
          <w:p w14:paraId="55E34BE2" w14:textId="00DDD366" w:rsidR="00313563" w:rsidRPr="000D6F5B" w:rsidRDefault="00625E1D" w:rsidP="00C912F5">
            <w:pPr>
              <w:jc w:val="left"/>
            </w:pPr>
            <w:r>
              <w:t>TRAINING AND INDUCTION</w:t>
            </w:r>
          </w:p>
        </w:tc>
        <w:tc>
          <w:tcPr>
            <w:tcW w:w="4201" w:type="dxa"/>
          </w:tcPr>
          <w:p w14:paraId="0BE30E06" w14:textId="77777777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62C5C039" w14:textId="77777777" w:rsidTr="00313563">
        <w:tc>
          <w:tcPr>
            <w:tcW w:w="982" w:type="dxa"/>
          </w:tcPr>
          <w:p w14:paraId="228CF64B" w14:textId="235E2D11" w:rsidR="00313563" w:rsidRDefault="00313563" w:rsidP="00313563">
            <w:pPr>
              <w:rPr>
                <w:i/>
              </w:rPr>
            </w:pPr>
            <w:r w:rsidRPr="005F4966">
              <w:t>7.</w:t>
            </w:r>
          </w:p>
        </w:tc>
        <w:tc>
          <w:tcPr>
            <w:tcW w:w="4161" w:type="dxa"/>
          </w:tcPr>
          <w:p w14:paraId="14D15791" w14:textId="19EB10FD" w:rsidR="00313563" w:rsidRPr="000D6F5B" w:rsidRDefault="00625E1D" w:rsidP="00C912F5">
            <w:pPr>
              <w:jc w:val="left"/>
              <w:rPr>
                <w:i/>
              </w:rPr>
            </w:pPr>
            <w:r>
              <w:t>CONTRACTOR’S ACTIVITY ZONE</w:t>
            </w:r>
          </w:p>
        </w:tc>
        <w:tc>
          <w:tcPr>
            <w:tcW w:w="4201" w:type="dxa"/>
          </w:tcPr>
          <w:p w14:paraId="3E19119E" w14:textId="77777777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366A5A87" w14:textId="77777777" w:rsidTr="00313563">
        <w:tc>
          <w:tcPr>
            <w:tcW w:w="982" w:type="dxa"/>
          </w:tcPr>
          <w:p w14:paraId="203C4AEB" w14:textId="55CB4B10" w:rsidR="00313563" w:rsidRDefault="00313563" w:rsidP="00313563">
            <w:pPr>
              <w:rPr>
                <w:i/>
              </w:rPr>
            </w:pPr>
            <w:r w:rsidRPr="005F4966">
              <w:t>8.</w:t>
            </w:r>
          </w:p>
        </w:tc>
        <w:tc>
          <w:tcPr>
            <w:tcW w:w="4161" w:type="dxa"/>
          </w:tcPr>
          <w:p w14:paraId="4412DD1B" w14:textId="44B3E994" w:rsidR="00313563" w:rsidRDefault="00DE52B3" w:rsidP="00C912F5">
            <w:pPr>
              <w:jc w:val="left"/>
              <w:rPr>
                <w:i/>
              </w:rPr>
            </w:pPr>
            <w:r>
              <w:t>MONITORING, AUDITING</w:t>
            </w:r>
            <w:r w:rsidR="00625E1D">
              <w:t xml:space="preserve"> AND REPORTING</w:t>
            </w:r>
          </w:p>
        </w:tc>
        <w:tc>
          <w:tcPr>
            <w:tcW w:w="4201" w:type="dxa"/>
          </w:tcPr>
          <w:p w14:paraId="22B93671" w14:textId="77777777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2B4B2790" w14:textId="77777777" w:rsidTr="00313563">
        <w:tc>
          <w:tcPr>
            <w:tcW w:w="982" w:type="dxa"/>
          </w:tcPr>
          <w:p w14:paraId="3FE47B07" w14:textId="773FC6DA" w:rsidR="00313563" w:rsidRDefault="00313563" w:rsidP="00313563">
            <w:pPr>
              <w:rPr>
                <w:i/>
              </w:rPr>
            </w:pPr>
            <w:r w:rsidRPr="005F4966">
              <w:t>9.</w:t>
            </w:r>
          </w:p>
        </w:tc>
        <w:tc>
          <w:tcPr>
            <w:tcW w:w="4161" w:type="dxa"/>
          </w:tcPr>
          <w:p w14:paraId="3B5085CC" w14:textId="3D159B90" w:rsidR="00313563" w:rsidRDefault="00625E1D" w:rsidP="00C912F5">
            <w:pPr>
              <w:jc w:val="left"/>
              <w:rPr>
                <w:i/>
              </w:rPr>
            </w:pPr>
            <w:r>
              <w:t>ENVIRONMENTAL INCIDENTS</w:t>
            </w:r>
          </w:p>
        </w:tc>
        <w:tc>
          <w:tcPr>
            <w:tcW w:w="4201" w:type="dxa"/>
          </w:tcPr>
          <w:p w14:paraId="1B29BD2D" w14:textId="245E6CED" w:rsidR="00313563" w:rsidRDefault="00313563" w:rsidP="00313563">
            <w:pPr>
              <w:rPr>
                <w:i/>
              </w:rPr>
            </w:pPr>
          </w:p>
        </w:tc>
      </w:tr>
      <w:tr w:rsidR="00625E1D" w:rsidRPr="003D0E35" w14:paraId="374C1213" w14:textId="77777777" w:rsidTr="00313563">
        <w:tc>
          <w:tcPr>
            <w:tcW w:w="982" w:type="dxa"/>
          </w:tcPr>
          <w:p w14:paraId="50FB350D" w14:textId="7C5E45E1" w:rsidR="00625E1D" w:rsidRPr="005F4966" w:rsidRDefault="00625E1D" w:rsidP="00313563">
            <w:r>
              <w:lastRenderedPageBreak/>
              <w:t>10.</w:t>
            </w:r>
          </w:p>
        </w:tc>
        <w:tc>
          <w:tcPr>
            <w:tcW w:w="4161" w:type="dxa"/>
          </w:tcPr>
          <w:p w14:paraId="502F0A0A" w14:textId="23FAFAB7" w:rsidR="00625E1D" w:rsidRDefault="00625E1D" w:rsidP="00C912F5">
            <w:pPr>
              <w:jc w:val="left"/>
            </w:pPr>
            <w:r>
              <w:t>HOLD POINTS</w:t>
            </w:r>
          </w:p>
        </w:tc>
        <w:tc>
          <w:tcPr>
            <w:tcW w:w="4201" w:type="dxa"/>
          </w:tcPr>
          <w:p w14:paraId="37A10510" w14:textId="77777777" w:rsidR="00625E1D" w:rsidRDefault="00625E1D" w:rsidP="00313563">
            <w:pPr>
              <w:rPr>
                <w:i/>
              </w:rPr>
            </w:pPr>
          </w:p>
        </w:tc>
      </w:tr>
    </w:tbl>
    <w:p w14:paraId="234CEA95" w14:textId="1C2060CC" w:rsidR="00313563" w:rsidRDefault="00313563" w:rsidP="00C912F5">
      <w:pPr>
        <w:spacing w:after="0" w:line="240" w:lineRule="auto"/>
      </w:pPr>
    </w:p>
    <w:sectPr w:rsidR="00313563" w:rsidSect="008207C8">
      <w:headerReference w:type="default" r:id="rId7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E2B1" w14:textId="77777777" w:rsidR="00A244E3" w:rsidRDefault="00A244E3" w:rsidP="00B242C8">
      <w:pPr>
        <w:pStyle w:val="Tendertext0"/>
      </w:pPr>
      <w:r>
        <w:separator/>
      </w:r>
    </w:p>
  </w:endnote>
  <w:endnote w:type="continuationSeparator" w:id="0">
    <w:p w14:paraId="7F6EA6C0" w14:textId="77777777" w:rsidR="00A244E3" w:rsidRDefault="00A244E3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752E2" w14:textId="77777777" w:rsidR="00A244E3" w:rsidRDefault="00A244E3" w:rsidP="00B242C8">
      <w:pPr>
        <w:pStyle w:val="Tendertext0"/>
      </w:pPr>
      <w:r>
        <w:separator/>
      </w:r>
    </w:p>
  </w:footnote>
  <w:footnote w:type="continuationSeparator" w:id="0">
    <w:p w14:paraId="5910944C" w14:textId="77777777" w:rsidR="00A244E3" w:rsidRDefault="00A244E3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1372" w14:textId="10F65017" w:rsidR="00240AEA" w:rsidRPr="00240AEA" w:rsidRDefault="00240AEA" w:rsidP="00240AEA">
    <w:pPr>
      <w:pStyle w:val="Header"/>
      <w:tabs>
        <w:tab w:val="right" w:pos="9214"/>
      </w:tabs>
      <w:rPr>
        <w:i/>
      </w:rPr>
    </w:pPr>
    <w:r>
      <w:rPr>
        <w:i/>
      </w:rPr>
      <w:t>Project</w:t>
    </w:r>
    <w:r w:rsidRPr="001117BE">
      <w:rPr>
        <w:i/>
      </w:rPr>
      <w:t xml:space="preserve">: </w:t>
    </w:r>
    <w:r>
      <w:rPr>
        <w:i/>
      </w:rPr>
      <w:t>XXXXXX</w:t>
    </w:r>
    <w:r w:rsidRPr="001117BE">
      <w:rPr>
        <w:i/>
      </w:rPr>
      <w:tab/>
      <w:t xml:space="preserve">Specification: </w:t>
    </w:r>
    <w:r>
      <w:rPr>
        <w:i/>
      </w:rPr>
      <w:t>Contract Specific Technical Requirements Division G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04911D4"/>
    <w:multiLevelType w:val="hybridMultilevel"/>
    <w:tmpl w:val="51208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49AE"/>
    <w:multiLevelType w:val="hybridMultilevel"/>
    <w:tmpl w:val="C1CA13B0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2B0D"/>
    <w:multiLevelType w:val="hybridMultilevel"/>
    <w:tmpl w:val="B83A0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6D78"/>
    <w:multiLevelType w:val="hybridMultilevel"/>
    <w:tmpl w:val="D2FA6E8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225C"/>
    <w:multiLevelType w:val="multilevel"/>
    <w:tmpl w:val="3BB2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8570989"/>
    <w:multiLevelType w:val="hybridMultilevel"/>
    <w:tmpl w:val="AFDE5424"/>
    <w:lvl w:ilvl="0" w:tplc="972A9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C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93FE1"/>
    <w:multiLevelType w:val="hybridMultilevel"/>
    <w:tmpl w:val="BE78A164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95E"/>
    <w:multiLevelType w:val="hybridMultilevel"/>
    <w:tmpl w:val="D13EB1C2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3031"/>
    <w:multiLevelType w:val="hybridMultilevel"/>
    <w:tmpl w:val="152482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370C03"/>
    <w:multiLevelType w:val="hybridMultilevel"/>
    <w:tmpl w:val="EC80894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6F66"/>
    <w:multiLevelType w:val="hybridMultilevel"/>
    <w:tmpl w:val="68A26EB6"/>
    <w:lvl w:ilvl="0" w:tplc="3FE0F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79B8"/>
    <w:multiLevelType w:val="hybridMultilevel"/>
    <w:tmpl w:val="BF1E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160D"/>
    <w:multiLevelType w:val="multilevel"/>
    <w:tmpl w:val="360828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 w15:restartNumberingAfterBreak="0">
    <w:nsid w:val="49FA36C0"/>
    <w:multiLevelType w:val="hybridMultilevel"/>
    <w:tmpl w:val="589E25B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81AC4"/>
    <w:multiLevelType w:val="hybridMultilevel"/>
    <w:tmpl w:val="C2887CC4"/>
    <w:lvl w:ilvl="0" w:tplc="99806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02A96"/>
    <w:multiLevelType w:val="hybridMultilevel"/>
    <w:tmpl w:val="CC429E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96333"/>
    <w:multiLevelType w:val="hybridMultilevel"/>
    <w:tmpl w:val="BF2A5C5C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A6FF2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A3D07"/>
    <w:multiLevelType w:val="hybridMultilevel"/>
    <w:tmpl w:val="D186B236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67751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3F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84E62"/>
    <w:multiLevelType w:val="hybridMultilevel"/>
    <w:tmpl w:val="B1E89EE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953979"/>
    <w:multiLevelType w:val="hybridMultilevel"/>
    <w:tmpl w:val="16307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6C0E8B"/>
    <w:multiLevelType w:val="hybridMultilevel"/>
    <w:tmpl w:val="4B20681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6"/>
  </w:num>
  <w:num w:numId="5">
    <w:abstractNumId w:val="2"/>
  </w:num>
  <w:num w:numId="6">
    <w:abstractNumId w:val="23"/>
  </w:num>
  <w:num w:numId="7">
    <w:abstractNumId w:val="14"/>
  </w:num>
  <w:num w:numId="8">
    <w:abstractNumId w:val="28"/>
  </w:num>
  <w:num w:numId="9">
    <w:abstractNumId w:val="18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25"/>
  </w:num>
  <w:num w:numId="20">
    <w:abstractNumId w:val="27"/>
  </w:num>
  <w:num w:numId="21">
    <w:abstractNumId w:val="3"/>
  </w:num>
  <w:num w:numId="22">
    <w:abstractNumId w:val="19"/>
  </w:num>
  <w:num w:numId="23">
    <w:abstractNumId w:val="7"/>
  </w:num>
  <w:num w:numId="24">
    <w:abstractNumId w:val="24"/>
  </w:num>
  <w:num w:numId="25">
    <w:abstractNumId w:val="22"/>
  </w:num>
  <w:num w:numId="26">
    <w:abstractNumId w:val="6"/>
  </w:num>
  <w:num w:numId="27">
    <w:abstractNumId w:val="17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7A"/>
    <w:rsid w:val="00027ED1"/>
    <w:rsid w:val="00030D89"/>
    <w:rsid w:val="0003103F"/>
    <w:rsid w:val="0003379E"/>
    <w:rsid w:val="00037857"/>
    <w:rsid w:val="00037F2A"/>
    <w:rsid w:val="00041B8C"/>
    <w:rsid w:val="000436ED"/>
    <w:rsid w:val="000438BB"/>
    <w:rsid w:val="000445AB"/>
    <w:rsid w:val="00044F12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48FD"/>
    <w:rsid w:val="0009024B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ADB"/>
    <w:rsid w:val="000D1EBA"/>
    <w:rsid w:val="000D3BF8"/>
    <w:rsid w:val="000D4E67"/>
    <w:rsid w:val="000D5A79"/>
    <w:rsid w:val="000D6F5B"/>
    <w:rsid w:val="000D7B7C"/>
    <w:rsid w:val="000D7ED6"/>
    <w:rsid w:val="000E047D"/>
    <w:rsid w:val="000E06DF"/>
    <w:rsid w:val="000E4AA3"/>
    <w:rsid w:val="000E5BDC"/>
    <w:rsid w:val="000F1121"/>
    <w:rsid w:val="000F1B13"/>
    <w:rsid w:val="000F1C89"/>
    <w:rsid w:val="000F492D"/>
    <w:rsid w:val="00105CC3"/>
    <w:rsid w:val="001117BE"/>
    <w:rsid w:val="0011199B"/>
    <w:rsid w:val="00111E03"/>
    <w:rsid w:val="0011467E"/>
    <w:rsid w:val="00116282"/>
    <w:rsid w:val="001164B4"/>
    <w:rsid w:val="001179B6"/>
    <w:rsid w:val="00120269"/>
    <w:rsid w:val="00121148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595F"/>
    <w:rsid w:val="00146105"/>
    <w:rsid w:val="0014698E"/>
    <w:rsid w:val="001470A3"/>
    <w:rsid w:val="0015048B"/>
    <w:rsid w:val="00152C50"/>
    <w:rsid w:val="00153F75"/>
    <w:rsid w:val="001544CB"/>
    <w:rsid w:val="0015507E"/>
    <w:rsid w:val="001571F3"/>
    <w:rsid w:val="00161A7A"/>
    <w:rsid w:val="001640B5"/>
    <w:rsid w:val="00165D13"/>
    <w:rsid w:val="00165F92"/>
    <w:rsid w:val="00166C72"/>
    <w:rsid w:val="00170395"/>
    <w:rsid w:val="001815ED"/>
    <w:rsid w:val="00183109"/>
    <w:rsid w:val="001835E7"/>
    <w:rsid w:val="00186F0B"/>
    <w:rsid w:val="00190A0D"/>
    <w:rsid w:val="00191B32"/>
    <w:rsid w:val="00191E56"/>
    <w:rsid w:val="001A461F"/>
    <w:rsid w:val="001A7AE1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05AC"/>
    <w:rsid w:val="001D1607"/>
    <w:rsid w:val="001D5210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F4688"/>
    <w:rsid w:val="001F4BA1"/>
    <w:rsid w:val="001F5D82"/>
    <w:rsid w:val="001F6843"/>
    <w:rsid w:val="001F72BB"/>
    <w:rsid w:val="0020030E"/>
    <w:rsid w:val="00201677"/>
    <w:rsid w:val="002023F6"/>
    <w:rsid w:val="00203118"/>
    <w:rsid w:val="00210701"/>
    <w:rsid w:val="00212BAE"/>
    <w:rsid w:val="00213582"/>
    <w:rsid w:val="00213AF9"/>
    <w:rsid w:val="00214817"/>
    <w:rsid w:val="00215F92"/>
    <w:rsid w:val="0021767A"/>
    <w:rsid w:val="00217B2F"/>
    <w:rsid w:val="0022249D"/>
    <w:rsid w:val="00223FFC"/>
    <w:rsid w:val="00224D10"/>
    <w:rsid w:val="002270B3"/>
    <w:rsid w:val="00227C2F"/>
    <w:rsid w:val="0023067B"/>
    <w:rsid w:val="002321DA"/>
    <w:rsid w:val="00235C75"/>
    <w:rsid w:val="00240AEA"/>
    <w:rsid w:val="0024475F"/>
    <w:rsid w:val="00244DE9"/>
    <w:rsid w:val="002450DA"/>
    <w:rsid w:val="00245664"/>
    <w:rsid w:val="002467C5"/>
    <w:rsid w:val="00252936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55F7"/>
    <w:rsid w:val="0028659F"/>
    <w:rsid w:val="002869B8"/>
    <w:rsid w:val="0028788F"/>
    <w:rsid w:val="00290356"/>
    <w:rsid w:val="00292405"/>
    <w:rsid w:val="00292EB1"/>
    <w:rsid w:val="0029449F"/>
    <w:rsid w:val="002954ED"/>
    <w:rsid w:val="00297D3A"/>
    <w:rsid w:val="002A175E"/>
    <w:rsid w:val="002A34F8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8D7"/>
    <w:rsid w:val="002C2F6E"/>
    <w:rsid w:val="002C5250"/>
    <w:rsid w:val="002C79BA"/>
    <w:rsid w:val="002D0437"/>
    <w:rsid w:val="002D26D6"/>
    <w:rsid w:val="002D51E5"/>
    <w:rsid w:val="002D5248"/>
    <w:rsid w:val="002D64F8"/>
    <w:rsid w:val="002D7A89"/>
    <w:rsid w:val="002E3538"/>
    <w:rsid w:val="002E3816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6FA"/>
    <w:rsid w:val="00312AAC"/>
    <w:rsid w:val="00312DB5"/>
    <w:rsid w:val="00313475"/>
    <w:rsid w:val="00313563"/>
    <w:rsid w:val="003137D4"/>
    <w:rsid w:val="00313B2F"/>
    <w:rsid w:val="00314A4D"/>
    <w:rsid w:val="00326902"/>
    <w:rsid w:val="00327543"/>
    <w:rsid w:val="0033288A"/>
    <w:rsid w:val="00335ACE"/>
    <w:rsid w:val="003360F7"/>
    <w:rsid w:val="00340564"/>
    <w:rsid w:val="00340EE9"/>
    <w:rsid w:val="0034408B"/>
    <w:rsid w:val="003458BC"/>
    <w:rsid w:val="00346286"/>
    <w:rsid w:val="003508C3"/>
    <w:rsid w:val="00351C9A"/>
    <w:rsid w:val="00353240"/>
    <w:rsid w:val="003551C5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55F"/>
    <w:rsid w:val="003C06CA"/>
    <w:rsid w:val="003C0947"/>
    <w:rsid w:val="003C13B4"/>
    <w:rsid w:val="003C32E9"/>
    <w:rsid w:val="003C3BFE"/>
    <w:rsid w:val="003C46F9"/>
    <w:rsid w:val="003C4EA1"/>
    <w:rsid w:val="003C5C05"/>
    <w:rsid w:val="003C671D"/>
    <w:rsid w:val="003C6FB5"/>
    <w:rsid w:val="003D0E35"/>
    <w:rsid w:val="003D457E"/>
    <w:rsid w:val="003D6316"/>
    <w:rsid w:val="003D654C"/>
    <w:rsid w:val="003D7C81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4C76"/>
    <w:rsid w:val="003F5503"/>
    <w:rsid w:val="003F6BED"/>
    <w:rsid w:val="00401EBF"/>
    <w:rsid w:val="00403E3D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31EF"/>
    <w:rsid w:val="00443394"/>
    <w:rsid w:val="0044517D"/>
    <w:rsid w:val="00445CDB"/>
    <w:rsid w:val="00447514"/>
    <w:rsid w:val="00450277"/>
    <w:rsid w:val="00451E9F"/>
    <w:rsid w:val="0045517D"/>
    <w:rsid w:val="004552A6"/>
    <w:rsid w:val="00456049"/>
    <w:rsid w:val="00457A5A"/>
    <w:rsid w:val="00460480"/>
    <w:rsid w:val="0046308E"/>
    <w:rsid w:val="0046723B"/>
    <w:rsid w:val="004673A2"/>
    <w:rsid w:val="00467828"/>
    <w:rsid w:val="00467EB9"/>
    <w:rsid w:val="004728DF"/>
    <w:rsid w:val="00481236"/>
    <w:rsid w:val="004817D0"/>
    <w:rsid w:val="00482151"/>
    <w:rsid w:val="00482CB7"/>
    <w:rsid w:val="00483D84"/>
    <w:rsid w:val="004875FF"/>
    <w:rsid w:val="00490219"/>
    <w:rsid w:val="0049123A"/>
    <w:rsid w:val="00491E14"/>
    <w:rsid w:val="00494A29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2F5E"/>
    <w:rsid w:val="004D380A"/>
    <w:rsid w:val="004D49C2"/>
    <w:rsid w:val="004D6259"/>
    <w:rsid w:val="004D7140"/>
    <w:rsid w:val="004D72D5"/>
    <w:rsid w:val="004D7609"/>
    <w:rsid w:val="004E25B3"/>
    <w:rsid w:val="004E35DA"/>
    <w:rsid w:val="004E66EC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3A87"/>
    <w:rsid w:val="00533AD8"/>
    <w:rsid w:val="00534418"/>
    <w:rsid w:val="0053595D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5DE9"/>
    <w:rsid w:val="00546455"/>
    <w:rsid w:val="00546B41"/>
    <w:rsid w:val="0054778E"/>
    <w:rsid w:val="005478E3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B"/>
    <w:rsid w:val="00567681"/>
    <w:rsid w:val="005718D4"/>
    <w:rsid w:val="0057441E"/>
    <w:rsid w:val="00576371"/>
    <w:rsid w:val="00576B79"/>
    <w:rsid w:val="00577234"/>
    <w:rsid w:val="005779B6"/>
    <w:rsid w:val="00582014"/>
    <w:rsid w:val="00583ACD"/>
    <w:rsid w:val="00590AE3"/>
    <w:rsid w:val="00590C76"/>
    <w:rsid w:val="00592D26"/>
    <w:rsid w:val="00593951"/>
    <w:rsid w:val="0059724E"/>
    <w:rsid w:val="005A08F9"/>
    <w:rsid w:val="005A0F63"/>
    <w:rsid w:val="005A26D6"/>
    <w:rsid w:val="005A2CFE"/>
    <w:rsid w:val="005A3376"/>
    <w:rsid w:val="005A4DBA"/>
    <w:rsid w:val="005A62E6"/>
    <w:rsid w:val="005A7CAE"/>
    <w:rsid w:val="005B3088"/>
    <w:rsid w:val="005B67BC"/>
    <w:rsid w:val="005B7455"/>
    <w:rsid w:val="005C18EC"/>
    <w:rsid w:val="005C38C0"/>
    <w:rsid w:val="005C5D76"/>
    <w:rsid w:val="005C7BCF"/>
    <w:rsid w:val="005C7EA1"/>
    <w:rsid w:val="005D22FD"/>
    <w:rsid w:val="005D25C9"/>
    <w:rsid w:val="005D46F1"/>
    <w:rsid w:val="005D56D2"/>
    <w:rsid w:val="005D644F"/>
    <w:rsid w:val="005D68AB"/>
    <w:rsid w:val="005D6EA8"/>
    <w:rsid w:val="005E095A"/>
    <w:rsid w:val="005E2FC7"/>
    <w:rsid w:val="005E359D"/>
    <w:rsid w:val="005E40B4"/>
    <w:rsid w:val="005E54BB"/>
    <w:rsid w:val="005E65E2"/>
    <w:rsid w:val="005E6A22"/>
    <w:rsid w:val="005F1DAE"/>
    <w:rsid w:val="005F209C"/>
    <w:rsid w:val="005F47F7"/>
    <w:rsid w:val="005F4FDA"/>
    <w:rsid w:val="005F6706"/>
    <w:rsid w:val="005F6C61"/>
    <w:rsid w:val="006018F2"/>
    <w:rsid w:val="00604600"/>
    <w:rsid w:val="00605423"/>
    <w:rsid w:val="0060549D"/>
    <w:rsid w:val="006055BA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5E1D"/>
    <w:rsid w:val="0062611D"/>
    <w:rsid w:val="00626BD8"/>
    <w:rsid w:val="006271ED"/>
    <w:rsid w:val="00630459"/>
    <w:rsid w:val="006308AA"/>
    <w:rsid w:val="00640058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3599"/>
    <w:rsid w:val="006839F1"/>
    <w:rsid w:val="00684A07"/>
    <w:rsid w:val="00686D9E"/>
    <w:rsid w:val="006904B0"/>
    <w:rsid w:val="0069743D"/>
    <w:rsid w:val="00697FFC"/>
    <w:rsid w:val="006A2CA3"/>
    <w:rsid w:val="006A326A"/>
    <w:rsid w:val="006A327E"/>
    <w:rsid w:val="006A3C44"/>
    <w:rsid w:val="006A50C5"/>
    <w:rsid w:val="006A58F6"/>
    <w:rsid w:val="006B125B"/>
    <w:rsid w:val="006B1C86"/>
    <w:rsid w:val="006B3C65"/>
    <w:rsid w:val="006B5BD0"/>
    <w:rsid w:val="006C3ABD"/>
    <w:rsid w:val="006C45D9"/>
    <w:rsid w:val="006C7766"/>
    <w:rsid w:val="006D14B1"/>
    <w:rsid w:val="006D23A4"/>
    <w:rsid w:val="006D2736"/>
    <w:rsid w:val="006D3B8C"/>
    <w:rsid w:val="006D554F"/>
    <w:rsid w:val="006D6080"/>
    <w:rsid w:val="006D6655"/>
    <w:rsid w:val="006E16BE"/>
    <w:rsid w:val="006E32ED"/>
    <w:rsid w:val="006E3732"/>
    <w:rsid w:val="006E5E38"/>
    <w:rsid w:val="006E7842"/>
    <w:rsid w:val="006F0290"/>
    <w:rsid w:val="006F1661"/>
    <w:rsid w:val="006F2A9A"/>
    <w:rsid w:val="006F32D4"/>
    <w:rsid w:val="006F5326"/>
    <w:rsid w:val="00700871"/>
    <w:rsid w:val="00701984"/>
    <w:rsid w:val="00704080"/>
    <w:rsid w:val="00704FF2"/>
    <w:rsid w:val="00706BD9"/>
    <w:rsid w:val="0071261E"/>
    <w:rsid w:val="0071317C"/>
    <w:rsid w:val="0071322C"/>
    <w:rsid w:val="0071528A"/>
    <w:rsid w:val="0071670E"/>
    <w:rsid w:val="00722F34"/>
    <w:rsid w:val="007230FE"/>
    <w:rsid w:val="00730E71"/>
    <w:rsid w:val="0073123C"/>
    <w:rsid w:val="00732A80"/>
    <w:rsid w:val="007339BB"/>
    <w:rsid w:val="00734427"/>
    <w:rsid w:val="007355B7"/>
    <w:rsid w:val="007379C7"/>
    <w:rsid w:val="00741605"/>
    <w:rsid w:val="00743947"/>
    <w:rsid w:val="00745363"/>
    <w:rsid w:val="0074584B"/>
    <w:rsid w:val="0074590E"/>
    <w:rsid w:val="00746D0E"/>
    <w:rsid w:val="00746D35"/>
    <w:rsid w:val="007474AB"/>
    <w:rsid w:val="00747F66"/>
    <w:rsid w:val="00750BF7"/>
    <w:rsid w:val="00753640"/>
    <w:rsid w:val="00755066"/>
    <w:rsid w:val="0075627E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325C"/>
    <w:rsid w:val="00784C90"/>
    <w:rsid w:val="0078506C"/>
    <w:rsid w:val="00791073"/>
    <w:rsid w:val="00792AF4"/>
    <w:rsid w:val="00793BBF"/>
    <w:rsid w:val="00795387"/>
    <w:rsid w:val="00797055"/>
    <w:rsid w:val="00797418"/>
    <w:rsid w:val="007A0D02"/>
    <w:rsid w:val="007A0DBE"/>
    <w:rsid w:val="007A16B9"/>
    <w:rsid w:val="007A536B"/>
    <w:rsid w:val="007A7C04"/>
    <w:rsid w:val="007B0DC2"/>
    <w:rsid w:val="007B38D5"/>
    <w:rsid w:val="007B4E3B"/>
    <w:rsid w:val="007B7CA7"/>
    <w:rsid w:val="007C095A"/>
    <w:rsid w:val="007C16CB"/>
    <w:rsid w:val="007C1A4A"/>
    <w:rsid w:val="007C20A1"/>
    <w:rsid w:val="007C3D9C"/>
    <w:rsid w:val="007C4071"/>
    <w:rsid w:val="007C4A0A"/>
    <w:rsid w:val="007C6E2D"/>
    <w:rsid w:val="007D03DA"/>
    <w:rsid w:val="007D11C8"/>
    <w:rsid w:val="007D489E"/>
    <w:rsid w:val="007D5559"/>
    <w:rsid w:val="007E0263"/>
    <w:rsid w:val="007E0669"/>
    <w:rsid w:val="007E229B"/>
    <w:rsid w:val="007E57CE"/>
    <w:rsid w:val="007E7DC6"/>
    <w:rsid w:val="007F18F1"/>
    <w:rsid w:val="007F19AC"/>
    <w:rsid w:val="007F3B97"/>
    <w:rsid w:val="007F441F"/>
    <w:rsid w:val="007F4941"/>
    <w:rsid w:val="007F6FDD"/>
    <w:rsid w:val="008041B6"/>
    <w:rsid w:val="00805368"/>
    <w:rsid w:val="00806A5E"/>
    <w:rsid w:val="00810D9C"/>
    <w:rsid w:val="00811F12"/>
    <w:rsid w:val="00814A79"/>
    <w:rsid w:val="008201B4"/>
    <w:rsid w:val="00820587"/>
    <w:rsid w:val="008207C8"/>
    <w:rsid w:val="0082265D"/>
    <w:rsid w:val="00823DD2"/>
    <w:rsid w:val="00831394"/>
    <w:rsid w:val="00834F05"/>
    <w:rsid w:val="00835218"/>
    <w:rsid w:val="00840312"/>
    <w:rsid w:val="008414D0"/>
    <w:rsid w:val="0084382A"/>
    <w:rsid w:val="008451F2"/>
    <w:rsid w:val="008475F0"/>
    <w:rsid w:val="00847C8C"/>
    <w:rsid w:val="00852F36"/>
    <w:rsid w:val="008535F8"/>
    <w:rsid w:val="00856082"/>
    <w:rsid w:val="00856536"/>
    <w:rsid w:val="008565E0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1CCD"/>
    <w:rsid w:val="00884EC9"/>
    <w:rsid w:val="008852DE"/>
    <w:rsid w:val="00891204"/>
    <w:rsid w:val="00891F12"/>
    <w:rsid w:val="00893CCA"/>
    <w:rsid w:val="00896A55"/>
    <w:rsid w:val="008A09E8"/>
    <w:rsid w:val="008A32BC"/>
    <w:rsid w:val="008A6F1E"/>
    <w:rsid w:val="008B0665"/>
    <w:rsid w:val="008B0A1B"/>
    <w:rsid w:val="008B1F45"/>
    <w:rsid w:val="008B260C"/>
    <w:rsid w:val="008B31A2"/>
    <w:rsid w:val="008B5593"/>
    <w:rsid w:val="008C02EF"/>
    <w:rsid w:val="008C1D30"/>
    <w:rsid w:val="008C4943"/>
    <w:rsid w:val="008C4A3E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D56"/>
    <w:rsid w:val="008F5F5E"/>
    <w:rsid w:val="008F6168"/>
    <w:rsid w:val="008F775A"/>
    <w:rsid w:val="009001E0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2842"/>
    <w:rsid w:val="00923217"/>
    <w:rsid w:val="009255C9"/>
    <w:rsid w:val="00925790"/>
    <w:rsid w:val="00927C73"/>
    <w:rsid w:val="00927EE5"/>
    <w:rsid w:val="00930035"/>
    <w:rsid w:val="00931531"/>
    <w:rsid w:val="00935C4E"/>
    <w:rsid w:val="009404B2"/>
    <w:rsid w:val="00944BA4"/>
    <w:rsid w:val="009503CE"/>
    <w:rsid w:val="009528E6"/>
    <w:rsid w:val="00953737"/>
    <w:rsid w:val="00961234"/>
    <w:rsid w:val="00961A21"/>
    <w:rsid w:val="00962124"/>
    <w:rsid w:val="00965835"/>
    <w:rsid w:val="0096649F"/>
    <w:rsid w:val="00966DA5"/>
    <w:rsid w:val="0097060D"/>
    <w:rsid w:val="00972405"/>
    <w:rsid w:val="0097586E"/>
    <w:rsid w:val="00977166"/>
    <w:rsid w:val="00977F59"/>
    <w:rsid w:val="00980147"/>
    <w:rsid w:val="009849B4"/>
    <w:rsid w:val="00984D7D"/>
    <w:rsid w:val="00985399"/>
    <w:rsid w:val="00987A52"/>
    <w:rsid w:val="0099347C"/>
    <w:rsid w:val="00994C7C"/>
    <w:rsid w:val="009A04B4"/>
    <w:rsid w:val="009A5DA4"/>
    <w:rsid w:val="009A7FD0"/>
    <w:rsid w:val="009B03A9"/>
    <w:rsid w:val="009B0B1B"/>
    <w:rsid w:val="009B217D"/>
    <w:rsid w:val="009B2EDC"/>
    <w:rsid w:val="009B3A49"/>
    <w:rsid w:val="009B3B98"/>
    <w:rsid w:val="009C0B76"/>
    <w:rsid w:val="009C2AF9"/>
    <w:rsid w:val="009C2C42"/>
    <w:rsid w:val="009C3969"/>
    <w:rsid w:val="009C45AA"/>
    <w:rsid w:val="009C4A00"/>
    <w:rsid w:val="009C4BB6"/>
    <w:rsid w:val="009C4E69"/>
    <w:rsid w:val="009C5AD4"/>
    <w:rsid w:val="009C7679"/>
    <w:rsid w:val="009D16B2"/>
    <w:rsid w:val="009D2A7F"/>
    <w:rsid w:val="009D48AF"/>
    <w:rsid w:val="009D491F"/>
    <w:rsid w:val="009D5502"/>
    <w:rsid w:val="009D5DB4"/>
    <w:rsid w:val="009E14F3"/>
    <w:rsid w:val="009E171E"/>
    <w:rsid w:val="009E18F3"/>
    <w:rsid w:val="009E1D5B"/>
    <w:rsid w:val="009E1E14"/>
    <w:rsid w:val="009E2822"/>
    <w:rsid w:val="009E31CB"/>
    <w:rsid w:val="009E3E8A"/>
    <w:rsid w:val="009E6F3A"/>
    <w:rsid w:val="009E788E"/>
    <w:rsid w:val="009F0233"/>
    <w:rsid w:val="009F09C7"/>
    <w:rsid w:val="009F1B00"/>
    <w:rsid w:val="009F2248"/>
    <w:rsid w:val="009F7200"/>
    <w:rsid w:val="00A01712"/>
    <w:rsid w:val="00A01DFE"/>
    <w:rsid w:val="00A030AD"/>
    <w:rsid w:val="00A04374"/>
    <w:rsid w:val="00A05C88"/>
    <w:rsid w:val="00A11B9A"/>
    <w:rsid w:val="00A138D8"/>
    <w:rsid w:val="00A14C8E"/>
    <w:rsid w:val="00A15CD2"/>
    <w:rsid w:val="00A17E43"/>
    <w:rsid w:val="00A209C0"/>
    <w:rsid w:val="00A21354"/>
    <w:rsid w:val="00A2321C"/>
    <w:rsid w:val="00A244E3"/>
    <w:rsid w:val="00A2689B"/>
    <w:rsid w:val="00A303F3"/>
    <w:rsid w:val="00A30D1B"/>
    <w:rsid w:val="00A317D0"/>
    <w:rsid w:val="00A3191C"/>
    <w:rsid w:val="00A33E70"/>
    <w:rsid w:val="00A34623"/>
    <w:rsid w:val="00A355DB"/>
    <w:rsid w:val="00A359A6"/>
    <w:rsid w:val="00A40945"/>
    <w:rsid w:val="00A46AB0"/>
    <w:rsid w:val="00A47BC0"/>
    <w:rsid w:val="00A50A5F"/>
    <w:rsid w:val="00A51A39"/>
    <w:rsid w:val="00A5292A"/>
    <w:rsid w:val="00A542DC"/>
    <w:rsid w:val="00A576D7"/>
    <w:rsid w:val="00A61381"/>
    <w:rsid w:val="00A62015"/>
    <w:rsid w:val="00A66A94"/>
    <w:rsid w:val="00A67C28"/>
    <w:rsid w:val="00A740C3"/>
    <w:rsid w:val="00A74743"/>
    <w:rsid w:val="00A74A8F"/>
    <w:rsid w:val="00A76DD2"/>
    <w:rsid w:val="00A76E46"/>
    <w:rsid w:val="00A81746"/>
    <w:rsid w:val="00A94B9E"/>
    <w:rsid w:val="00AA0CAC"/>
    <w:rsid w:val="00AA20EA"/>
    <w:rsid w:val="00AA2147"/>
    <w:rsid w:val="00AA24DC"/>
    <w:rsid w:val="00AA63E7"/>
    <w:rsid w:val="00AB158C"/>
    <w:rsid w:val="00AB4C26"/>
    <w:rsid w:val="00AB563A"/>
    <w:rsid w:val="00AB5D55"/>
    <w:rsid w:val="00AC785C"/>
    <w:rsid w:val="00AD1A61"/>
    <w:rsid w:val="00AD3727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7D33"/>
    <w:rsid w:val="00AF0863"/>
    <w:rsid w:val="00AF146A"/>
    <w:rsid w:val="00AF1809"/>
    <w:rsid w:val="00AF190C"/>
    <w:rsid w:val="00AF2488"/>
    <w:rsid w:val="00AF2DC4"/>
    <w:rsid w:val="00AF63DF"/>
    <w:rsid w:val="00AF7EE2"/>
    <w:rsid w:val="00B00EBE"/>
    <w:rsid w:val="00B02DDF"/>
    <w:rsid w:val="00B0329D"/>
    <w:rsid w:val="00B038B8"/>
    <w:rsid w:val="00B04047"/>
    <w:rsid w:val="00B06B5A"/>
    <w:rsid w:val="00B07177"/>
    <w:rsid w:val="00B11930"/>
    <w:rsid w:val="00B11D45"/>
    <w:rsid w:val="00B13015"/>
    <w:rsid w:val="00B1437D"/>
    <w:rsid w:val="00B1501B"/>
    <w:rsid w:val="00B155AC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2C26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55787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98B"/>
    <w:rsid w:val="00B70A13"/>
    <w:rsid w:val="00B73172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D57"/>
    <w:rsid w:val="00BB2F7B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3189"/>
    <w:rsid w:val="00BE3FAF"/>
    <w:rsid w:val="00BE4783"/>
    <w:rsid w:val="00BE50ED"/>
    <w:rsid w:val="00BE5E5D"/>
    <w:rsid w:val="00BE770F"/>
    <w:rsid w:val="00BF10C8"/>
    <w:rsid w:val="00BF2605"/>
    <w:rsid w:val="00BF2638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A72"/>
    <w:rsid w:val="00C14DEB"/>
    <w:rsid w:val="00C17937"/>
    <w:rsid w:val="00C23348"/>
    <w:rsid w:val="00C253AA"/>
    <w:rsid w:val="00C317F7"/>
    <w:rsid w:val="00C32E70"/>
    <w:rsid w:val="00C33727"/>
    <w:rsid w:val="00C33C70"/>
    <w:rsid w:val="00C358E4"/>
    <w:rsid w:val="00C35F84"/>
    <w:rsid w:val="00C364FA"/>
    <w:rsid w:val="00C372B5"/>
    <w:rsid w:val="00C402C2"/>
    <w:rsid w:val="00C4368F"/>
    <w:rsid w:val="00C44045"/>
    <w:rsid w:val="00C44290"/>
    <w:rsid w:val="00C44B7E"/>
    <w:rsid w:val="00C46845"/>
    <w:rsid w:val="00C477B0"/>
    <w:rsid w:val="00C51FB6"/>
    <w:rsid w:val="00C535E2"/>
    <w:rsid w:val="00C61048"/>
    <w:rsid w:val="00C63328"/>
    <w:rsid w:val="00C639B2"/>
    <w:rsid w:val="00C67818"/>
    <w:rsid w:val="00C722FA"/>
    <w:rsid w:val="00C72347"/>
    <w:rsid w:val="00C72A3F"/>
    <w:rsid w:val="00C83C14"/>
    <w:rsid w:val="00C85154"/>
    <w:rsid w:val="00C858BA"/>
    <w:rsid w:val="00C85E35"/>
    <w:rsid w:val="00C86A97"/>
    <w:rsid w:val="00C90A7B"/>
    <w:rsid w:val="00C910D5"/>
    <w:rsid w:val="00C912F5"/>
    <w:rsid w:val="00C918E7"/>
    <w:rsid w:val="00C939B6"/>
    <w:rsid w:val="00C94991"/>
    <w:rsid w:val="00C95B83"/>
    <w:rsid w:val="00C9600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6176"/>
    <w:rsid w:val="00CC666E"/>
    <w:rsid w:val="00CC7CD1"/>
    <w:rsid w:val="00CC7EC0"/>
    <w:rsid w:val="00CD00C6"/>
    <w:rsid w:val="00CD059B"/>
    <w:rsid w:val="00CD0F2A"/>
    <w:rsid w:val="00CD10A7"/>
    <w:rsid w:val="00CD185B"/>
    <w:rsid w:val="00CD2AED"/>
    <w:rsid w:val="00CD3F4E"/>
    <w:rsid w:val="00CD44F9"/>
    <w:rsid w:val="00CD6390"/>
    <w:rsid w:val="00CD6675"/>
    <w:rsid w:val="00CE001A"/>
    <w:rsid w:val="00CE175A"/>
    <w:rsid w:val="00CE1DFA"/>
    <w:rsid w:val="00CE1FA7"/>
    <w:rsid w:val="00CE40CC"/>
    <w:rsid w:val="00CE4176"/>
    <w:rsid w:val="00CE6A3D"/>
    <w:rsid w:val="00CE7B23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5CAC"/>
    <w:rsid w:val="00D0724A"/>
    <w:rsid w:val="00D07C5B"/>
    <w:rsid w:val="00D07C5D"/>
    <w:rsid w:val="00D112C2"/>
    <w:rsid w:val="00D12C12"/>
    <w:rsid w:val="00D12E66"/>
    <w:rsid w:val="00D138E0"/>
    <w:rsid w:val="00D13A47"/>
    <w:rsid w:val="00D140DC"/>
    <w:rsid w:val="00D14AC3"/>
    <w:rsid w:val="00D15BB6"/>
    <w:rsid w:val="00D162D5"/>
    <w:rsid w:val="00D21906"/>
    <w:rsid w:val="00D223B3"/>
    <w:rsid w:val="00D326B4"/>
    <w:rsid w:val="00D32784"/>
    <w:rsid w:val="00D355BE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6CA"/>
    <w:rsid w:val="00D71DAA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01CA"/>
    <w:rsid w:val="00DA105F"/>
    <w:rsid w:val="00DA221F"/>
    <w:rsid w:val="00DA3FDE"/>
    <w:rsid w:val="00DA5221"/>
    <w:rsid w:val="00DA633E"/>
    <w:rsid w:val="00DB14AF"/>
    <w:rsid w:val="00DB2946"/>
    <w:rsid w:val="00DB3BFE"/>
    <w:rsid w:val="00DB41EF"/>
    <w:rsid w:val="00DB6665"/>
    <w:rsid w:val="00DB72C3"/>
    <w:rsid w:val="00DB7522"/>
    <w:rsid w:val="00DB7605"/>
    <w:rsid w:val="00DB7EEA"/>
    <w:rsid w:val="00DC275C"/>
    <w:rsid w:val="00DC3D37"/>
    <w:rsid w:val="00DC4C74"/>
    <w:rsid w:val="00DC5650"/>
    <w:rsid w:val="00DC673E"/>
    <w:rsid w:val="00DD09DD"/>
    <w:rsid w:val="00DD0D62"/>
    <w:rsid w:val="00DD1B16"/>
    <w:rsid w:val="00DD24F4"/>
    <w:rsid w:val="00DD48DC"/>
    <w:rsid w:val="00DD4FDF"/>
    <w:rsid w:val="00DE210A"/>
    <w:rsid w:val="00DE52B3"/>
    <w:rsid w:val="00DE550A"/>
    <w:rsid w:val="00DE60DE"/>
    <w:rsid w:val="00DE71B9"/>
    <w:rsid w:val="00DF3C32"/>
    <w:rsid w:val="00DF4074"/>
    <w:rsid w:val="00DF4821"/>
    <w:rsid w:val="00E0014A"/>
    <w:rsid w:val="00E009AA"/>
    <w:rsid w:val="00E01793"/>
    <w:rsid w:val="00E0472A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2F7"/>
    <w:rsid w:val="00E176DC"/>
    <w:rsid w:val="00E20B52"/>
    <w:rsid w:val="00E300E7"/>
    <w:rsid w:val="00E3014C"/>
    <w:rsid w:val="00E30DAB"/>
    <w:rsid w:val="00E325E3"/>
    <w:rsid w:val="00E328A5"/>
    <w:rsid w:val="00E36EE9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21C"/>
    <w:rsid w:val="00E54F3A"/>
    <w:rsid w:val="00E565EE"/>
    <w:rsid w:val="00E5771E"/>
    <w:rsid w:val="00E57AF8"/>
    <w:rsid w:val="00E60253"/>
    <w:rsid w:val="00E6116A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5540"/>
    <w:rsid w:val="00E86822"/>
    <w:rsid w:val="00E87211"/>
    <w:rsid w:val="00E90780"/>
    <w:rsid w:val="00E93075"/>
    <w:rsid w:val="00E934EE"/>
    <w:rsid w:val="00E94147"/>
    <w:rsid w:val="00E9476E"/>
    <w:rsid w:val="00E96501"/>
    <w:rsid w:val="00E97C0E"/>
    <w:rsid w:val="00E97F0E"/>
    <w:rsid w:val="00EA013D"/>
    <w:rsid w:val="00EA1B9F"/>
    <w:rsid w:val="00EA2BD1"/>
    <w:rsid w:val="00EA3E51"/>
    <w:rsid w:val="00EA6385"/>
    <w:rsid w:val="00EB0024"/>
    <w:rsid w:val="00EB044B"/>
    <w:rsid w:val="00EB090E"/>
    <w:rsid w:val="00EB2E4E"/>
    <w:rsid w:val="00EB37B8"/>
    <w:rsid w:val="00EB4FF6"/>
    <w:rsid w:val="00EC01B3"/>
    <w:rsid w:val="00EC2412"/>
    <w:rsid w:val="00EC3FD2"/>
    <w:rsid w:val="00EC6325"/>
    <w:rsid w:val="00EC6A54"/>
    <w:rsid w:val="00EC72E8"/>
    <w:rsid w:val="00EC7415"/>
    <w:rsid w:val="00ED0174"/>
    <w:rsid w:val="00ED07B4"/>
    <w:rsid w:val="00ED07F3"/>
    <w:rsid w:val="00ED0958"/>
    <w:rsid w:val="00ED1014"/>
    <w:rsid w:val="00ED6123"/>
    <w:rsid w:val="00ED61B7"/>
    <w:rsid w:val="00EE0EA4"/>
    <w:rsid w:val="00EE268D"/>
    <w:rsid w:val="00EE49FD"/>
    <w:rsid w:val="00EE5C27"/>
    <w:rsid w:val="00EE7465"/>
    <w:rsid w:val="00EF49BA"/>
    <w:rsid w:val="00F0104A"/>
    <w:rsid w:val="00F015F3"/>
    <w:rsid w:val="00F0319A"/>
    <w:rsid w:val="00F039BC"/>
    <w:rsid w:val="00F05BC8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447"/>
    <w:rsid w:val="00F31519"/>
    <w:rsid w:val="00F31F1A"/>
    <w:rsid w:val="00F3267C"/>
    <w:rsid w:val="00F32E85"/>
    <w:rsid w:val="00F33992"/>
    <w:rsid w:val="00F35C1C"/>
    <w:rsid w:val="00F36109"/>
    <w:rsid w:val="00F41D42"/>
    <w:rsid w:val="00F4658C"/>
    <w:rsid w:val="00F46C53"/>
    <w:rsid w:val="00F47CD1"/>
    <w:rsid w:val="00F5025B"/>
    <w:rsid w:val="00F51535"/>
    <w:rsid w:val="00F5431C"/>
    <w:rsid w:val="00F554E8"/>
    <w:rsid w:val="00F60626"/>
    <w:rsid w:val="00F61799"/>
    <w:rsid w:val="00F63DE9"/>
    <w:rsid w:val="00F6462A"/>
    <w:rsid w:val="00F671F4"/>
    <w:rsid w:val="00F70920"/>
    <w:rsid w:val="00F71B2E"/>
    <w:rsid w:val="00F740E7"/>
    <w:rsid w:val="00F74400"/>
    <w:rsid w:val="00F777DB"/>
    <w:rsid w:val="00F77AC7"/>
    <w:rsid w:val="00F77DB6"/>
    <w:rsid w:val="00F85C91"/>
    <w:rsid w:val="00F87E4D"/>
    <w:rsid w:val="00F9020E"/>
    <w:rsid w:val="00F91161"/>
    <w:rsid w:val="00F920E2"/>
    <w:rsid w:val="00F92491"/>
    <w:rsid w:val="00F930F3"/>
    <w:rsid w:val="00F9767E"/>
    <w:rsid w:val="00FA0EF1"/>
    <w:rsid w:val="00FA2422"/>
    <w:rsid w:val="00FA34ED"/>
    <w:rsid w:val="00FA5E95"/>
    <w:rsid w:val="00FA62F8"/>
    <w:rsid w:val="00FA7E9B"/>
    <w:rsid w:val="00FB168E"/>
    <w:rsid w:val="00FB27FB"/>
    <w:rsid w:val="00FB2DBA"/>
    <w:rsid w:val="00FB4C26"/>
    <w:rsid w:val="00FB7810"/>
    <w:rsid w:val="00FC1B08"/>
    <w:rsid w:val="00FC4472"/>
    <w:rsid w:val="00FC4A74"/>
    <w:rsid w:val="00FC56FA"/>
    <w:rsid w:val="00FC68BF"/>
    <w:rsid w:val="00FC7B16"/>
    <w:rsid w:val="00FD0B05"/>
    <w:rsid w:val="00FD2E34"/>
    <w:rsid w:val="00FD3079"/>
    <w:rsid w:val="00FD437B"/>
    <w:rsid w:val="00FD702C"/>
    <w:rsid w:val="00FD7AD3"/>
    <w:rsid w:val="00FE0AF2"/>
    <w:rsid w:val="00FE10C2"/>
    <w:rsid w:val="00FE4586"/>
    <w:rsid w:val="00FE5AE8"/>
    <w:rsid w:val="00FF01AC"/>
    <w:rsid w:val="00FF0BBA"/>
    <w:rsid w:val="00FF0FA0"/>
    <w:rsid w:val="00FF19D8"/>
    <w:rsid w:val="00FF1CE4"/>
    <w:rsid w:val="00FF3E65"/>
    <w:rsid w:val="00FF517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3342442"/>
  <w15:chartTrackingRefBased/>
  <w15:docId w15:val="{E0186DE5-99E4-436C-9E05-E4A0DDDF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5C05"/>
    <w:pPr>
      <w:numPr>
        <w:numId w:val="29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3C5C05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ListParagraph"/>
    <w:next w:val="Normal"/>
    <w:link w:val="Heading3Char"/>
    <w:unhideWhenUsed/>
    <w:qFormat/>
    <w:rsid w:val="003C5C05"/>
    <w:pPr>
      <w:numPr>
        <w:ilvl w:val="2"/>
        <w:numId w:val="29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3C5C05"/>
    <w:pPr>
      <w:numPr>
        <w:ilvl w:val="6"/>
        <w:numId w:val="18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3C5C05"/>
    <w:pPr>
      <w:numPr>
        <w:ilvl w:val="7"/>
        <w:numId w:val="18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3C5C05"/>
    <w:pPr>
      <w:numPr>
        <w:ilvl w:val="8"/>
        <w:numId w:val="18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5744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441E"/>
  </w:style>
  <w:style w:type="paragraph" w:styleId="Header">
    <w:name w:val="header"/>
    <w:basedOn w:val="TenderText"/>
    <w:rsid w:val="003C5C05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rsid w:val="003C5C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C5C05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45CDB"/>
    <w:rPr>
      <w:sz w:val="16"/>
      <w:szCs w:val="16"/>
    </w:rPr>
  </w:style>
  <w:style w:type="paragraph" w:styleId="CommentText">
    <w:name w:val="annotation text"/>
    <w:basedOn w:val="Normal"/>
    <w:semiHidden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3C5C0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rsid w:val="003C5C05"/>
    <w:pPr>
      <w:tabs>
        <w:tab w:val="left" w:pos="-720"/>
      </w:tabs>
      <w:suppressAutoHyphens/>
    </w:pPr>
  </w:style>
  <w:style w:type="paragraph" w:styleId="ListParagraph">
    <w:name w:val="List Paragraph"/>
    <w:basedOn w:val="Normal"/>
    <w:uiPriority w:val="34"/>
    <w:rsid w:val="003C5C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5C05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3C5C05"/>
    <w:rPr>
      <w:rFonts w:ascii="Arial Bold" w:hAnsi="Arial Bold" w:cs="Arial"/>
      <w:b/>
      <w:bCs/>
      <w:sz w:val="18"/>
      <w:szCs w:val="1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3C5C05"/>
    <w:rPr>
      <w:rFonts w:ascii="Arial" w:hAnsi="Arial" w:cs="Arial"/>
      <w:bCs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="Arial" w:hAnsi="Arial" w:cs="Arial"/>
      <w:bCs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paragraph" w:customStyle="1" w:styleId="DotPoint">
    <w:name w:val="Dot Point"/>
    <w:basedOn w:val="Normal"/>
    <w:rsid w:val="003C5C05"/>
    <w:pPr>
      <w:numPr>
        <w:numId w:val="17"/>
      </w:numPr>
      <w:spacing w:before="120"/>
    </w:pPr>
  </w:style>
  <w:style w:type="paragraph" w:customStyle="1" w:styleId="TenderText">
    <w:name w:val="Tender Text"/>
    <w:basedOn w:val="Normal"/>
    <w:rsid w:val="003C5C05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3C5C05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3C5C05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3C5C05"/>
    <w:pPr>
      <w:jc w:val="left"/>
    </w:pPr>
  </w:style>
  <w:style w:type="paragraph" w:styleId="TOC1">
    <w:name w:val="toc 1"/>
    <w:basedOn w:val="Normal"/>
    <w:next w:val="Normal"/>
    <w:autoRedefine/>
    <w:uiPriority w:val="39"/>
    <w:rsid w:val="000F1B13"/>
    <w:pPr>
      <w:tabs>
        <w:tab w:val="left" w:pos="426"/>
        <w:tab w:val="right" w:leader="dot" w:pos="9344"/>
      </w:tabs>
      <w:spacing w:after="0" w:line="240" w:lineRule="auto"/>
      <w:jc w:val="both"/>
    </w:pPr>
    <w:rPr>
      <w:rFonts w:ascii="Arial" w:eastAsia="Times New Roman" w:hAnsi="Arial" w:cs="Arial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B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D38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2018-07-18T06:55:00Z</dcterms:created>
  <dcterms:modified xsi:type="dcterms:W3CDTF">2018-07-18T06:55:00Z</dcterms:modified>
</cp:coreProperties>
</file>