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87" w:rsidRPr="005260D0" w:rsidRDefault="00684899" w:rsidP="00183687">
      <w:pPr>
        <w:jc w:val="center"/>
        <w:rPr>
          <w:rFonts w:ascii="Arial" w:hAnsi="Arial" w:cs="Arial"/>
          <w:b/>
          <w:bCs/>
          <w:sz w:val="18"/>
          <w:szCs w:val="18"/>
          <w:u w:val="single"/>
        </w:rPr>
      </w:pPr>
      <w:r w:rsidRPr="005260D0">
        <w:rPr>
          <w:rFonts w:ascii="Arial" w:hAnsi="Arial" w:cs="Arial"/>
          <w:b/>
          <w:bCs/>
          <w:sz w:val="18"/>
          <w:szCs w:val="18"/>
          <w:u w:val="single"/>
        </w:rPr>
        <w:t>PART M6</w:t>
      </w:r>
      <w:r w:rsidR="00183687" w:rsidRPr="005260D0">
        <w:rPr>
          <w:rFonts w:ascii="Arial" w:hAnsi="Arial" w:cs="Arial"/>
          <w:b/>
          <w:bCs/>
          <w:sz w:val="18"/>
          <w:szCs w:val="18"/>
          <w:u w:val="single"/>
        </w:rPr>
        <w:t>2</w:t>
      </w:r>
    </w:p>
    <w:p w:rsidR="00183687" w:rsidRPr="005260D0" w:rsidRDefault="00183687" w:rsidP="00183687">
      <w:pPr>
        <w:jc w:val="center"/>
        <w:rPr>
          <w:rFonts w:ascii="Arial" w:hAnsi="Arial" w:cs="Arial"/>
          <w:b/>
          <w:bCs/>
          <w:sz w:val="18"/>
          <w:szCs w:val="18"/>
          <w:u w:val="single"/>
        </w:rPr>
      </w:pPr>
    </w:p>
    <w:p w:rsidR="00183687" w:rsidRPr="005260D0" w:rsidRDefault="00183687" w:rsidP="00183687">
      <w:pPr>
        <w:jc w:val="center"/>
        <w:rPr>
          <w:rFonts w:ascii="Arial" w:hAnsi="Arial" w:cs="Arial"/>
          <w:strike/>
          <w:sz w:val="18"/>
          <w:szCs w:val="18"/>
          <w:u w:val="single"/>
        </w:rPr>
      </w:pPr>
      <w:r w:rsidRPr="005260D0">
        <w:rPr>
          <w:rFonts w:ascii="Arial" w:hAnsi="Arial" w:cs="Arial"/>
          <w:b/>
          <w:bCs/>
          <w:sz w:val="18"/>
          <w:szCs w:val="18"/>
          <w:u w:val="single"/>
        </w:rPr>
        <w:t>PAVEMENT MAINTENANCE</w:t>
      </w: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b/>
          <w:sz w:val="18"/>
          <w:szCs w:val="18"/>
          <w:u w:val="single"/>
        </w:rPr>
      </w:pPr>
      <w:r w:rsidRPr="005260D0">
        <w:rPr>
          <w:rFonts w:ascii="Arial" w:hAnsi="Arial" w:cs="Arial"/>
          <w:b/>
          <w:sz w:val="18"/>
          <w:szCs w:val="18"/>
          <w:u w:val="single"/>
        </w:rPr>
        <w:t>CONTENTS</w:t>
      </w:r>
    </w:p>
    <w:p w:rsidR="00183687" w:rsidRPr="005260D0" w:rsidRDefault="00183687" w:rsidP="00183687">
      <w:pPr>
        <w:rPr>
          <w:rFonts w:ascii="Arial" w:hAnsi="Arial" w:cs="Arial"/>
          <w:sz w:val="18"/>
          <w:szCs w:val="18"/>
        </w:rPr>
      </w:pPr>
    </w:p>
    <w:p w:rsidR="00183687" w:rsidRPr="005260D0" w:rsidRDefault="00183687" w:rsidP="00183687">
      <w:pPr>
        <w:numPr>
          <w:ilvl w:val="0"/>
          <w:numId w:val="6"/>
        </w:numPr>
        <w:tabs>
          <w:tab w:val="clear" w:pos="720"/>
        </w:tabs>
        <w:ind w:left="0" w:firstLine="0"/>
        <w:rPr>
          <w:rFonts w:ascii="Arial" w:hAnsi="Arial" w:cs="Arial"/>
          <w:bCs/>
          <w:sz w:val="18"/>
          <w:szCs w:val="18"/>
        </w:rPr>
      </w:pPr>
      <w:r w:rsidRPr="005260D0">
        <w:rPr>
          <w:rFonts w:ascii="Arial" w:hAnsi="Arial" w:cs="Arial"/>
          <w:bCs/>
          <w:sz w:val="18"/>
          <w:szCs w:val="18"/>
        </w:rPr>
        <w:t>General</w:t>
      </w:r>
    </w:p>
    <w:p w:rsidR="00183687" w:rsidRPr="005260D0" w:rsidRDefault="00183687" w:rsidP="00183687">
      <w:pPr>
        <w:numPr>
          <w:ilvl w:val="0"/>
          <w:numId w:val="6"/>
        </w:numPr>
        <w:tabs>
          <w:tab w:val="clear" w:pos="720"/>
        </w:tabs>
        <w:ind w:left="0" w:firstLine="0"/>
        <w:rPr>
          <w:rFonts w:ascii="Arial" w:hAnsi="Arial" w:cs="Arial"/>
          <w:bCs/>
          <w:sz w:val="18"/>
          <w:szCs w:val="18"/>
        </w:rPr>
      </w:pPr>
      <w:r w:rsidRPr="005260D0">
        <w:rPr>
          <w:rFonts w:ascii="Arial" w:hAnsi="Arial" w:cs="Arial"/>
          <w:bCs/>
          <w:sz w:val="18"/>
          <w:szCs w:val="18"/>
        </w:rPr>
        <w:t>Quality Requirements</w:t>
      </w:r>
    </w:p>
    <w:p w:rsidR="00183687" w:rsidRPr="005260D0" w:rsidRDefault="00183687" w:rsidP="00183687">
      <w:pPr>
        <w:numPr>
          <w:ilvl w:val="0"/>
          <w:numId w:val="6"/>
        </w:numPr>
        <w:tabs>
          <w:tab w:val="clear" w:pos="720"/>
        </w:tabs>
        <w:ind w:left="0" w:firstLine="0"/>
        <w:rPr>
          <w:rFonts w:ascii="Arial" w:hAnsi="Arial" w:cs="Arial"/>
          <w:bCs/>
          <w:sz w:val="18"/>
          <w:szCs w:val="18"/>
        </w:rPr>
      </w:pPr>
      <w:r w:rsidRPr="005260D0">
        <w:rPr>
          <w:rFonts w:ascii="Arial" w:hAnsi="Arial" w:cs="Arial"/>
          <w:bCs/>
          <w:sz w:val="18"/>
          <w:szCs w:val="18"/>
        </w:rPr>
        <w:t>Response Times</w:t>
      </w:r>
    </w:p>
    <w:p w:rsidR="00183687" w:rsidRPr="005260D0" w:rsidRDefault="00183687" w:rsidP="00183687">
      <w:pPr>
        <w:numPr>
          <w:ilvl w:val="0"/>
          <w:numId w:val="6"/>
        </w:numPr>
        <w:tabs>
          <w:tab w:val="clear" w:pos="720"/>
        </w:tabs>
        <w:ind w:left="0" w:firstLine="0"/>
        <w:rPr>
          <w:rFonts w:ascii="Arial" w:hAnsi="Arial" w:cs="Arial"/>
          <w:sz w:val="18"/>
          <w:szCs w:val="18"/>
        </w:rPr>
      </w:pPr>
      <w:r w:rsidRPr="005260D0">
        <w:rPr>
          <w:rFonts w:ascii="Arial" w:hAnsi="Arial" w:cs="Arial"/>
          <w:sz w:val="18"/>
          <w:szCs w:val="18"/>
        </w:rPr>
        <w:t>Records And Reporting</w:t>
      </w:r>
    </w:p>
    <w:p w:rsidR="00183687" w:rsidRPr="005260D0" w:rsidRDefault="00183687" w:rsidP="00183687">
      <w:pPr>
        <w:numPr>
          <w:ilvl w:val="0"/>
          <w:numId w:val="6"/>
        </w:numPr>
        <w:tabs>
          <w:tab w:val="clear" w:pos="720"/>
        </w:tabs>
        <w:ind w:left="0" w:firstLine="0"/>
        <w:rPr>
          <w:rFonts w:ascii="Arial" w:hAnsi="Arial" w:cs="Arial"/>
          <w:bCs/>
          <w:sz w:val="18"/>
          <w:szCs w:val="18"/>
        </w:rPr>
      </w:pPr>
      <w:r w:rsidRPr="005260D0">
        <w:rPr>
          <w:rFonts w:ascii="Arial" w:hAnsi="Arial" w:cs="Arial"/>
          <w:bCs/>
          <w:sz w:val="18"/>
          <w:szCs w:val="18"/>
        </w:rPr>
        <w:t>Additional Requirements</w:t>
      </w:r>
    </w:p>
    <w:p w:rsidR="00183687" w:rsidRPr="005260D0" w:rsidRDefault="00183687" w:rsidP="00183687">
      <w:pPr>
        <w:numPr>
          <w:ilvl w:val="0"/>
          <w:numId w:val="6"/>
        </w:numPr>
        <w:tabs>
          <w:tab w:val="clear" w:pos="720"/>
        </w:tabs>
        <w:ind w:left="0" w:firstLine="0"/>
        <w:rPr>
          <w:rFonts w:ascii="Arial" w:hAnsi="Arial" w:cs="Arial"/>
          <w:bCs/>
          <w:sz w:val="18"/>
          <w:szCs w:val="18"/>
        </w:rPr>
      </w:pPr>
      <w:r w:rsidRPr="005260D0">
        <w:rPr>
          <w:rFonts w:ascii="Arial" w:hAnsi="Arial" w:cs="Arial"/>
          <w:bCs/>
          <w:sz w:val="18"/>
          <w:szCs w:val="18"/>
        </w:rPr>
        <w:t>Hold Points</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Cs/>
          <w:sz w:val="18"/>
          <w:szCs w:val="18"/>
        </w:rPr>
      </w:pPr>
      <w:r w:rsidRPr="005260D0">
        <w:rPr>
          <w:rFonts w:ascii="Arial" w:hAnsi="Arial" w:cs="Arial"/>
          <w:bCs/>
          <w:sz w:val="18"/>
          <w:szCs w:val="18"/>
        </w:rPr>
        <w:t>Maintenance Activities</w:t>
      </w:r>
    </w:p>
    <w:p w:rsidR="00183687" w:rsidRPr="005260D0" w:rsidRDefault="00183687" w:rsidP="00183687">
      <w:pPr>
        <w:rPr>
          <w:rFonts w:ascii="Arial" w:hAnsi="Arial" w:cs="Arial"/>
          <w:bCs/>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PL</w:t>
      </w:r>
      <w:r w:rsidRPr="005260D0">
        <w:rPr>
          <w:rFonts w:ascii="Arial" w:hAnsi="Arial" w:cs="Arial"/>
          <w:sz w:val="18"/>
          <w:szCs w:val="18"/>
        </w:rPr>
        <w:tab/>
      </w:r>
      <w:r w:rsidRPr="005260D0">
        <w:rPr>
          <w:rFonts w:ascii="Arial" w:hAnsi="Arial" w:cs="Arial"/>
          <w:sz w:val="18"/>
          <w:szCs w:val="18"/>
        </w:rPr>
        <w:tab/>
        <w:t>Local Shape Correction</w:t>
      </w:r>
    </w:p>
    <w:p w:rsidR="00183687" w:rsidRPr="005260D0" w:rsidRDefault="00183687" w:rsidP="00183687">
      <w:pPr>
        <w:jc w:val="left"/>
        <w:rPr>
          <w:rFonts w:ascii="Arial" w:hAnsi="Arial" w:cs="Arial"/>
          <w:sz w:val="18"/>
          <w:szCs w:val="18"/>
        </w:rPr>
      </w:pPr>
      <w:r w:rsidRPr="005260D0">
        <w:rPr>
          <w:rFonts w:ascii="Arial" w:hAnsi="Arial" w:cs="Arial"/>
          <w:sz w:val="18"/>
          <w:szCs w:val="18"/>
        </w:rPr>
        <w:t>PE </w:t>
      </w:r>
      <w:r w:rsidRPr="005260D0">
        <w:rPr>
          <w:rFonts w:ascii="Arial" w:hAnsi="Arial" w:cs="Arial"/>
          <w:sz w:val="18"/>
          <w:szCs w:val="18"/>
        </w:rPr>
        <w:tab/>
      </w:r>
      <w:r w:rsidRPr="005260D0">
        <w:rPr>
          <w:rFonts w:ascii="Arial" w:hAnsi="Arial" w:cs="Arial"/>
          <w:sz w:val="18"/>
          <w:szCs w:val="18"/>
        </w:rPr>
        <w:tab/>
        <w:t>Edge Break Repair</w:t>
      </w:r>
    </w:p>
    <w:p w:rsidR="00183687" w:rsidRPr="005260D0" w:rsidRDefault="00183687" w:rsidP="00183687">
      <w:pPr>
        <w:jc w:val="left"/>
        <w:rPr>
          <w:rFonts w:ascii="Arial" w:hAnsi="Arial" w:cs="Arial"/>
          <w:sz w:val="18"/>
          <w:szCs w:val="18"/>
        </w:rPr>
      </w:pPr>
      <w:r w:rsidRPr="005260D0">
        <w:rPr>
          <w:rFonts w:ascii="Arial" w:hAnsi="Arial" w:cs="Arial"/>
          <w:sz w:val="18"/>
          <w:szCs w:val="18"/>
        </w:rPr>
        <w:t>PK</w:t>
      </w:r>
      <w:r w:rsidRPr="005260D0">
        <w:rPr>
          <w:rFonts w:ascii="Arial" w:hAnsi="Arial" w:cs="Arial"/>
          <w:sz w:val="18"/>
          <w:szCs w:val="18"/>
        </w:rPr>
        <w:tab/>
      </w:r>
      <w:r w:rsidRPr="005260D0">
        <w:rPr>
          <w:rFonts w:ascii="Arial" w:hAnsi="Arial" w:cs="Arial"/>
          <w:sz w:val="18"/>
          <w:szCs w:val="18"/>
        </w:rPr>
        <w:tab/>
        <w:t>Crack Sealing</w:t>
      </w:r>
    </w:p>
    <w:p w:rsidR="00183687" w:rsidRPr="005260D0" w:rsidRDefault="00183687" w:rsidP="00183687">
      <w:pPr>
        <w:jc w:val="left"/>
        <w:rPr>
          <w:rFonts w:ascii="Arial" w:hAnsi="Arial" w:cs="Arial"/>
          <w:sz w:val="18"/>
          <w:szCs w:val="18"/>
        </w:rPr>
      </w:pPr>
      <w:r w:rsidRPr="005260D0">
        <w:rPr>
          <w:rFonts w:ascii="Arial" w:hAnsi="Arial" w:cs="Arial"/>
          <w:sz w:val="18"/>
          <w:szCs w:val="18"/>
        </w:rPr>
        <w:t>PN / PJ</w:t>
      </w:r>
      <w:r w:rsidRPr="005260D0">
        <w:rPr>
          <w:rFonts w:ascii="Arial" w:hAnsi="Arial" w:cs="Arial"/>
          <w:sz w:val="18"/>
          <w:szCs w:val="18"/>
        </w:rPr>
        <w:tab/>
      </w:r>
      <w:r w:rsidRPr="005260D0">
        <w:rPr>
          <w:rFonts w:ascii="Arial" w:hAnsi="Arial" w:cs="Arial"/>
          <w:sz w:val="18"/>
          <w:szCs w:val="18"/>
        </w:rPr>
        <w:tab/>
        <w:t xml:space="preserve">Pavement Digouts </w:t>
      </w:r>
    </w:p>
    <w:p w:rsidR="00183687" w:rsidRPr="005260D0" w:rsidRDefault="00183687" w:rsidP="00183687">
      <w:pPr>
        <w:jc w:val="left"/>
        <w:rPr>
          <w:rFonts w:ascii="Arial" w:hAnsi="Arial" w:cs="Arial"/>
          <w:sz w:val="18"/>
          <w:szCs w:val="18"/>
        </w:rPr>
      </w:pPr>
      <w:r w:rsidRPr="005260D0">
        <w:rPr>
          <w:rFonts w:ascii="Arial" w:hAnsi="Arial" w:cs="Arial"/>
          <w:sz w:val="18"/>
          <w:szCs w:val="18"/>
        </w:rPr>
        <w:t>PP</w:t>
      </w:r>
      <w:r w:rsidRPr="005260D0">
        <w:rPr>
          <w:rFonts w:ascii="Arial" w:hAnsi="Arial" w:cs="Arial"/>
          <w:sz w:val="18"/>
          <w:szCs w:val="18"/>
        </w:rPr>
        <w:tab/>
      </w:r>
      <w:r w:rsidRPr="005260D0">
        <w:rPr>
          <w:rFonts w:ascii="Arial" w:hAnsi="Arial" w:cs="Arial"/>
          <w:sz w:val="18"/>
          <w:szCs w:val="18"/>
        </w:rPr>
        <w:tab/>
        <w:t xml:space="preserve">Pothole Repair </w:t>
      </w:r>
    </w:p>
    <w:p w:rsidR="00183687" w:rsidRPr="005260D0" w:rsidRDefault="00183687" w:rsidP="00183687">
      <w:pPr>
        <w:jc w:val="left"/>
        <w:rPr>
          <w:rFonts w:ascii="Arial" w:hAnsi="Arial" w:cs="Arial"/>
          <w:sz w:val="18"/>
          <w:szCs w:val="18"/>
        </w:rPr>
      </w:pPr>
      <w:r w:rsidRPr="005260D0">
        <w:rPr>
          <w:rFonts w:ascii="Arial" w:hAnsi="Arial" w:cs="Arial"/>
          <w:sz w:val="18"/>
          <w:szCs w:val="18"/>
        </w:rPr>
        <w:t>PS / PT</w:t>
      </w:r>
      <w:r w:rsidRPr="005260D0">
        <w:rPr>
          <w:rFonts w:ascii="Arial" w:hAnsi="Arial" w:cs="Arial"/>
          <w:sz w:val="18"/>
          <w:szCs w:val="18"/>
        </w:rPr>
        <w:tab/>
      </w:r>
      <w:r w:rsidRPr="005260D0">
        <w:rPr>
          <w:rFonts w:ascii="Arial" w:hAnsi="Arial" w:cs="Arial"/>
          <w:sz w:val="18"/>
          <w:szCs w:val="18"/>
        </w:rPr>
        <w:tab/>
        <w:t>Pavement Surfacing</w:t>
      </w:r>
    </w:p>
    <w:p w:rsidR="00183687" w:rsidRPr="005260D0" w:rsidRDefault="00183687" w:rsidP="00183687">
      <w:pPr>
        <w:jc w:val="left"/>
        <w:rPr>
          <w:rFonts w:ascii="Arial" w:hAnsi="Arial" w:cs="Arial"/>
          <w:sz w:val="18"/>
          <w:szCs w:val="18"/>
        </w:rPr>
      </w:pPr>
      <w:r w:rsidRPr="005260D0">
        <w:rPr>
          <w:rFonts w:ascii="Arial" w:hAnsi="Arial" w:cs="Arial"/>
          <w:sz w:val="18"/>
          <w:szCs w:val="18"/>
        </w:rPr>
        <w:t>RT / RI</w:t>
      </w:r>
      <w:r w:rsidRPr="005260D0">
        <w:rPr>
          <w:rFonts w:ascii="Arial" w:hAnsi="Arial" w:cs="Arial"/>
          <w:sz w:val="18"/>
          <w:szCs w:val="18"/>
        </w:rPr>
        <w:tab/>
      </w:r>
      <w:r w:rsidRPr="005260D0">
        <w:rPr>
          <w:rFonts w:ascii="Arial" w:hAnsi="Arial" w:cs="Arial"/>
          <w:sz w:val="18"/>
          <w:szCs w:val="18"/>
        </w:rPr>
        <w:tab/>
        <w:t>Traffic Island / Median and Kerb Maintenance</w:t>
      </w:r>
    </w:p>
    <w:p w:rsidR="00183687" w:rsidRPr="005260D0" w:rsidRDefault="00183687" w:rsidP="00183687">
      <w:pPr>
        <w:jc w:val="left"/>
        <w:rPr>
          <w:rFonts w:ascii="Arial" w:hAnsi="Arial" w:cs="Arial"/>
          <w:bCs/>
          <w:sz w:val="18"/>
          <w:szCs w:val="18"/>
        </w:rPr>
      </w:pPr>
      <w:r w:rsidRPr="005260D0">
        <w:rPr>
          <w:rFonts w:ascii="Arial" w:hAnsi="Arial" w:cs="Arial"/>
          <w:bCs/>
          <w:sz w:val="18"/>
          <w:szCs w:val="18"/>
        </w:rPr>
        <w:t>PW</w:t>
      </w:r>
      <w:r w:rsidRPr="005260D0">
        <w:rPr>
          <w:rFonts w:ascii="Arial" w:hAnsi="Arial" w:cs="Arial"/>
          <w:bCs/>
          <w:sz w:val="18"/>
          <w:szCs w:val="18"/>
        </w:rPr>
        <w:tab/>
      </w:r>
      <w:r w:rsidRPr="005260D0">
        <w:rPr>
          <w:rFonts w:ascii="Arial" w:hAnsi="Arial" w:cs="Arial"/>
          <w:bCs/>
          <w:sz w:val="18"/>
          <w:szCs w:val="18"/>
        </w:rPr>
        <w:tab/>
        <w:t>Pavement Sweeping</w:t>
      </w:r>
    </w:p>
    <w:p w:rsidR="00183687" w:rsidRPr="005260D0" w:rsidRDefault="00183687" w:rsidP="00183687">
      <w:pPr>
        <w:jc w:val="left"/>
        <w:rPr>
          <w:rFonts w:ascii="Arial" w:hAnsi="Arial" w:cs="Arial"/>
          <w:sz w:val="18"/>
          <w:szCs w:val="18"/>
        </w:rPr>
      </w:pPr>
      <w:r w:rsidRPr="005260D0">
        <w:rPr>
          <w:rFonts w:ascii="Arial" w:hAnsi="Arial" w:cs="Arial"/>
          <w:bCs/>
          <w:sz w:val="18"/>
          <w:szCs w:val="18"/>
        </w:rPr>
        <w:t>LC</w:t>
      </w:r>
      <w:r w:rsidRPr="005260D0">
        <w:rPr>
          <w:rFonts w:ascii="Arial" w:hAnsi="Arial" w:cs="Arial"/>
          <w:bCs/>
          <w:sz w:val="18"/>
          <w:szCs w:val="18"/>
        </w:rPr>
        <w:tab/>
      </w:r>
      <w:r w:rsidRPr="005260D0">
        <w:rPr>
          <w:rFonts w:ascii="Arial" w:hAnsi="Arial" w:cs="Arial"/>
          <w:bCs/>
          <w:sz w:val="18"/>
          <w:szCs w:val="18"/>
        </w:rPr>
        <w:tab/>
        <w:t>Low Castings</w:t>
      </w:r>
    </w:p>
    <w:p w:rsidR="00183687" w:rsidRPr="005260D0" w:rsidRDefault="00183687" w:rsidP="00183687">
      <w:pPr>
        <w:tabs>
          <w:tab w:val="num" w:pos="0"/>
        </w:tabs>
        <w:rPr>
          <w:rFonts w:ascii="Arial" w:hAnsi="Arial" w:cs="Arial"/>
          <w:sz w:val="18"/>
          <w:szCs w:val="18"/>
        </w:rPr>
      </w:pPr>
    </w:p>
    <w:p w:rsidR="00183687" w:rsidRPr="005260D0" w:rsidRDefault="00183687" w:rsidP="00183687">
      <w:pPr>
        <w:rPr>
          <w:rFonts w:ascii="Arial" w:hAnsi="Arial" w:cs="Arial"/>
          <w:b/>
          <w:bCs/>
          <w:sz w:val="18"/>
          <w:szCs w:val="18"/>
          <w:u w:val="single"/>
        </w:rPr>
      </w:pPr>
      <w:r w:rsidRPr="005260D0">
        <w:rPr>
          <w:rFonts w:ascii="Arial" w:hAnsi="Arial" w:cs="Arial"/>
          <w:b/>
          <w:bCs/>
          <w:sz w:val="18"/>
          <w:szCs w:val="18"/>
        </w:rPr>
        <w:t>1.</w:t>
      </w:r>
      <w:r w:rsidRPr="005260D0">
        <w:rPr>
          <w:rFonts w:ascii="Arial" w:hAnsi="Arial" w:cs="Arial"/>
          <w:b/>
          <w:bCs/>
          <w:sz w:val="18"/>
          <w:szCs w:val="18"/>
        </w:rPr>
        <w:tab/>
      </w:r>
      <w:r w:rsidRPr="005260D0">
        <w:rPr>
          <w:rFonts w:ascii="Arial" w:hAnsi="Arial" w:cs="Arial"/>
          <w:b/>
          <w:bCs/>
          <w:sz w:val="18"/>
          <w:szCs w:val="18"/>
          <w:u w:val="single"/>
        </w:rPr>
        <w:t>GENERAL</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Cs/>
          <w:sz w:val="18"/>
          <w:szCs w:val="18"/>
        </w:rPr>
      </w:pPr>
      <w:r w:rsidRPr="005260D0">
        <w:rPr>
          <w:rFonts w:ascii="Arial" w:hAnsi="Arial" w:cs="Arial"/>
          <w:bCs/>
          <w:sz w:val="18"/>
          <w:szCs w:val="18"/>
        </w:rPr>
        <w:t>This Part specifies the requirements for maintenance of pavements.</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
          <w:sz w:val="18"/>
          <w:szCs w:val="18"/>
          <w:u w:val="single"/>
        </w:rPr>
      </w:pPr>
      <w:r w:rsidRPr="005260D0">
        <w:rPr>
          <w:rFonts w:ascii="Arial" w:hAnsi="Arial" w:cs="Arial"/>
          <w:b/>
          <w:sz w:val="18"/>
          <w:szCs w:val="18"/>
        </w:rPr>
        <w:t>2.</w:t>
      </w:r>
      <w:r w:rsidRPr="005260D0">
        <w:rPr>
          <w:rFonts w:ascii="Arial" w:hAnsi="Arial" w:cs="Arial"/>
          <w:b/>
          <w:sz w:val="18"/>
          <w:szCs w:val="18"/>
        </w:rPr>
        <w:tab/>
      </w:r>
      <w:r w:rsidRPr="005260D0">
        <w:rPr>
          <w:rFonts w:ascii="Arial" w:hAnsi="Arial" w:cs="Arial"/>
          <w:b/>
          <w:sz w:val="18"/>
          <w:szCs w:val="18"/>
          <w:u w:val="single"/>
        </w:rPr>
        <w:t>QUALITY REQUIREMENTS</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sz w:val="18"/>
          <w:szCs w:val="18"/>
        </w:rPr>
      </w:pPr>
      <w:r w:rsidRPr="005260D0">
        <w:rPr>
          <w:rFonts w:ascii="Arial" w:hAnsi="Arial" w:cs="Arial"/>
          <w:sz w:val="18"/>
          <w:szCs w:val="18"/>
        </w:rPr>
        <w:t>The Contractor shall prepare and implement a Quality Plan that includes detailed procedures, documentation and/or instructions as follows:</w:t>
      </w:r>
    </w:p>
    <w:p w:rsidR="00183687" w:rsidRPr="005260D0" w:rsidRDefault="00183687" w:rsidP="00183687">
      <w:pPr>
        <w:numPr>
          <w:ilvl w:val="0"/>
          <w:numId w:val="9"/>
        </w:numPr>
        <w:spacing w:before="120"/>
        <w:rPr>
          <w:rFonts w:ascii="Arial" w:hAnsi="Arial" w:cs="Arial"/>
          <w:sz w:val="18"/>
          <w:szCs w:val="18"/>
        </w:rPr>
      </w:pPr>
      <w:r w:rsidRPr="005260D0">
        <w:rPr>
          <w:rFonts w:ascii="Arial" w:hAnsi="Arial" w:cs="Arial"/>
          <w:sz w:val="18"/>
          <w:szCs w:val="18"/>
        </w:rPr>
        <w:t>Work instruction for repair of Pavement Digout defects.</w:t>
      </w:r>
    </w:p>
    <w:p w:rsidR="00183687" w:rsidRPr="005260D0" w:rsidRDefault="00183687" w:rsidP="00183687">
      <w:pPr>
        <w:numPr>
          <w:ilvl w:val="0"/>
          <w:numId w:val="9"/>
        </w:numPr>
        <w:spacing w:before="120"/>
        <w:rPr>
          <w:rFonts w:ascii="Arial" w:hAnsi="Arial" w:cs="Arial"/>
          <w:sz w:val="18"/>
          <w:szCs w:val="18"/>
        </w:rPr>
      </w:pPr>
      <w:r w:rsidRPr="005260D0">
        <w:rPr>
          <w:rFonts w:ascii="Arial" w:hAnsi="Arial" w:cs="Arial"/>
          <w:sz w:val="18"/>
          <w:szCs w:val="18"/>
        </w:rPr>
        <w:t>Work instruction for Crack sealing.</w:t>
      </w:r>
    </w:p>
    <w:p w:rsidR="00183687" w:rsidRPr="005260D0" w:rsidRDefault="00183687" w:rsidP="00183687">
      <w:pPr>
        <w:numPr>
          <w:ilvl w:val="0"/>
          <w:numId w:val="9"/>
        </w:numPr>
        <w:spacing w:before="120"/>
        <w:rPr>
          <w:rFonts w:ascii="Arial" w:hAnsi="Arial" w:cs="Arial"/>
          <w:sz w:val="18"/>
          <w:szCs w:val="18"/>
        </w:rPr>
      </w:pPr>
      <w:r w:rsidRPr="005260D0">
        <w:rPr>
          <w:rFonts w:ascii="Arial" w:hAnsi="Arial" w:cs="Arial"/>
          <w:sz w:val="18"/>
          <w:szCs w:val="18"/>
        </w:rPr>
        <w:t>Work instruction for repair of Edge break defects.</w:t>
      </w:r>
    </w:p>
    <w:p w:rsidR="00183687" w:rsidRPr="005260D0" w:rsidRDefault="00183687" w:rsidP="00183687">
      <w:pPr>
        <w:numPr>
          <w:ilvl w:val="0"/>
          <w:numId w:val="9"/>
        </w:numPr>
        <w:spacing w:before="120"/>
        <w:rPr>
          <w:rFonts w:ascii="Arial" w:hAnsi="Arial" w:cs="Arial"/>
          <w:sz w:val="18"/>
          <w:szCs w:val="18"/>
        </w:rPr>
      </w:pPr>
      <w:r w:rsidRPr="005260D0">
        <w:rPr>
          <w:rFonts w:ascii="Arial" w:hAnsi="Arial" w:cs="Arial"/>
          <w:sz w:val="18"/>
          <w:szCs w:val="18"/>
        </w:rPr>
        <w:t>Work instruction for pothole repair.</w:t>
      </w: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sz w:val="18"/>
          <w:szCs w:val="18"/>
        </w:rPr>
      </w:pPr>
      <w:r w:rsidRPr="005260D0">
        <w:rPr>
          <w:rFonts w:ascii="Arial" w:hAnsi="Arial" w:cs="Arial"/>
          <w:sz w:val="18"/>
          <w:szCs w:val="18"/>
        </w:rPr>
        <w:t>If not provided beforehand, this documentation shall be submitted at least 28 days prior to the commencement of the Maintenance Period.</w:t>
      </w: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b/>
          <w:bCs/>
          <w:sz w:val="18"/>
          <w:szCs w:val="18"/>
          <w:u w:val="single"/>
        </w:rPr>
      </w:pPr>
      <w:r w:rsidRPr="005260D0">
        <w:rPr>
          <w:rFonts w:ascii="Arial" w:hAnsi="Arial" w:cs="Arial"/>
          <w:b/>
          <w:bCs/>
          <w:sz w:val="18"/>
          <w:szCs w:val="18"/>
        </w:rPr>
        <w:t>3.</w:t>
      </w:r>
      <w:r w:rsidRPr="005260D0">
        <w:rPr>
          <w:rFonts w:ascii="Arial" w:hAnsi="Arial" w:cs="Arial"/>
          <w:b/>
          <w:bCs/>
          <w:sz w:val="18"/>
          <w:szCs w:val="18"/>
        </w:rPr>
        <w:tab/>
      </w:r>
      <w:r w:rsidRPr="005260D0">
        <w:rPr>
          <w:rFonts w:ascii="Arial" w:hAnsi="Arial" w:cs="Arial"/>
          <w:b/>
          <w:bCs/>
          <w:sz w:val="18"/>
          <w:szCs w:val="18"/>
          <w:u w:val="single"/>
        </w:rPr>
        <w:t>RESPONSE TIME</w:t>
      </w:r>
    </w:p>
    <w:p w:rsidR="00183687" w:rsidRPr="005260D0" w:rsidRDefault="00183687" w:rsidP="00183687">
      <w:pPr>
        <w:rPr>
          <w:rFonts w:ascii="Arial" w:hAnsi="Arial" w:cs="Arial"/>
          <w:bCs/>
          <w:iCs/>
          <w:sz w:val="18"/>
          <w:szCs w:val="18"/>
        </w:rPr>
      </w:pPr>
    </w:p>
    <w:p w:rsidR="00183687" w:rsidRPr="005260D0" w:rsidRDefault="00D91258" w:rsidP="00183687">
      <w:pPr>
        <w:rPr>
          <w:rFonts w:ascii="Arial" w:hAnsi="Arial" w:cs="Arial"/>
          <w:bCs/>
          <w:sz w:val="18"/>
          <w:szCs w:val="18"/>
        </w:rPr>
      </w:pPr>
      <w:r w:rsidRPr="005260D0">
        <w:rPr>
          <w:rFonts w:ascii="Arial" w:hAnsi="Arial" w:cs="Arial"/>
          <w:bCs/>
          <w:sz w:val="18"/>
          <w:szCs w:val="18"/>
        </w:rPr>
        <w:t>Response times for p</w:t>
      </w:r>
      <w:r w:rsidR="00183687" w:rsidRPr="005260D0">
        <w:rPr>
          <w:rFonts w:ascii="Arial" w:hAnsi="Arial" w:cs="Arial"/>
          <w:bCs/>
          <w:sz w:val="18"/>
          <w:szCs w:val="18"/>
        </w:rPr>
        <w:t xml:space="preserve">avement defects edge break (PE), digouts (PN), surface repairs (PS), and median kerb (RT).  </w:t>
      </w:r>
      <w:proofErr w:type="gramStart"/>
      <w:r w:rsidR="00183687" w:rsidRPr="005260D0">
        <w:rPr>
          <w:rFonts w:ascii="Arial" w:hAnsi="Arial" w:cs="Arial"/>
          <w:bCs/>
          <w:sz w:val="18"/>
          <w:szCs w:val="18"/>
        </w:rPr>
        <w:t>shall</w:t>
      </w:r>
      <w:proofErr w:type="gramEnd"/>
      <w:r w:rsidR="00183687" w:rsidRPr="005260D0">
        <w:rPr>
          <w:rFonts w:ascii="Arial" w:hAnsi="Arial" w:cs="Arial"/>
          <w:bCs/>
          <w:sz w:val="18"/>
          <w:szCs w:val="18"/>
        </w:rPr>
        <w:t xml:space="preserve"> be in accordance with Table 3.1 "Response Times".</w:t>
      </w:r>
    </w:p>
    <w:p w:rsidR="00183687" w:rsidRPr="005260D0" w:rsidRDefault="00183687" w:rsidP="00183687">
      <w:pPr>
        <w:rPr>
          <w:rFonts w:ascii="Arial" w:hAnsi="Arial" w:cs="Arial"/>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702"/>
        <w:gridCol w:w="3118"/>
      </w:tblGrid>
      <w:tr w:rsidR="00183687" w:rsidRPr="005260D0">
        <w:tblPrEx>
          <w:tblCellMar>
            <w:top w:w="0" w:type="dxa"/>
            <w:bottom w:w="0" w:type="dxa"/>
          </w:tblCellMar>
        </w:tblPrEx>
        <w:trPr>
          <w:cantSplit/>
          <w:jc w:val="center"/>
        </w:trPr>
        <w:tc>
          <w:tcPr>
            <w:tcW w:w="6238" w:type="dxa"/>
            <w:gridSpan w:val="3"/>
            <w:tcBorders>
              <w:top w:val="single" w:sz="4" w:space="0" w:color="auto"/>
              <w:left w:val="single" w:sz="4" w:space="0" w:color="auto"/>
              <w:bottom w:val="single" w:sz="4" w:space="0" w:color="auto"/>
              <w:right w:val="single" w:sz="4" w:space="0" w:color="auto"/>
            </w:tcBorders>
          </w:tcPr>
          <w:p w:rsidR="00183687" w:rsidRPr="005260D0" w:rsidRDefault="00183687" w:rsidP="00684899">
            <w:pPr>
              <w:spacing w:before="60" w:after="60"/>
              <w:jc w:val="center"/>
              <w:rPr>
                <w:rFonts w:ascii="Arial" w:hAnsi="Arial" w:cs="Arial"/>
                <w:b/>
                <w:bCs/>
                <w:sz w:val="18"/>
                <w:szCs w:val="18"/>
              </w:rPr>
            </w:pPr>
            <w:r w:rsidRPr="005260D0">
              <w:rPr>
                <w:rFonts w:ascii="Arial" w:hAnsi="Arial" w:cs="Arial"/>
                <w:b/>
                <w:bCs/>
                <w:sz w:val="18"/>
                <w:szCs w:val="18"/>
              </w:rPr>
              <w:t>TABLE 3.1 RESPONSE TIMES</w:t>
            </w:r>
          </w:p>
        </w:tc>
      </w:tr>
      <w:tr w:rsidR="00183687" w:rsidRPr="005260D0">
        <w:tblPrEx>
          <w:tblCellMar>
            <w:top w:w="0" w:type="dxa"/>
            <w:bottom w:w="0" w:type="dxa"/>
          </w:tblCellMar>
        </w:tblPrEx>
        <w:trPr>
          <w:jc w:val="center"/>
        </w:trPr>
        <w:tc>
          <w:tcPr>
            <w:tcW w:w="1418" w:type="dxa"/>
            <w:tcBorders>
              <w:top w:val="single" w:sz="4" w:space="0" w:color="auto"/>
              <w:left w:val="single" w:sz="4" w:space="0" w:color="auto"/>
            </w:tcBorders>
          </w:tcPr>
          <w:p w:rsidR="00183687" w:rsidRPr="005260D0" w:rsidRDefault="00183687" w:rsidP="00183687">
            <w:pPr>
              <w:spacing w:before="60" w:after="60"/>
              <w:rPr>
                <w:rFonts w:ascii="Arial" w:hAnsi="Arial" w:cs="Arial"/>
                <w:b/>
                <w:bCs/>
                <w:sz w:val="18"/>
                <w:szCs w:val="18"/>
              </w:rPr>
            </w:pPr>
          </w:p>
        </w:tc>
        <w:tc>
          <w:tcPr>
            <w:tcW w:w="1702" w:type="dxa"/>
            <w:tcBorders>
              <w:top w:val="single" w:sz="4" w:space="0" w:color="auto"/>
            </w:tcBorders>
          </w:tcPr>
          <w:p w:rsidR="00183687" w:rsidRPr="005260D0" w:rsidRDefault="00183687" w:rsidP="00183687">
            <w:pPr>
              <w:spacing w:before="60" w:after="60"/>
              <w:rPr>
                <w:rFonts w:ascii="Arial" w:hAnsi="Arial" w:cs="Arial"/>
                <w:b/>
                <w:bCs/>
                <w:sz w:val="18"/>
                <w:szCs w:val="18"/>
              </w:rPr>
            </w:pPr>
            <w:r w:rsidRPr="005260D0">
              <w:rPr>
                <w:rFonts w:ascii="Arial" w:hAnsi="Arial" w:cs="Arial"/>
                <w:b/>
                <w:bCs/>
                <w:sz w:val="18"/>
                <w:szCs w:val="18"/>
              </w:rPr>
              <w:t>RURAL</w:t>
            </w:r>
          </w:p>
        </w:tc>
        <w:tc>
          <w:tcPr>
            <w:tcW w:w="3118" w:type="dxa"/>
            <w:tcBorders>
              <w:top w:val="single" w:sz="4" w:space="0" w:color="auto"/>
            </w:tcBorders>
          </w:tcPr>
          <w:p w:rsidR="00183687" w:rsidRPr="005260D0" w:rsidRDefault="00183687" w:rsidP="00183687">
            <w:pPr>
              <w:spacing w:before="60" w:after="60"/>
              <w:rPr>
                <w:rFonts w:ascii="Arial" w:hAnsi="Arial" w:cs="Arial"/>
                <w:b/>
                <w:bCs/>
                <w:sz w:val="18"/>
                <w:szCs w:val="18"/>
              </w:rPr>
            </w:pPr>
            <w:r w:rsidRPr="005260D0">
              <w:rPr>
                <w:rFonts w:ascii="Arial" w:hAnsi="Arial" w:cs="Arial"/>
                <w:b/>
                <w:bCs/>
                <w:sz w:val="18"/>
                <w:szCs w:val="18"/>
              </w:rPr>
              <w:t>URBAN</w:t>
            </w:r>
          </w:p>
        </w:tc>
      </w:tr>
      <w:tr w:rsidR="00183687" w:rsidRPr="005260D0">
        <w:tblPrEx>
          <w:tblCellMar>
            <w:top w:w="0" w:type="dxa"/>
            <w:bottom w:w="0" w:type="dxa"/>
          </w:tblCellMar>
        </w:tblPrEx>
        <w:trPr>
          <w:jc w:val="center"/>
        </w:trPr>
        <w:tc>
          <w:tcPr>
            <w:tcW w:w="1418"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Ram A</w:t>
            </w:r>
          </w:p>
        </w:tc>
        <w:tc>
          <w:tcPr>
            <w:tcW w:w="1702"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60 days</w:t>
            </w:r>
          </w:p>
        </w:tc>
        <w:tc>
          <w:tcPr>
            <w:tcW w:w="3118"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90 days</w:t>
            </w:r>
          </w:p>
        </w:tc>
      </w:tr>
      <w:tr w:rsidR="00183687" w:rsidRPr="005260D0">
        <w:tblPrEx>
          <w:tblCellMar>
            <w:top w:w="0" w:type="dxa"/>
            <w:bottom w:w="0" w:type="dxa"/>
          </w:tblCellMar>
        </w:tblPrEx>
        <w:trPr>
          <w:jc w:val="center"/>
        </w:trPr>
        <w:tc>
          <w:tcPr>
            <w:tcW w:w="1418"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Ram B</w:t>
            </w:r>
          </w:p>
        </w:tc>
        <w:tc>
          <w:tcPr>
            <w:tcW w:w="1702"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60 days</w:t>
            </w:r>
          </w:p>
        </w:tc>
        <w:tc>
          <w:tcPr>
            <w:tcW w:w="3118"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90 days</w:t>
            </w:r>
          </w:p>
        </w:tc>
      </w:tr>
      <w:tr w:rsidR="00183687" w:rsidRPr="005260D0">
        <w:tblPrEx>
          <w:tblCellMar>
            <w:top w:w="0" w:type="dxa"/>
            <w:bottom w:w="0" w:type="dxa"/>
          </w:tblCellMar>
        </w:tblPrEx>
        <w:trPr>
          <w:jc w:val="center"/>
        </w:trPr>
        <w:tc>
          <w:tcPr>
            <w:tcW w:w="1418"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Ram C</w:t>
            </w:r>
          </w:p>
        </w:tc>
        <w:tc>
          <w:tcPr>
            <w:tcW w:w="1702"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90 days</w:t>
            </w:r>
          </w:p>
        </w:tc>
        <w:tc>
          <w:tcPr>
            <w:tcW w:w="3118"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120 days</w:t>
            </w:r>
          </w:p>
        </w:tc>
      </w:tr>
      <w:tr w:rsidR="00183687" w:rsidRPr="005260D0">
        <w:tblPrEx>
          <w:tblCellMar>
            <w:top w:w="0" w:type="dxa"/>
            <w:bottom w:w="0" w:type="dxa"/>
          </w:tblCellMar>
        </w:tblPrEx>
        <w:trPr>
          <w:jc w:val="center"/>
        </w:trPr>
        <w:tc>
          <w:tcPr>
            <w:tcW w:w="1418"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Ram D</w:t>
            </w:r>
          </w:p>
        </w:tc>
        <w:tc>
          <w:tcPr>
            <w:tcW w:w="1702"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90 days</w:t>
            </w:r>
          </w:p>
        </w:tc>
        <w:tc>
          <w:tcPr>
            <w:tcW w:w="3118" w:type="dxa"/>
          </w:tcPr>
          <w:p w:rsidR="00183687" w:rsidRPr="005260D0" w:rsidRDefault="00183687" w:rsidP="00183687">
            <w:pPr>
              <w:spacing w:before="60" w:after="60"/>
              <w:rPr>
                <w:rFonts w:ascii="Arial" w:hAnsi="Arial" w:cs="Arial"/>
                <w:bCs/>
                <w:sz w:val="18"/>
                <w:szCs w:val="18"/>
              </w:rPr>
            </w:pPr>
            <w:r w:rsidRPr="005260D0">
              <w:rPr>
                <w:rFonts w:ascii="Arial" w:hAnsi="Arial" w:cs="Arial"/>
                <w:bCs/>
                <w:sz w:val="18"/>
                <w:szCs w:val="18"/>
              </w:rPr>
              <w:t>120 days</w:t>
            </w:r>
          </w:p>
        </w:tc>
      </w:tr>
    </w:tbl>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Cs/>
          <w:sz w:val="18"/>
          <w:szCs w:val="18"/>
        </w:rPr>
      </w:pPr>
      <w:r w:rsidRPr="005260D0">
        <w:rPr>
          <w:rFonts w:ascii="Arial" w:hAnsi="Arial" w:cs="Arial"/>
          <w:bCs/>
          <w:sz w:val="18"/>
          <w:szCs w:val="18"/>
        </w:rPr>
        <w:t>Rectification of potholes repair (PP) shall be undertaken in conjunction with Clause </w:t>
      </w:r>
      <w:r w:rsidR="00684899" w:rsidRPr="005260D0">
        <w:rPr>
          <w:rFonts w:ascii="Arial" w:hAnsi="Arial" w:cs="Arial"/>
          <w:bCs/>
          <w:sz w:val="18"/>
          <w:szCs w:val="18"/>
        </w:rPr>
        <w:t>M06</w:t>
      </w:r>
      <w:r w:rsidRPr="005260D0">
        <w:rPr>
          <w:rFonts w:ascii="Arial" w:hAnsi="Arial" w:cs="Arial"/>
          <w:bCs/>
          <w:sz w:val="18"/>
          <w:szCs w:val="18"/>
        </w:rPr>
        <w:t>.</w:t>
      </w:r>
      <w:r w:rsidRPr="005260D0">
        <w:rPr>
          <w:rFonts w:ascii="Arial" w:hAnsi="Arial" w:cs="Arial"/>
          <w:bCs/>
          <w:spacing w:val="-2"/>
          <w:sz w:val="18"/>
          <w:szCs w:val="18"/>
        </w:rPr>
        <w:t>3.2 "</w:t>
      </w:r>
      <w:r w:rsidRPr="005260D0">
        <w:rPr>
          <w:rFonts w:ascii="Arial" w:hAnsi="Arial" w:cs="Arial"/>
          <w:bCs/>
          <w:sz w:val="18"/>
          <w:szCs w:val="18"/>
        </w:rPr>
        <w:t>Loop Inspections</w:t>
      </w:r>
      <w:r w:rsidRPr="005260D0">
        <w:rPr>
          <w:rFonts w:ascii="Arial" w:hAnsi="Arial" w:cs="Arial"/>
          <w:bCs/>
          <w:spacing w:val="-2"/>
          <w:sz w:val="18"/>
          <w:szCs w:val="18"/>
        </w:rPr>
        <w:t>"</w:t>
      </w:r>
      <w:r w:rsidRPr="005260D0">
        <w:rPr>
          <w:rFonts w:ascii="Arial" w:hAnsi="Arial" w:cs="Arial"/>
          <w:bCs/>
          <w:sz w:val="18"/>
          <w:szCs w:val="18"/>
        </w:rPr>
        <w:t>.</w:t>
      </w:r>
    </w:p>
    <w:p w:rsidR="00183687" w:rsidRPr="005260D0" w:rsidRDefault="00183687" w:rsidP="00183687">
      <w:pPr>
        <w:rPr>
          <w:rFonts w:ascii="Arial" w:hAnsi="Arial" w:cs="Arial"/>
          <w:bCs/>
          <w:sz w:val="18"/>
          <w:szCs w:val="18"/>
        </w:rPr>
      </w:pPr>
      <w:bookmarkStart w:id="0" w:name="_GoBack"/>
      <w:bookmarkEnd w:id="0"/>
    </w:p>
    <w:p w:rsidR="00183687" w:rsidRPr="005260D0" w:rsidRDefault="00183687" w:rsidP="00183687">
      <w:pPr>
        <w:rPr>
          <w:rFonts w:ascii="Arial" w:hAnsi="Arial" w:cs="Arial"/>
          <w:bCs/>
          <w:sz w:val="18"/>
          <w:szCs w:val="18"/>
        </w:rPr>
      </w:pPr>
      <w:r w:rsidRPr="005260D0">
        <w:rPr>
          <w:rFonts w:ascii="Arial" w:hAnsi="Arial" w:cs="Arial"/>
          <w:bCs/>
          <w:sz w:val="18"/>
          <w:szCs w:val="18"/>
        </w:rPr>
        <w:lastRenderedPageBreak/>
        <w:t>Pavement sweeping (PW) shall be undertaken in conjunction with Clause </w:t>
      </w:r>
      <w:r w:rsidR="00684899" w:rsidRPr="005260D0">
        <w:rPr>
          <w:rFonts w:ascii="Arial" w:hAnsi="Arial" w:cs="Arial"/>
          <w:bCs/>
          <w:sz w:val="18"/>
          <w:szCs w:val="18"/>
        </w:rPr>
        <w:t>M06</w:t>
      </w:r>
      <w:r w:rsidRPr="005260D0">
        <w:rPr>
          <w:rFonts w:ascii="Arial" w:hAnsi="Arial" w:cs="Arial"/>
          <w:bCs/>
          <w:sz w:val="18"/>
          <w:szCs w:val="18"/>
        </w:rPr>
        <w:t>.</w:t>
      </w:r>
      <w:r w:rsidRPr="005260D0">
        <w:rPr>
          <w:rFonts w:ascii="Arial" w:hAnsi="Arial" w:cs="Arial"/>
          <w:bCs/>
          <w:spacing w:val="-2"/>
          <w:sz w:val="18"/>
          <w:szCs w:val="18"/>
        </w:rPr>
        <w:t>3.2 "</w:t>
      </w:r>
      <w:r w:rsidRPr="005260D0">
        <w:rPr>
          <w:rFonts w:ascii="Arial" w:hAnsi="Arial" w:cs="Arial"/>
          <w:bCs/>
          <w:sz w:val="18"/>
          <w:szCs w:val="18"/>
        </w:rPr>
        <w:t>Loop Inspections</w:t>
      </w:r>
      <w:r w:rsidRPr="005260D0">
        <w:rPr>
          <w:rFonts w:ascii="Arial" w:hAnsi="Arial" w:cs="Arial"/>
          <w:bCs/>
          <w:spacing w:val="-2"/>
          <w:sz w:val="18"/>
          <w:szCs w:val="18"/>
        </w:rPr>
        <w:t>" for road pavement, pedestrian crossings</w:t>
      </w:r>
      <w:r w:rsidR="003112AD" w:rsidRPr="005260D0">
        <w:rPr>
          <w:rFonts w:ascii="Arial" w:hAnsi="Arial" w:cs="Arial"/>
          <w:bCs/>
          <w:spacing w:val="-2"/>
          <w:sz w:val="18"/>
          <w:szCs w:val="18"/>
        </w:rPr>
        <w:t xml:space="preserve"> or walkways</w:t>
      </w:r>
      <w:r w:rsidRPr="005260D0">
        <w:rPr>
          <w:rFonts w:ascii="Arial" w:hAnsi="Arial" w:cs="Arial"/>
          <w:bCs/>
          <w:spacing w:val="-2"/>
          <w:sz w:val="18"/>
          <w:szCs w:val="18"/>
        </w:rPr>
        <w:t xml:space="preserve"> and 4 </w:t>
      </w:r>
      <w:r w:rsidR="003112AD" w:rsidRPr="005260D0">
        <w:rPr>
          <w:rFonts w:ascii="Arial" w:hAnsi="Arial" w:cs="Arial"/>
          <w:bCs/>
          <w:spacing w:val="-2"/>
          <w:sz w:val="18"/>
          <w:szCs w:val="18"/>
        </w:rPr>
        <w:t xml:space="preserve">months </w:t>
      </w:r>
      <w:r w:rsidRPr="005260D0">
        <w:rPr>
          <w:rFonts w:ascii="Arial" w:hAnsi="Arial" w:cs="Arial"/>
          <w:bCs/>
          <w:spacing w:val="-2"/>
          <w:sz w:val="18"/>
          <w:szCs w:val="18"/>
        </w:rPr>
        <w:t xml:space="preserve">at other </w:t>
      </w:r>
      <w:r w:rsidR="003112AD" w:rsidRPr="005260D0">
        <w:rPr>
          <w:rFonts w:ascii="Arial" w:hAnsi="Arial" w:cs="Arial"/>
          <w:bCs/>
          <w:spacing w:val="-2"/>
          <w:sz w:val="18"/>
          <w:szCs w:val="18"/>
        </w:rPr>
        <w:t xml:space="preserve">non-pavement </w:t>
      </w:r>
      <w:r w:rsidRPr="005260D0">
        <w:rPr>
          <w:rFonts w:ascii="Arial" w:hAnsi="Arial" w:cs="Arial"/>
          <w:bCs/>
          <w:spacing w:val="-2"/>
          <w:sz w:val="18"/>
          <w:szCs w:val="18"/>
        </w:rPr>
        <w:t>location</w:t>
      </w:r>
      <w:r w:rsidRPr="005260D0">
        <w:rPr>
          <w:rFonts w:ascii="Arial" w:hAnsi="Arial" w:cs="Arial"/>
          <w:bCs/>
          <w:sz w:val="18"/>
          <w:szCs w:val="18"/>
        </w:rPr>
        <w:t>.</w:t>
      </w:r>
    </w:p>
    <w:p w:rsidR="00183687" w:rsidRPr="005260D0" w:rsidRDefault="00183687" w:rsidP="00183687">
      <w:pPr>
        <w:rPr>
          <w:rFonts w:ascii="Arial" w:hAnsi="Arial" w:cs="Arial"/>
          <w:bCs/>
          <w:sz w:val="18"/>
          <w:szCs w:val="18"/>
        </w:rPr>
      </w:pPr>
    </w:p>
    <w:p w:rsidR="00183687" w:rsidRPr="005260D0" w:rsidRDefault="00183687" w:rsidP="00183687">
      <w:pPr>
        <w:autoSpaceDE w:val="0"/>
        <w:autoSpaceDN w:val="0"/>
        <w:adjustRightInd w:val="0"/>
        <w:rPr>
          <w:rFonts w:ascii="Arial" w:hAnsi="Arial" w:cs="Arial"/>
          <w:sz w:val="18"/>
          <w:szCs w:val="18"/>
        </w:rPr>
      </w:pPr>
      <w:r w:rsidRPr="005260D0">
        <w:rPr>
          <w:rFonts w:ascii="Arial" w:hAnsi="Arial" w:cs="Arial"/>
          <w:sz w:val="18"/>
          <w:szCs w:val="18"/>
        </w:rPr>
        <w:t xml:space="preserve">Rectification of </w:t>
      </w:r>
      <w:r w:rsidR="00FE13B8" w:rsidRPr="005260D0">
        <w:rPr>
          <w:rFonts w:ascii="Arial" w:hAnsi="Arial" w:cs="Arial"/>
          <w:sz w:val="18"/>
          <w:szCs w:val="18"/>
        </w:rPr>
        <w:t xml:space="preserve">any specific maintenance </w:t>
      </w:r>
      <w:r w:rsidRPr="005260D0">
        <w:rPr>
          <w:rFonts w:ascii="Arial" w:hAnsi="Arial" w:cs="Arial"/>
          <w:sz w:val="18"/>
          <w:szCs w:val="18"/>
        </w:rPr>
        <w:t>pavement defects shall be undertaken within the timeframes agreed to between the Superintendent and the Contractor.</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
          <w:bCs/>
          <w:sz w:val="18"/>
          <w:szCs w:val="18"/>
          <w:u w:val="single"/>
        </w:rPr>
      </w:pPr>
      <w:r w:rsidRPr="005260D0">
        <w:rPr>
          <w:rFonts w:ascii="Arial" w:hAnsi="Arial" w:cs="Arial"/>
          <w:b/>
          <w:bCs/>
          <w:sz w:val="18"/>
          <w:szCs w:val="18"/>
        </w:rPr>
        <w:t>4.</w:t>
      </w:r>
      <w:r w:rsidRPr="005260D0">
        <w:rPr>
          <w:rFonts w:ascii="Arial" w:hAnsi="Arial" w:cs="Arial"/>
          <w:b/>
          <w:bCs/>
          <w:sz w:val="18"/>
          <w:szCs w:val="18"/>
        </w:rPr>
        <w:tab/>
      </w:r>
      <w:r w:rsidRPr="005260D0">
        <w:rPr>
          <w:rFonts w:ascii="Arial" w:hAnsi="Arial" w:cs="Arial"/>
          <w:b/>
          <w:bCs/>
          <w:sz w:val="18"/>
          <w:szCs w:val="18"/>
          <w:u w:val="single"/>
        </w:rPr>
        <w:t>RECORDS AND REPORTING</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Cs/>
          <w:spacing w:val="-2"/>
          <w:sz w:val="18"/>
          <w:szCs w:val="18"/>
        </w:rPr>
      </w:pPr>
      <w:r w:rsidRPr="005260D0">
        <w:rPr>
          <w:rFonts w:ascii="Arial" w:hAnsi="Arial" w:cs="Arial"/>
          <w:bCs/>
          <w:sz w:val="18"/>
          <w:szCs w:val="18"/>
        </w:rPr>
        <w:t>The Contractor shall record the defect in accordance with Clause </w:t>
      </w:r>
      <w:r w:rsidR="00684899" w:rsidRPr="005260D0">
        <w:rPr>
          <w:rFonts w:ascii="Arial" w:hAnsi="Arial" w:cs="Arial"/>
          <w:bCs/>
          <w:sz w:val="18"/>
          <w:szCs w:val="18"/>
        </w:rPr>
        <w:t>M06</w:t>
      </w:r>
      <w:r w:rsidRPr="005260D0">
        <w:rPr>
          <w:rFonts w:ascii="Arial" w:hAnsi="Arial" w:cs="Arial"/>
          <w:bCs/>
          <w:sz w:val="18"/>
          <w:szCs w:val="18"/>
        </w:rPr>
        <w:t>.</w:t>
      </w:r>
      <w:r w:rsidRPr="005260D0">
        <w:rPr>
          <w:rFonts w:ascii="Arial" w:hAnsi="Arial" w:cs="Arial"/>
          <w:bCs/>
          <w:spacing w:val="-2"/>
          <w:sz w:val="18"/>
          <w:szCs w:val="18"/>
        </w:rPr>
        <w:t>4.2 "Reporting of Defects".</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sz w:val="18"/>
          <w:szCs w:val="18"/>
        </w:rPr>
      </w:pPr>
      <w:r w:rsidRPr="005260D0">
        <w:rPr>
          <w:rFonts w:ascii="Arial" w:hAnsi="Arial" w:cs="Arial"/>
          <w:b/>
          <w:bCs/>
          <w:sz w:val="18"/>
          <w:szCs w:val="18"/>
        </w:rPr>
        <w:t>5.</w:t>
      </w:r>
      <w:r w:rsidRPr="005260D0">
        <w:rPr>
          <w:rFonts w:ascii="Arial" w:hAnsi="Arial" w:cs="Arial"/>
          <w:b/>
          <w:bCs/>
          <w:sz w:val="18"/>
          <w:szCs w:val="18"/>
        </w:rPr>
        <w:tab/>
      </w:r>
      <w:r w:rsidRPr="005260D0">
        <w:rPr>
          <w:rFonts w:ascii="Arial" w:hAnsi="Arial" w:cs="Arial"/>
          <w:b/>
          <w:sz w:val="18"/>
          <w:szCs w:val="18"/>
          <w:u w:val="single"/>
        </w:rPr>
        <w:t>ADDITIONAL REQUIREMENTS</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
          <w:bCs/>
          <w:sz w:val="18"/>
          <w:szCs w:val="18"/>
        </w:rPr>
      </w:pPr>
      <w:r w:rsidRPr="005260D0">
        <w:rPr>
          <w:rFonts w:ascii="Arial" w:hAnsi="Arial" w:cs="Arial"/>
          <w:b/>
          <w:bCs/>
          <w:sz w:val="18"/>
          <w:szCs w:val="18"/>
        </w:rPr>
        <w:t>5.1</w:t>
      </w:r>
      <w:r w:rsidRPr="005260D0">
        <w:rPr>
          <w:rFonts w:ascii="Arial" w:hAnsi="Arial" w:cs="Arial"/>
          <w:b/>
          <w:bCs/>
          <w:sz w:val="18"/>
          <w:szCs w:val="18"/>
        </w:rPr>
        <w:tab/>
      </w:r>
      <w:r w:rsidRPr="005260D0">
        <w:rPr>
          <w:rFonts w:ascii="Arial" w:hAnsi="Arial" w:cs="Arial"/>
          <w:b/>
          <w:bCs/>
          <w:sz w:val="18"/>
          <w:szCs w:val="18"/>
          <w:u w:val="single"/>
        </w:rPr>
        <w:t>Size of Repairs</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Cs/>
          <w:sz w:val="18"/>
          <w:szCs w:val="18"/>
        </w:rPr>
      </w:pPr>
      <w:r w:rsidRPr="005260D0">
        <w:rPr>
          <w:rFonts w:ascii="Arial" w:hAnsi="Arial" w:cs="Arial"/>
          <w:sz w:val="18"/>
          <w:szCs w:val="18"/>
        </w:rPr>
        <w:t>The Contractor shall include distressed pavement immediately surrounding the defect in the repair, regardless of the intervention parameters (i.e. t</w:t>
      </w:r>
      <w:r w:rsidRPr="005260D0">
        <w:rPr>
          <w:rFonts w:ascii="Arial" w:hAnsi="Arial" w:cs="Arial"/>
          <w:bCs/>
          <w:sz w:val="18"/>
          <w:szCs w:val="18"/>
        </w:rPr>
        <w:t>he area of pavement repair at recording shall be the area required to meet the performance activity</w:t>
      </w:r>
      <w:r w:rsidR="00FE13B8" w:rsidRPr="005260D0">
        <w:rPr>
          <w:rFonts w:ascii="Arial" w:hAnsi="Arial" w:cs="Arial"/>
          <w:bCs/>
          <w:sz w:val="18"/>
          <w:szCs w:val="18"/>
        </w:rPr>
        <w:t>)</w:t>
      </w:r>
      <w:r w:rsidRPr="005260D0">
        <w:rPr>
          <w:rFonts w:ascii="Arial" w:hAnsi="Arial" w:cs="Arial"/>
          <w:bCs/>
          <w:sz w:val="18"/>
          <w:szCs w:val="18"/>
        </w:rPr>
        <w:t>.  The area of repair on pavements with a sprayed bituminous surface shall not include the 150 mm overlap required for the surface treatment "match in".</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
          <w:bCs/>
          <w:sz w:val="18"/>
          <w:szCs w:val="18"/>
          <w:u w:val="single"/>
        </w:rPr>
      </w:pPr>
      <w:r w:rsidRPr="005260D0">
        <w:rPr>
          <w:rFonts w:ascii="Arial" w:hAnsi="Arial" w:cs="Arial"/>
          <w:b/>
          <w:bCs/>
          <w:sz w:val="18"/>
          <w:szCs w:val="18"/>
        </w:rPr>
        <w:t>5.2</w:t>
      </w:r>
      <w:r w:rsidRPr="005260D0">
        <w:rPr>
          <w:rFonts w:ascii="Arial" w:hAnsi="Arial" w:cs="Arial"/>
          <w:b/>
          <w:bCs/>
          <w:sz w:val="18"/>
          <w:szCs w:val="18"/>
        </w:rPr>
        <w:tab/>
      </w:r>
      <w:r w:rsidRPr="005260D0">
        <w:rPr>
          <w:rFonts w:ascii="Arial" w:hAnsi="Arial" w:cs="Arial"/>
          <w:b/>
          <w:bCs/>
          <w:sz w:val="18"/>
          <w:szCs w:val="18"/>
          <w:u w:val="single"/>
        </w:rPr>
        <w:t>Pavement Deterioration</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sz w:val="18"/>
          <w:szCs w:val="18"/>
        </w:rPr>
      </w:pPr>
      <w:r w:rsidRPr="005260D0">
        <w:rPr>
          <w:rFonts w:ascii="Arial" w:hAnsi="Arial" w:cs="Arial"/>
          <w:sz w:val="18"/>
          <w:szCs w:val="18"/>
        </w:rPr>
        <w:t>The Contractor shall:</w:t>
      </w:r>
    </w:p>
    <w:p w:rsidR="00183687" w:rsidRPr="005260D0" w:rsidRDefault="00183687" w:rsidP="00183687">
      <w:pPr>
        <w:numPr>
          <w:ilvl w:val="0"/>
          <w:numId w:val="10"/>
        </w:numPr>
        <w:spacing w:before="120"/>
        <w:rPr>
          <w:rFonts w:ascii="Arial" w:hAnsi="Arial" w:cs="Arial"/>
          <w:sz w:val="18"/>
          <w:szCs w:val="18"/>
        </w:rPr>
      </w:pPr>
      <w:r w:rsidRPr="005260D0">
        <w:rPr>
          <w:rFonts w:ascii="Arial" w:hAnsi="Arial" w:cs="Arial"/>
          <w:sz w:val="18"/>
          <w:szCs w:val="18"/>
        </w:rPr>
        <w:t>ensure the deterioration of recorded defects does not create a safety hazard to road users, and</w:t>
      </w:r>
    </w:p>
    <w:p w:rsidR="00183687" w:rsidRPr="005260D0" w:rsidRDefault="00183687" w:rsidP="00183687">
      <w:pPr>
        <w:numPr>
          <w:ilvl w:val="0"/>
          <w:numId w:val="10"/>
        </w:numPr>
        <w:spacing w:before="120"/>
        <w:rPr>
          <w:rFonts w:ascii="Arial" w:hAnsi="Arial" w:cs="Arial"/>
          <w:sz w:val="18"/>
          <w:szCs w:val="18"/>
        </w:rPr>
      </w:pPr>
      <w:proofErr w:type="gramStart"/>
      <w:r w:rsidRPr="005260D0">
        <w:rPr>
          <w:rFonts w:ascii="Arial" w:hAnsi="Arial" w:cs="Arial"/>
          <w:sz w:val="18"/>
          <w:szCs w:val="18"/>
        </w:rPr>
        <w:t>repair</w:t>
      </w:r>
      <w:proofErr w:type="gramEnd"/>
      <w:r w:rsidRPr="005260D0">
        <w:rPr>
          <w:rFonts w:ascii="Arial" w:hAnsi="Arial" w:cs="Arial"/>
          <w:sz w:val="18"/>
          <w:szCs w:val="18"/>
        </w:rPr>
        <w:t xml:space="preserve"> pot holes occurring within recorded pavement defects.</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
          <w:bCs/>
          <w:sz w:val="18"/>
          <w:szCs w:val="18"/>
        </w:rPr>
      </w:pPr>
      <w:r w:rsidRPr="005260D0">
        <w:rPr>
          <w:rFonts w:ascii="Arial" w:hAnsi="Arial" w:cs="Arial"/>
          <w:b/>
          <w:bCs/>
          <w:sz w:val="18"/>
          <w:szCs w:val="18"/>
        </w:rPr>
        <w:t>5.3</w:t>
      </w:r>
      <w:r w:rsidRPr="005260D0">
        <w:rPr>
          <w:rFonts w:ascii="Arial" w:hAnsi="Arial" w:cs="Arial"/>
          <w:b/>
          <w:bCs/>
          <w:sz w:val="18"/>
          <w:szCs w:val="18"/>
        </w:rPr>
        <w:tab/>
      </w:r>
      <w:r w:rsidRPr="005260D0">
        <w:rPr>
          <w:rFonts w:ascii="Arial" w:hAnsi="Arial" w:cs="Arial"/>
          <w:b/>
          <w:bCs/>
          <w:sz w:val="18"/>
          <w:szCs w:val="18"/>
          <w:u w:val="single"/>
        </w:rPr>
        <w:t>Pavement Marking</w:t>
      </w:r>
    </w:p>
    <w:p w:rsidR="00183687" w:rsidRPr="005260D0" w:rsidRDefault="00183687" w:rsidP="00183687">
      <w:pPr>
        <w:rPr>
          <w:rFonts w:ascii="Arial" w:hAnsi="Arial" w:cs="Arial"/>
          <w:sz w:val="18"/>
          <w:szCs w:val="18"/>
        </w:rPr>
      </w:pPr>
    </w:p>
    <w:p w:rsidR="00183687" w:rsidRPr="005260D0" w:rsidRDefault="00183687" w:rsidP="00D91258">
      <w:pPr>
        <w:spacing w:after="60"/>
        <w:rPr>
          <w:rFonts w:ascii="Arial" w:hAnsi="Arial" w:cs="Arial"/>
          <w:sz w:val="18"/>
          <w:szCs w:val="18"/>
        </w:rPr>
      </w:pPr>
      <w:r w:rsidRPr="005260D0">
        <w:rPr>
          <w:rFonts w:ascii="Arial" w:hAnsi="Arial" w:cs="Arial"/>
          <w:sz w:val="18"/>
          <w:szCs w:val="18"/>
        </w:rPr>
        <w:t>The Contractor shall replace all delineation, pavement marking and pavement bars removed during repairs within the following response times:</w:t>
      </w:r>
    </w:p>
    <w:p w:rsidR="00183687" w:rsidRPr="005260D0" w:rsidRDefault="0027452F" w:rsidP="00D91258">
      <w:pPr>
        <w:numPr>
          <w:ilvl w:val="0"/>
          <w:numId w:val="8"/>
        </w:numPr>
        <w:spacing w:before="60"/>
        <w:rPr>
          <w:rFonts w:ascii="Arial" w:hAnsi="Arial" w:cs="Arial"/>
          <w:sz w:val="18"/>
          <w:szCs w:val="18"/>
        </w:rPr>
      </w:pPr>
      <w:r w:rsidRPr="005260D0">
        <w:rPr>
          <w:rFonts w:ascii="Arial" w:hAnsi="Arial" w:cs="Arial"/>
          <w:sz w:val="18"/>
          <w:szCs w:val="18"/>
        </w:rPr>
        <w:t>No overtaking zone</w:t>
      </w:r>
      <w:r w:rsidR="00555D8A" w:rsidRPr="005260D0">
        <w:rPr>
          <w:rFonts w:ascii="Arial" w:hAnsi="Arial" w:cs="Arial"/>
          <w:sz w:val="18"/>
          <w:szCs w:val="18"/>
        </w:rPr>
        <w:t>, separation lines</w:t>
      </w:r>
      <w:r w:rsidR="00FE13B8" w:rsidRPr="005260D0">
        <w:rPr>
          <w:rFonts w:ascii="Arial" w:hAnsi="Arial" w:cs="Arial"/>
          <w:sz w:val="18"/>
          <w:szCs w:val="18"/>
        </w:rPr>
        <w:t xml:space="preserve"> and all </w:t>
      </w:r>
      <w:r w:rsidRPr="005260D0">
        <w:rPr>
          <w:rFonts w:ascii="Arial" w:hAnsi="Arial" w:cs="Arial"/>
          <w:sz w:val="18"/>
          <w:szCs w:val="18"/>
        </w:rPr>
        <w:t>holding bars</w:t>
      </w:r>
      <w:r w:rsidR="00183687" w:rsidRPr="005260D0">
        <w:rPr>
          <w:rFonts w:ascii="Arial" w:hAnsi="Arial" w:cs="Arial"/>
          <w:sz w:val="18"/>
          <w:szCs w:val="18"/>
        </w:rPr>
        <w:tab/>
        <w:t>1 month.</w:t>
      </w:r>
    </w:p>
    <w:p w:rsidR="00183687" w:rsidRPr="005260D0" w:rsidRDefault="0027452F" w:rsidP="00D91258">
      <w:pPr>
        <w:numPr>
          <w:ilvl w:val="0"/>
          <w:numId w:val="8"/>
        </w:numPr>
        <w:spacing w:before="60"/>
        <w:rPr>
          <w:rFonts w:ascii="Arial" w:hAnsi="Arial" w:cs="Arial"/>
          <w:sz w:val="18"/>
          <w:szCs w:val="18"/>
        </w:rPr>
      </w:pPr>
      <w:r w:rsidRPr="005260D0">
        <w:rPr>
          <w:rFonts w:ascii="Arial" w:hAnsi="Arial" w:cs="Arial"/>
          <w:sz w:val="18"/>
          <w:szCs w:val="18"/>
        </w:rPr>
        <w:t>All other pavement marking</w:t>
      </w:r>
      <w:r w:rsidRPr="005260D0">
        <w:rPr>
          <w:rFonts w:ascii="Arial" w:hAnsi="Arial" w:cs="Arial"/>
          <w:sz w:val="18"/>
          <w:szCs w:val="18"/>
        </w:rPr>
        <w:tab/>
      </w:r>
      <w:r w:rsidRPr="005260D0">
        <w:rPr>
          <w:rFonts w:ascii="Arial" w:hAnsi="Arial" w:cs="Arial"/>
          <w:sz w:val="18"/>
          <w:szCs w:val="18"/>
        </w:rPr>
        <w:tab/>
      </w:r>
      <w:r w:rsidR="00183687" w:rsidRPr="005260D0">
        <w:rPr>
          <w:rFonts w:ascii="Arial" w:hAnsi="Arial" w:cs="Arial"/>
          <w:sz w:val="18"/>
          <w:szCs w:val="18"/>
        </w:rPr>
        <w:tab/>
      </w:r>
      <w:r w:rsidR="00365A97" w:rsidRPr="005260D0">
        <w:rPr>
          <w:rFonts w:ascii="Arial" w:hAnsi="Arial" w:cs="Arial"/>
          <w:sz w:val="18"/>
          <w:szCs w:val="18"/>
        </w:rPr>
        <w:tab/>
      </w:r>
      <w:r w:rsidRPr="005260D0">
        <w:rPr>
          <w:rFonts w:ascii="Arial" w:hAnsi="Arial" w:cs="Arial"/>
          <w:sz w:val="18"/>
          <w:szCs w:val="18"/>
        </w:rPr>
        <w:t>6</w:t>
      </w:r>
      <w:r w:rsidR="00183687" w:rsidRPr="005260D0">
        <w:rPr>
          <w:rFonts w:ascii="Arial" w:hAnsi="Arial" w:cs="Arial"/>
          <w:sz w:val="18"/>
          <w:szCs w:val="18"/>
        </w:rPr>
        <w:t> months.</w:t>
      </w: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sz w:val="18"/>
          <w:szCs w:val="18"/>
        </w:rPr>
      </w:pPr>
      <w:r w:rsidRPr="005260D0">
        <w:rPr>
          <w:rFonts w:ascii="Arial" w:hAnsi="Arial" w:cs="Arial"/>
          <w:sz w:val="18"/>
          <w:szCs w:val="18"/>
        </w:rPr>
        <w:t>The Contractor shall maintain temporary delineation until permanent pavement marking is in place.</w:t>
      </w:r>
    </w:p>
    <w:p w:rsidR="00FE13B8" w:rsidRPr="005260D0" w:rsidRDefault="00FE13B8" w:rsidP="00183687">
      <w:pPr>
        <w:rPr>
          <w:rFonts w:ascii="Arial" w:hAnsi="Arial" w:cs="Arial"/>
          <w:bCs/>
          <w:sz w:val="18"/>
          <w:szCs w:val="18"/>
          <w:highlight w:val="yellow"/>
        </w:rPr>
      </w:pPr>
    </w:p>
    <w:p w:rsidR="00FE13B8" w:rsidRPr="005260D0" w:rsidRDefault="00FE13B8" w:rsidP="00FE13B8">
      <w:pPr>
        <w:rPr>
          <w:rFonts w:ascii="Arial" w:hAnsi="Arial" w:cs="Arial"/>
          <w:bCs/>
          <w:sz w:val="18"/>
          <w:szCs w:val="18"/>
        </w:rPr>
      </w:pPr>
      <w:r w:rsidRPr="005260D0">
        <w:rPr>
          <w:rFonts w:ascii="Arial" w:hAnsi="Arial" w:cs="Arial"/>
          <w:bCs/>
          <w:sz w:val="18"/>
          <w:szCs w:val="18"/>
        </w:rPr>
        <w:t xml:space="preserve">For ‘No </w:t>
      </w:r>
      <w:proofErr w:type="gramStart"/>
      <w:r w:rsidRPr="005260D0">
        <w:rPr>
          <w:rFonts w:ascii="Arial" w:hAnsi="Arial" w:cs="Arial"/>
          <w:bCs/>
          <w:sz w:val="18"/>
          <w:szCs w:val="18"/>
        </w:rPr>
        <w:t>overtaking</w:t>
      </w:r>
      <w:proofErr w:type="gramEnd"/>
      <w:r w:rsidRPr="005260D0">
        <w:rPr>
          <w:rFonts w:ascii="Arial" w:hAnsi="Arial" w:cs="Arial"/>
          <w:bCs/>
          <w:sz w:val="18"/>
          <w:szCs w:val="18"/>
        </w:rPr>
        <w:t xml:space="preserve"> zone’, Separation lines or Holding bars, the </w:t>
      </w:r>
      <w:r w:rsidR="00D91258" w:rsidRPr="005260D0">
        <w:rPr>
          <w:rFonts w:ascii="Arial" w:hAnsi="Arial" w:cs="Arial"/>
          <w:bCs/>
          <w:sz w:val="18"/>
          <w:szCs w:val="18"/>
        </w:rPr>
        <w:t>C</w:t>
      </w:r>
      <w:r w:rsidRPr="005260D0">
        <w:rPr>
          <w:rFonts w:ascii="Arial" w:hAnsi="Arial" w:cs="Arial"/>
          <w:bCs/>
          <w:sz w:val="18"/>
          <w:szCs w:val="18"/>
        </w:rPr>
        <w:t>ontractor shall have in place and maintain temporary traffic devices until all have been reinstated.</w:t>
      </w:r>
    </w:p>
    <w:p w:rsidR="00FE13B8" w:rsidRPr="005260D0" w:rsidRDefault="00FE13B8" w:rsidP="00183687">
      <w:pPr>
        <w:rPr>
          <w:rFonts w:ascii="Arial" w:hAnsi="Arial" w:cs="Arial"/>
          <w:bCs/>
          <w:sz w:val="18"/>
          <w:szCs w:val="18"/>
        </w:rPr>
      </w:pPr>
    </w:p>
    <w:p w:rsidR="00292D86" w:rsidRPr="005260D0" w:rsidRDefault="00B079FC" w:rsidP="00183687">
      <w:pPr>
        <w:rPr>
          <w:rFonts w:ascii="Arial" w:hAnsi="Arial" w:cs="Arial"/>
          <w:bCs/>
          <w:sz w:val="18"/>
          <w:szCs w:val="18"/>
        </w:rPr>
      </w:pPr>
      <w:r w:rsidRPr="005260D0">
        <w:rPr>
          <w:rFonts w:ascii="Arial" w:hAnsi="Arial" w:cs="Arial"/>
          <w:bCs/>
          <w:sz w:val="18"/>
          <w:szCs w:val="18"/>
        </w:rPr>
        <w:t>Separate payment will not be made for these works.</w:t>
      </w:r>
      <w:r w:rsidR="00292D86" w:rsidRPr="005260D0">
        <w:rPr>
          <w:rFonts w:ascii="Arial" w:hAnsi="Arial" w:cs="Arial"/>
          <w:bCs/>
          <w:sz w:val="18"/>
          <w:szCs w:val="18"/>
        </w:rPr>
        <w:t xml:space="preserve"> All routine and specific rates are to be inclusive of linemarking.</w:t>
      </w:r>
    </w:p>
    <w:p w:rsidR="00292D86" w:rsidRPr="005260D0" w:rsidRDefault="00292D86" w:rsidP="00183687">
      <w:pPr>
        <w:rPr>
          <w:rFonts w:ascii="Arial" w:hAnsi="Arial" w:cs="Arial"/>
          <w:bCs/>
          <w:sz w:val="18"/>
          <w:szCs w:val="18"/>
        </w:rPr>
      </w:pPr>
    </w:p>
    <w:p w:rsidR="00183687" w:rsidRPr="005260D0" w:rsidRDefault="00183687" w:rsidP="00183687">
      <w:pPr>
        <w:rPr>
          <w:rFonts w:ascii="Arial" w:hAnsi="Arial" w:cs="Arial"/>
          <w:b/>
          <w:bCs/>
          <w:sz w:val="18"/>
          <w:szCs w:val="18"/>
          <w:u w:val="single"/>
        </w:rPr>
      </w:pPr>
      <w:r w:rsidRPr="005260D0">
        <w:rPr>
          <w:rFonts w:ascii="Arial" w:hAnsi="Arial" w:cs="Arial"/>
          <w:b/>
          <w:bCs/>
          <w:sz w:val="18"/>
          <w:szCs w:val="18"/>
        </w:rPr>
        <w:t>5.4</w:t>
      </w:r>
      <w:r w:rsidRPr="005260D0">
        <w:rPr>
          <w:rFonts w:ascii="Arial" w:hAnsi="Arial" w:cs="Arial"/>
          <w:b/>
          <w:bCs/>
          <w:sz w:val="18"/>
          <w:szCs w:val="18"/>
        </w:rPr>
        <w:tab/>
      </w:r>
      <w:r w:rsidRPr="005260D0">
        <w:rPr>
          <w:rFonts w:ascii="Arial" w:hAnsi="Arial" w:cs="Arial"/>
          <w:b/>
          <w:bCs/>
          <w:sz w:val="18"/>
          <w:szCs w:val="18"/>
          <w:u w:val="single"/>
        </w:rPr>
        <w:t>Pavement Repair Performance</w:t>
      </w: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sz w:val="18"/>
          <w:szCs w:val="18"/>
        </w:rPr>
      </w:pPr>
      <w:r w:rsidRPr="005260D0">
        <w:rPr>
          <w:rFonts w:ascii="Arial" w:hAnsi="Arial" w:cs="Arial"/>
          <w:sz w:val="18"/>
          <w:szCs w:val="18"/>
        </w:rPr>
        <w:t xml:space="preserve">The Contractor shall ensure that the surface finish of pavement repairs shall match the surrounding </w:t>
      </w:r>
      <w:proofErr w:type="gramStart"/>
      <w:r w:rsidRPr="005260D0">
        <w:rPr>
          <w:rFonts w:ascii="Arial" w:hAnsi="Arial" w:cs="Arial"/>
          <w:sz w:val="18"/>
          <w:szCs w:val="18"/>
        </w:rPr>
        <w:t>surface and ensure water resistance</w:t>
      </w:r>
      <w:proofErr w:type="gramEnd"/>
      <w:r w:rsidRPr="005260D0">
        <w:rPr>
          <w:rFonts w:ascii="Arial" w:hAnsi="Arial" w:cs="Arial"/>
          <w:sz w:val="18"/>
          <w:szCs w:val="18"/>
        </w:rPr>
        <w:t xml:space="preserve"> and skid resistance values are greater or equal to those specified in Table 5.4:</w:t>
      </w:r>
    </w:p>
    <w:p w:rsidR="00183687" w:rsidRPr="005260D0" w:rsidRDefault="00183687" w:rsidP="00183687">
      <w:pPr>
        <w:jc w:val="center"/>
        <w:rPr>
          <w:rFonts w:ascii="Arial" w:hAnsi="Arial" w:cs="Arial"/>
          <w:sz w:val="18"/>
          <w:szCs w:val="18"/>
        </w:rPr>
      </w:pPr>
    </w:p>
    <w:tbl>
      <w:tblPr>
        <w:tblW w:w="9601" w:type="dxa"/>
        <w:tblInd w:w="28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000" w:firstRow="0" w:lastRow="0" w:firstColumn="0" w:lastColumn="0" w:noHBand="0" w:noVBand="0"/>
      </w:tblPr>
      <w:tblGrid>
        <w:gridCol w:w="6300"/>
        <w:gridCol w:w="1260"/>
        <w:gridCol w:w="2041"/>
      </w:tblGrid>
      <w:tr w:rsidR="00183687" w:rsidRPr="005260D0">
        <w:tblPrEx>
          <w:tblCellMar>
            <w:top w:w="0" w:type="dxa"/>
            <w:bottom w:w="0" w:type="dxa"/>
          </w:tblCellMar>
        </w:tblPrEx>
        <w:trPr>
          <w:cantSplit/>
          <w:tblHeader/>
        </w:trPr>
        <w:tc>
          <w:tcPr>
            <w:tcW w:w="9601" w:type="dxa"/>
            <w:gridSpan w:val="3"/>
            <w:vAlign w:val="center"/>
          </w:tcPr>
          <w:p w:rsidR="00183687" w:rsidRPr="005260D0" w:rsidRDefault="00183687" w:rsidP="00684899">
            <w:pPr>
              <w:spacing w:before="60" w:after="60"/>
              <w:jc w:val="center"/>
              <w:rPr>
                <w:rFonts w:ascii="Arial" w:hAnsi="Arial" w:cs="Arial"/>
                <w:b/>
                <w:sz w:val="18"/>
                <w:szCs w:val="18"/>
              </w:rPr>
            </w:pPr>
            <w:r w:rsidRPr="005260D0">
              <w:rPr>
                <w:rFonts w:ascii="Arial" w:hAnsi="Arial" w:cs="Arial"/>
                <w:b/>
                <w:sz w:val="18"/>
                <w:szCs w:val="18"/>
              </w:rPr>
              <w:t>TABLE 5.4 GRIPTESTER VALUES</w:t>
            </w:r>
          </w:p>
        </w:tc>
      </w:tr>
      <w:tr w:rsidR="00183687" w:rsidRPr="005260D0">
        <w:tblPrEx>
          <w:tblCellMar>
            <w:top w:w="0" w:type="dxa"/>
            <w:bottom w:w="0" w:type="dxa"/>
          </w:tblCellMar>
        </w:tblPrEx>
        <w:trPr>
          <w:tblHeader/>
        </w:trPr>
        <w:tc>
          <w:tcPr>
            <w:tcW w:w="6300" w:type="dxa"/>
            <w:vAlign w:val="center"/>
          </w:tcPr>
          <w:p w:rsidR="00183687" w:rsidRPr="005260D0" w:rsidRDefault="00183687" w:rsidP="00183687">
            <w:pPr>
              <w:spacing w:before="60" w:after="60"/>
              <w:jc w:val="center"/>
              <w:rPr>
                <w:rFonts w:ascii="Arial" w:hAnsi="Arial" w:cs="Arial"/>
                <w:b/>
                <w:sz w:val="18"/>
                <w:szCs w:val="18"/>
              </w:rPr>
            </w:pPr>
            <w:r w:rsidRPr="005260D0">
              <w:rPr>
                <w:rFonts w:ascii="Arial" w:hAnsi="Arial" w:cs="Arial"/>
                <w:b/>
                <w:sz w:val="18"/>
                <w:szCs w:val="18"/>
              </w:rPr>
              <w:t>Road Situation</w:t>
            </w:r>
          </w:p>
        </w:tc>
        <w:tc>
          <w:tcPr>
            <w:tcW w:w="1260" w:type="dxa"/>
            <w:vAlign w:val="center"/>
          </w:tcPr>
          <w:p w:rsidR="00183687" w:rsidRPr="005260D0" w:rsidRDefault="00183687" w:rsidP="00183687">
            <w:pPr>
              <w:spacing w:before="60" w:after="60"/>
              <w:jc w:val="center"/>
              <w:rPr>
                <w:rFonts w:ascii="Arial" w:hAnsi="Arial" w:cs="Arial"/>
                <w:b/>
                <w:sz w:val="18"/>
                <w:szCs w:val="18"/>
              </w:rPr>
            </w:pPr>
            <w:r w:rsidRPr="005260D0">
              <w:rPr>
                <w:rFonts w:ascii="Arial" w:hAnsi="Arial" w:cs="Arial"/>
                <w:b/>
                <w:sz w:val="18"/>
                <w:szCs w:val="18"/>
              </w:rPr>
              <w:t>Minimum Grip No.</w:t>
            </w:r>
          </w:p>
        </w:tc>
        <w:tc>
          <w:tcPr>
            <w:tcW w:w="2041" w:type="dxa"/>
            <w:vAlign w:val="center"/>
          </w:tcPr>
          <w:p w:rsidR="00183687" w:rsidRPr="005260D0" w:rsidRDefault="00183687" w:rsidP="00183687">
            <w:pPr>
              <w:spacing w:before="60" w:after="60"/>
              <w:jc w:val="center"/>
              <w:rPr>
                <w:rFonts w:ascii="Arial" w:hAnsi="Arial" w:cs="Arial"/>
                <w:b/>
                <w:sz w:val="18"/>
                <w:szCs w:val="18"/>
              </w:rPr>
            </w:pPr>
            <w:r w:rsidRPr="005260D0">
              <w:rPr>
                <w:rFonts w:ascii="Arial" w:hAnsi="Arial" w:cs="Arial"/>
                <w:b/>
                <w:sz w:val="18"/>
                <w:szCs w:val="18"/>
              </w:rPr>
              <w:t>Maximum Vehicle Speed (km/h)</w:t>
            </w:r>
          </w:p>
        </w:tc>
      </w:tr>
      <w:tr w:rsidR="00183687" w:rsidRPr="005260D0">
        <w:tblPrEx>
          <w:tblCellMar>
            <w:top w:w="0" w:type="dxa"/>
            <w:bottom w:w="0" w:type="dxa"/>
          </w:tblCellMar>
        </w:tblPrEx>
        <w:tc>
          <w:tcPr>
            <w:tcW w:w="6300" w:type="dxa"/>
            <w:vAlign w:val="center"/>
          </w:tcPr>
          <w:p w:rsidR="00183687" w:rsidRPr="005260D0" w:rsidRDefault="00183687" w:rsidP="00183687">
            <w:pPr>
              <w:pStyle w:val="TOC4"/>
              <w:tabs>
                <w:tab w:val="clear" w:pos="8675"/>
              </w:tabs>
              <w:spacing w:before="60" w:after="60"/>
              <w:rPr>
                <w:rFonts w:cs="Arial"/>
                <w:sz w:val="18"/>
                <w:szCs w:val="18"/>
              </w:rPr>
            </w:pPr>
            <w:r w:rsidRPr="005260D0">
              <w:rPr>
                <w:rFonts w:cs="Arial"/>
                <w:sz w:val="18"/>
                <w:szCs w:val="18"/>
              </w:rPr>
              <w:t>Difficult sites - steep grades, traffic light approaches, tight bends, roundabouts.</w:t>
            </w:r>
          </w:p>
        </w:tc>
        <w:tc>
          <w:tcPr>
            <w:tcW w:w="1260" w:type="dxa"/>
            <w:vAlign w:val="center"/>
          </w:tcPr>
          <w:p w:rsidR="00183687" w:rsidRPr="005260D0" w:rsidRDefault="00183687" w:rsidP="00183687">
            <w:pPr>
              <w:spacing w:before="60" w:after="60"/>
              <w:jc w:val="center"/>
              <w:rPr>
                <w:rFonts w:ascii="Arial" w:hAnsi="Arial" w:cs="Arial"/>
                <w:sz w:val="18"/>
                <w:szCs w:val="18"/>
              </w:rPr>
            </w:pPr>
            <w:r w:rsidRPr="005260D0">
              <w:rPr>
                <w:rFonts w:ascii="Arial" w:hAnsi="Arial" w:cs="Arial"/>
                <w:sz w:val="18"/>
                <w:szCs w:val="18"/>
              </w:rPr>
              <w:t>0.50-0.55</w:t>
            </w:r>
          </w:p>
        </w:tc>
        <w:tc>
          <w:tcPr>
            <w:tcW w:w="2041" w:type="dxa"/>
            <w:vAlign w:val="center"/>
          </w:tcPr>
          <w:p w:rsidR="00183687" w:rsidRPr="005260D0" w:rsidRDefault="00183687" w:rsidP="00183687">
            <w:pPr>
              <w:spacing w:before="60" w:after="60"/>
              <w:jc w:val="center"/>
              <w:rPr>
                <w:rFonts w:ascii="Arial" w:hAnsi="Arial" w:cs="Arial"/>
                <w:sz w:val="18"/>
                <w:szCs w:val="18"/>
              </w:rPr>
            </w:pPr>
            <w:r w:rsidRPr="005260D0">
              <w:rPr>
                <w:rFonts w:ascii="Arial" w:hAnsi="Arial" w:cs="Arial"/>
                <w:sz w:val="18"/>
                <w:szCs w:val="18"/>
              </w:rPr>
              <w:t>60-80</w:t>
            </w:r>
          </w:p>
        </w:tc>
      </w:tr>
      <w:tr w:rsidR="00183687" w:rsidRPr="005260D0">
        <w:tblPrEx>
          <w:tblCellMar>
            <w:top w:w="0" w:type="dxa"/>
            <w:bottom w:w="0" w:type="dxa"/>
          </w:tblCellMar>
        </w:tblPrEx>
        <w:tc>
          <w:tcPr>
            <w:tcW w:w="6300" w:type="dxa"/>
          </w:tcPr>
          <w:p w:rsidR="00183687" w:rsidRPr="005260D0" w:rsidRDefault="00183687" w:rsidP="00183687">
            <w:pPr>
              <w:spacing w:before="60" w:after="60"/>
              <w:rPr>
                <w:rFonts w:ascii="Arial" w:hAnsi="Arial" w:cs="Arial"/>
                <w:sz w:val="18"/>
                <w:szCs w:val="18"/>
              </w:rPr>
            </w:pPr>
            <w:r w:rsidRPr="005260D0">
              <w:rPr>
                <w:rFonts w:ascii="Arial" w:hAnsi="Arial" w:cs="Arial"/>
                <w:sz w:val="18"/>
                <w:szCs w:val="18"/>
              </w:rPr>
              <w:t>Urban Arterial Roads</w:t>
            </w:r>
          </w:p>
        </w:tc>
        <w:tc>
          <w:tcPr>
            <w:tcW w:w="1260" w:type="dxa"/>
          </w:tcPr>
          <w:p w:rsidR="00183687" w:rsidRPr="005260D0" w:rsidRDefault="00183687" w:rsidP="00183687">
            <w:pPr>
              <w:spacing w:before="60" w:after="60"/>
              <w:jc w:val="center"/>
              <w:rPr>
                <w:rFonts w:ascii="Arial" w:hAnsi="Arial" w:cs="Arial"/>
                <w:sz w:val="18"/>
                <w:szCs w:val="18"/>
              </w:rPr>
            </w:pPr>
            <w:r w:rsidRPr="005260D0">
              <w:rPr>
                <w:rFonts w:ascii="Arial" w:hAnsi="Arial" w:cs="Arial"/>
                <w:sz w:val="18"/>
                <w:szCs w:val="18"/>
              </w:rPr>
              <w:t>0.45</w:t>
            </w:r>
          </w:p>
        </w:tc>
        <w:tc>
          <w:tcPr>
            <w:tcW w:w="2041" w:type="dxa"/>
          </w:tcPr>
          <w:p w:rsidR="00183687" w:rsidRPr="005260D0" w:rsidRDefault="00183687" w:rsidP="00183687">
            <w:pPr>
              <w:spacing w:before="60" w:after="60"/>
              <w:jc w:val="center"/>
              <w:rPr>
                <w:rFonts w:ascii="Arial" w:hAnsi="Arial" w:cs="Arial"/>
                <w:sz w:val="18"/>
                <w:szCs w:val="18"/>
              </w:rPr>
            </w:pPr>
            <w:r w:rsidRPr="005260D0">
              <w:rPr>
                <w:rFonts w:ascii="Arial" w:hAnsi="Arial" w:cs="Arial"/>
                <w:sz w:val="18"/>
                <w:szCs w:val="18"/>
              </w:rPr>
              <w:t>60</w:t>
            </w:r>
          </w:p>
        </w:tc>
      </w:tr>
      <w:tr w:rsidR="00183687" w:rsidRPr="005260D0">
        <w:tblPrEx>
          <w:tblCellMar>
            <w:top w:w="0" w:type="dxa"/>
            <w:bottom w:w="0" w:type="dxa"/>
          </w:tblCellMar>
        </w:tblPrEx>
        <w:tc>
          <w:tcPr>
            <w:tcW w:w="6300" w:type="dxa"/>
          </w:tcPr>
          <w:p w:rsidR="00183687" w:rsidRPr="005260D0" w:rsidRDefault="00183687" w:rsidP="00183687">
            <w:pPr>
              <w:spacing w:before="60" w:after="60"/>
              <w:rPr>
                <w:rFonts w:ascii="Arial" w:hAnsi="Arial" w:cs="Arial"/>
                <w:sz w:val="18"/>
                <w:szCs w:val="18"/>
              </w:rPr>
            </w:pPr>
            <w:r w:rsidRPr="005260D0">
              <w:rPr>
                <w:rFonts w:ascii="Arial" w:hAnsi="Arial" w:cs="Arial"/>
                <w:sz w:val="18"/>
                <w:szCs w:val="18"/>
              </w:rPr>
              <w:t>Rural Arterial Roads</w:t>
            </w:r>
          </w:p>
        </w:tc>
        <w:tc>
          <w:tcPr>
            <w:tcW w:w="1260" w:type="dxa"/>
          </w:tcPr>
          <w:p w:rsidR="00183687" w:rsidRPr="005260D0" w:rsidRDefault="00183687" w:rsidP="00183687">
            <w:pPr>
              <w:spacing w:before="60" w:after="60"/>
              <w:jc w:val="center"/>
              <w:rPr>
                <w:rFonts w:ascii="Arial" w:hAnsi="Arial" w:cs="Arial"/>
                <w:sz w:val="18"/>
                <w:szCs w:val="18"/>
              </w:rPr>
            </w:pPr>
            <w:r w:rsidRPr="005260D0">
              <w:rPr>
                <w:rFonts w:ascii="Arial" w:hAnsi="Arial" w:cs="Arial"/>
                <w:sz w:val="18"/>
                <w:szCs w:val="18"/>
              </w:rPr>
              <w:t>0.45</w:t>
            </w:r>
          </w:p>
        </w:tc>
        <w:tc>
          <w:tcPr>
            <w:tcW w:w="2041" w:type="dxa"/>
          </w:tcPr>
          <w:p w:rsidR="00183687" w:rsidRPr="005260D0" w:rsidRDefault="00183687" w:rsidP="00183687">
            <w:pPr>
              <w:spacing w:before="60" w:after="60"/>
              <w:jc w:val="center"/>
              <w:rPr>
                <w:rFonts w:ascii="Arial" w:hAnsi="Arial" w:cs="Arial"/>
                <w:sz w:val="18"/>
                <w:szCs w:val="18"/>
              </w:rPr>
            </w:pPr>
            <w:r w:rsidRPr="005260D0">
              <w:rPr>
                <w:rFonts w:ascii="Arial" w:hAnsi="Arial" w:cs="Arial"/>
                <w:sz w:val="18"/>
                <w:szCs w:val="18"/>
              </w:rPr>
              <w:t>110</w:t>
            </w:r>
          </w:p>
        </w:tc>
      </w:tr>
      <w:tr w:rsidR="00183687" w:rsidRPr="005260D0">
        <w:tblPrEx>
          <w:tblCellMar>
            <w:top w:w="0" w:type="dxa"/>
            <w:bottom w:w="0" w:type="dxa"/>
          </w:tblCellMar>
        </w:tblPrEx>
        <w:tc>
          <w:tcPr>
            <w:tcW w:w="6300" w:type="dxa"/>
          </w:tcPr>
          <w:p w:rsidR="00183687" w:rsidRPr="005260D0" w:rsidRDefault="00183687" w:rsidP="00183687">
            <w:pPr>
              <w:spacing w:before="60" w:after="60"/>
              <w:rPr>
                <w:rFonts w:ascii="Arial" w:hAnsi="Arial" w:cs="Arial"/>
                <w:sz w:val="18"/>
                <w:szCs w:val="18"/>
              </w:rPr>
            </w:pPr>
            <w:r w:rsidRPr="005260D0">
              <w:rPr>
                <w:rFonts w:ascii="Arial" w:hAnsi="Arial" w:cs="Arial"/>
                <w:sz w:val="18"/>
                <w:szCs w:val="18"/>
              </w:rPr>
              <w:t>Urban/Lightly Trafficked</w:t>
            </w:r>
          </w:p>
        </w:tc>
        <w:tc>
          <w:tcPr>
            <w:tcW w:w="1260" w:type="dxa"/>
          </w:tcPr>
          <w:p w:rsidR="00183687" w:rsidRPr="005260D0" w:rsidRDefault="00183687" w:rsidP="00183687">
            <w:pPr>
              <w:spacing w:before="60" w:after="60"/>
              <w:jc w:val="center"/>
              <w:rPr>
                <w:rFonts w:ascii="Arial" w:hAnsi="Arial" w:cs="Arial"/>
                <w:sz w:val="18"/>
                <w:szCs w:val="18"/>
              </w:rPr>
            </w:pPr>
            <w:r w:rsidRPr="005260D0">
              <w:rPr>
                <w:rFonts w:ascii="Arial" w:hAnsi="Arial" w:cs="Arial"/>
                <w:sz w:val="18"/>
                <w:szCs w:val="18"/>
              </w:rPr>
              <w:t>0.40</w:t>
            </w:r>
          </w:p>
        </w:tc>
        <w:tc>
          <w:tcPr>
            <w:tcW w:w="2041" w:type="dxa"/>
          </w:tcPr>
          <w:p w:rsidR="00183687" w:rsidRPr="005260D0" w:rsidRDefault="00183687" w:rsidP="00183687">
            <w:pPr>
              <w:spacing w:before="60" w:after="60"/>
              <w:jc w:val="center"/>
              <w:rPr>
                <w:rFonts w:ascii="Arial" w:hAnsi="Arial" w:cs="Arial"/>
                <w:sz w:val="18"/>
                <w:szCs w:val="18"/>
              </w:rPr>
            </w:pPr>
            <w:r w:rsidRPr="005260D0">
              <w:rPr>
                <w:rFonts w:ascii="Arial" w:hAnsi="Arial" w:cs="Arial"/>
                <w:sz w:val="18"/>
                <w:szCs w:val="18"/>
              </w:rPr>
              <w:t>60</w:t>
            </w:r>
          </w:p>
        </w:tc>
      </w:tr>
    </w:tbl>
    <w:p w:rsidR="00183687" w:rsidRPr="005260D0" w:rsidRDefault="00183687" w:rsidP="00183687">
      <w:pPr>
        <w:autoSpaceDE w:val="0"/>
        <w:autoSpaceDN w:val="0"/>
        <w:adjustRightInd w:val="0"/>
        <w:spacing w:before="120"/>
        <w:ind w:left="180"/>
        <w:rPr>
          <w:rFonts w:ascii="Arial" w:hAnsi="Arial" w:cs="Arial"/>
          <w:sz w:val="18"/>
          <w:szCs w:val="18"/>
          <w:lang w:val="en-US"/>
        </w:rPr>
      </w:pPr>
      <w:r w:rsidRPr="005260D0">
        <w:rPr>
          <w:rFonts w:ascii="Arial" w:hAnsi="Arial" w:cs="Arial"/>
          <w:sz w:val="18"/>
          <w:szCs w:val="18"/>
          <w:lang w:val="en-US"/>
        </w:rPr>
        <w:t>*Note. Grip No. is the average measure of skid resistance over ten meter intervals when using the Griptester.  The approximate conversion between British Pendulum No. and the Grip No. is Grip No</w:t>
      </w:r>
      <w:proofErr w:type="gramStart"/>
      <w:r w:rsidRPr="005260D0">
        <w:rPr>
          <w:rFonts w:ascii="Arial" w:hAnsi="Arial" w:cs="Arial"/>
          <w:sz w:val="18"/>
          <w:szCs w:val="18"/>
          <w:lang w:val="en-US"/>
        </w:rPr>
        <w:t>.=</w:t>
      </w:r>
      <w:proofErr w:type="gramEnd"/>
      <w:r w:rsidRPr="005260D0">
        <w:rPr>
          <w:rFonts w:ascii="Arial" w:hAnsi="Arial" w:cs="Arial"/>
          <w:sz w:val="18"/>
          <w:szCs w:val="18"/>
          <w:lang w:val="en-US"/>
        </w:rPr>
        <w:t xml:space="preserve"> 0.01x BP.</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
          <w:bCs/>
          <w:sz w:val="18"/>
          <w:szCs w:val="18"/>
        </w:rPr>
      </w:pPr>
      <w:r w:rsidRPr="005260D0">
        <w:rPr>
          <w:rFonts w:ascii="Arial" w:hAnsi="Arial" w:cs="Arial"/>
          <w:b/>
          <w:bCs/>
          <w:sz w:val="18"/>
          <w:szCs w:val="18"/>
        </w:rPr>
        <w:br w:type="page"/>
      </w:r>
      <w:proofErr w:type="gramStart"/>
      <w:r w:rsidRPr="005260D0">
        <w:rPr>
          <w:rFonts w:ascii="Arial" w:hAnsi="Arial" w:cs="Arial"/>
          <w:b/>
          <w:bCs/>
          <w:sz w:val="18"/>
          <w:szCs w:val="18"/>
        </w:rPr>
        <w:t>5.5</w:t>
      </w:r>
      <w:proofErr w:type="gramEnd"/>
      <w:r w:rsidRPr="005260D0">
        <w:rPr>
          <w:rFonts w:ascii="Arial" w:hAnsi="Arial" w:cs="Arial"/>
          <w:b/>
          <w:bCs/>
          <w:sz w:val="18"/>
          <w:szCs w:val="18"/>
        </w:rPr>
        <w:tab/>
      </w:r>
      <w:r w:rsidRPr="005260D0">
        <w:rPr>
          <w:rFonts w:ascii="Arial" w:hAnsi="Arial" w:cs="Arial"/>
          <w:b/>
          <w:bCs/>
          <w:sz w:val="18"/>
          <w:szCs w:val="18"/>
          <w:u w:val="single"/>
        </w:rPr>
        <w:t>Work in the Vicinity of Traffic Signal Loops and Bridge Abutments</w:t>
      </w: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sz w:val="18"/>
          <w:szCs w:val="18"/>
        </w:rPr>
      </w:pPr>
      <w:r w:rsidRPr="005260D0">
        <w:rPr>
          <w:rFonts w:ascii="Arial" w:hAnsi="Arial" w:cs="Arial"/>
          <w:sz w:val="18"/>
          <w:szCs w:val="18"/>
        </w:rPr>
        <w:t xml:space="preserve">Unless specified otherwise in </w:t>
      </w:r>
      <w:r w:rsidRPr="005260D0">
        <w:rPr>
          <w:rFonts w:ascii="Arial" w:hAnsi="Arial" w:cs="Arial"/>
          <w:b/>
          <w:sz w:val="18"/>
          <w:szCs w:val="18"/>
        </w:rPr>
        <w:t>Contract Specific Requirements</w:t>
      </w:r>
      <w:r w:rsidRPr="005260D0">
        <w:rPr>
          <w:rFonts w:ascii="Arial" w:hAnsi="Arial" w:cs="Arial"/>
          <w:sz w:val="18"/>
          <w:szCs w:val="18"/>
        </w:rPr>
        <w:t>, the Contractor shall give 7 days notice to the Superintendent prior to undertaking pavement work for standards PC, PN and PS within:</w:t>
      </w:r>
    </w:p>
    <w:p w:rsidR="00183687" w:rsidRPr="005260D0" w:rsidRDefault="00183687" w:rsidP="00183687">
      <w:pPr>
        <w:numPr>
          <w:ilvl w:val="0"/>
          <w:numId w:val="11"/>
        </w:numPr>
        <w:spacing w:before="120"/>
        <w:rPr>
          <w:rFonts w:ascii="Arial" w:hAnsi="Arial" w:cs="Arial"/>
          <w:sz w:val="18"/>
          <w:szCs w:val="18"/>
        </w:rPr>
      </w:pPr>
      <w:r w:rsidRPr="005260D0">
        <w:rPr>
          <w:rFonts w:ascii="Arial" w:hAnsi="Arial" w:cs="Arial"/>
          <w:sz w:val="18"/>
          <w:szCs w:val="18"/>
        </w:rPr>
        <w:t>1 m of traffic signal loops; and</w:t>
      </w:r>
    </w:p>
    <w:p w:rsidR="00183687" w:rsidRPr="005260D0" w:rsidRDefault="00183687" w:rsidP="00183687">
      <w:pPr>
        <w:numPr>
          <w:ilvl w:val="0"/>
          <w:numId w:val="11"/>
        </w:numPr>
        <w:spacing w:before="120"/>
        <w:rPr>
          <w:rFonts w:ascii="Arial" w:hAnsi="Arial" w:cs="Arial"/>
          <w:sz w:val="18"/>
          <w:szCs w:val="18"/>
        </w:rPr>
      </w:pPr>
      <w:r w:rsidRPr="005260D0">
        <w:rPr>
          <w:rFonts w:ascii="Arial" w:hAnsi="Arial" w:cs="Arial"/>
          <w:sz w:val="18"/>
          <w:szCs w:val="18"/>
        </w:rPr>
        <w:t>5 m</w:t>
      </w:r>
      <w:proofErr w:type="gramStart"/>
      <w:r w:rsidRPr="005260D0">
        <w:rPr>
          <w:rFonts w:ascii="Arial" w:hAnsi="Arial" w:cs="Arial"/>
          <w:sz w:val="18"/>
          <w:szCs w:val="18"/>
        </w:rPr>
        <w:t>  of</w:t>
      </w:r>
      <w:proofErr w:type="gramEnd"/>
      <w:r w:rsidRPr="005260D0">
        <w:rPr>
          <w:rFonts w:ascii="Arial" w:hAnsi="Arial" w:cs="Arial"/>
          <w:sz w:val="18"/>
          <w:szCs w:val="18"/>
        </w:rPr>
        <w:t xml:space="preserve"> </w:t>
      </w:r>
      <w:r w:rsidRPr="005260D0">
        <w:rPr>
          <w:rFonts w:ascii="Arial" w:hAnsi="Arial" w:cs="Arial"/>
          <w:sz w:val="18"/>
          <w:szCs w:val="18"/>
        </w:rPr>
        <w:tab/>
        <w:t>bridge abutments.</w:t>
      </w: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sz w:val="18"/>
          <w:szCs w:val="18"/>
        </w:rPr>
      </w:pPr>
      <w:r w:rsidRPr="005260D0">
        <w:rPr>
          <w:rFonts w:ascii="Arial" w:hAnsi="Arial" w:cs="Arial"/>
          <w:sz w:val="18"/>
          <w:szCs w:val="18"/>
        </w:rPr>
        <w:t xml:space="preserve">The Contractor shall submit a work plan at least 7 days prior to the commencement of work.  Provision of the work plan shall constitute a </w:t>
      </w:r>
      <w:r w:rsidRPr="005260D0">
        <w:rPr>
          <w:rFonts w:ascii="Arial" w:hAnsi="Arial" w:cs="Arial"/>
          <w:b/>
          <w:sz w:val="18"/>
          <w:szCs w:val="18"/>
        </w:rPr>
        <w:t>HOLD POINT</w:t>
      </w:r>
      <w:r w:rsidRPr="005260D0">
        <w:rPr>
          <w:rFonts w:ascii="Arial" w:hAnsi="Arial" w:cs="Arial"/>
          <w:sz w:val="18"/>
          <w:szCs w:val="18"/>
        </w:rPr>
        <w:t xml:space="preserve">.  The Contractor shall immediately notify the </w:t>
      </w:r>
      <w:r w:rsidR="00CE39B0" w:rsidRPr="005260D0">
        <w:rPr>
          <w:rFonts w:ascii="Arial" w:hAnsi="Arial" w:cs="Arial"/>
          <w:sz w:val="18"/>
          <w:szCs w:val="18"/>
        </w:rPr>
        <w:t>DPTI</w:t>
      </w:r>
      <w:r w:rsidRPr="005260D0">
        <w:rPr>
          <w:rFonts w:ascii="Arial" w:hAnsi="Arial" w:cs="Arial"/>
          <w:sz w:val="18"/>
          <w:szCs w:val="18"/>
        </w:rPr>
        <w:t xml:space="preserve"> Traffic Management Centre on 1800 018 313 if detector loops are damaged.</w:t>
      </w: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b/>
          <w:sz w:val="18"/>
          <w:szCs w:val="18"/>
          <w:u w:val="single"/>
        </w:rPr>
      </w:pPr>
      <w:r w:rsidRPr="005260D0">
        <w:rPr>
          <w:rFonts w:ascii="Arial" w:hAnsi="Arial" w:cs="Arial"/>
          <w:b/>
          <w:sz w:val="18"/>
          <w:szCs w:val="18"/>
        </w:rPr>
        <w:t>5.6</w:t>
      </w:r>
      <w:r w:rsidRPr="005260D0">
        <w:rPr>
          <w:rFonts w:ascii="Arial" w:hAnsi="Arial" w:cs="Arial"/>
          <w:b/>
          <w:sz w:val="18"/>
          <w:szCs w:val="18"/>
        </w:rPr>
        <w:tab/>
      </w:r>
      <w:r w:rsidRPr="005260D0">
        <w:rPr>
          <w:rFonts w:ascii="Arial" w:hAnsi="Arial" w:cs="Arial"/>
          <w:b/>
          <w:sz w:val="18"/>
          <w:szCs w:val="18"/>
          <w:u w:val="single"/>
        </w:rPr>
        <w:t>Sweeping</w:t>
      </w:r>
    </w:p>
    <w:p w:rsidR="00183687" w:rsidRPr="005260D0" w:rsidRDefault="00183687" w:rsidP="00183687">
      <w:pPr>
        <w:tabs>
          <w:tab w:val="left" w:pos="3696"/>
        </w:tabs>
        <w:rPr>
          <w:rFonts w:ascii="Arial" w:hAnsi="Arial" w:cs="Arial"/>
          <w:sz w:val="18"/>
          <w:szCs w:val="18"/>
        </w:rPr>
      </w:pPr>
    </w:p>
    <w:p w:rsidR="00183687" w:rsidRPr="005260D0" w:rsidRDefault="00183687" w:rsidP="00183687">
      <w:pPr>
        <w:tabs>
          <w:tab w:val="left" w:pos="3696"/>
        </w:tabs>
        <w:rPr>
          <w:rFonts w:ascii="Arial" w:hAnsi="Arial" w:cs="Arial"/>
          <w:sz w:val="18"/>
          <w:szCs w:val="18"/>
        </w:rPr>
      </w:pPr>
      <w:r w:rsidRPr="005260D0">
        <w:rPr>
          <w:rFonts w:ascii="Arial" w:hAnsi="Arial" w:cs="Arial"/>
          <w:sz w:val="18"/>
          <w:szCs w:val="18"/>
        </w:rPr>
        <w:t xml:space="preserve">The Contractor shall use a vacuum broom adjacent to sensitive locations such as </w:t>
      </w:r>
      <w:proofErr w:type="gramStart"/>
      <w:r w:rsidRPr="005260D0">
        <w:rPr>
          <w:rFonts w:ascii="Arial" w:hAnsi="Arial" w:cs="Arial"/>
          <w:sz w:val="18"/>
          <w:szCs w:val="18"/>
        </w:rPr>
        <w:t>schools and hospitals or where dust is likely to cause a nuisance to nearby residents or businesses</w:t>
      </w:r>
      <w:proofErr w:type="gramEnd"/>
      <w:r w:rsidRPr="005260D0">
        <w:rPr>
          <w:rFonts w:ascii="Arial" w:hAnsi="Arial" w:cs="Arial"/>
          <w:sz w:val="18"/>
          <w:szCs w:val="18"/>
        </w:rPr>
        <w:t>.</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b/>
          <w:bCs/>
          <w:sz w:val="18"/>
          <w:szCs w:val="18"/>
          <w:u w:val="single"/>
        </w:rPr>
      </w:pPr>
      <w:r w:rsidRPr="005260D0">
        <w:rPr>
          <w:rFonts w:ascii="Arial" w:hAnsi="Arial" w:cs="Arial"/>
          <w:b/>
          <w:bCs/>
          <w:sz w:val="18"/>
          <w:szCs w:val="18"/>
        </w:rPr>
        <w:t>5.7</w:t>
      </w:r>
      <w:r w:rsidRPr="005260D0">
        <w:rPr>
          <w:rFonts w:ascii="Arial" w:hAnsi="Arial" w:cs="Arial"/>
          <w:b/>
          <w:bCs/>
          <w:sz w:val="18"/>
          <w:szCs w:val="18"/>
        </w:rPr>
        <w:tab/>
      </w:r>
      <w:r w:rsidRPr="005260D0">
        <w:rPr>
          <w:rFonts w:ascii="Arial" w:hAnsi="Arial" w:cs="Arial"/>
          <w:b/>
          <w:bCs/>
          <w:sz w:val="18"/>
          <w:szCs w:val="18"/>
          <w:u w:val="single"/>
        </w:rPr>
        <w:t>Surface Treatment</w:t>
      </w:r>
    </w:p>
    <w:p w:rsidR="00183687" w:rsidRPr="005260D0" w:rsidRDefault="00183687" w:rsidP="00183687">
      <w:pPr>
        <w:rPr>
          <w:rFonts w:ascii="Arial" w:hAnsi="Arial" w:cs="Arial"/>
          <w:bCs/>
          <w:sz w:val="18"/>
          <w:szCs w:val="18"/>
        </w:rPr>
      </w:pPr>
    </w:p>
    <w:p w:rsidR="00183687" w:rsidRPr="005260D0" w:rsidRDefault="00183687" w:rsidP="00183687">
      <w:pPr>
        <w:rPr>
          <w:rFonts w:ascii="Arial" w:hAnsi="Arial" w:cs="Arial"/>
          <w:sz w:val="18"/>
          <w:szCs w:val="18"/>
        </w:rPr>
      </w:pPr>
      <w:r w:rsidRPr="005260D0">
        <w:rPr>
          <w:rFonts w:ascii="Arial" w:hAnsi="Arial" w:cs="Arial"/>
          <w:sz w:val="18"/>
          <w:szCs w:val="18"/>
        </w:rPr>
        <w:t xml:space="preserve">All </w:t>
      </w:r>
      <w:r w:rsidR="00957AF8" w:rsidRPr="005260D0">
        <w:rPr>
          <w:rFonts w:ascii="Arial" w:hAnsi="Arial" w:cs="Arial"/>
          <w:sz w:val="18"/>
          <w:szCs w:val="18"/>
        </w:rPr>
        <w:t xml:space="preserve">spray seal </w:t>
      </w:r>
      <w:r w:rsidRPr="005260D0">
        <w:rPr>
          <w:rFonts w:ascii="Arial" w:hAnsi="Arial" w:cs="Arial"/>
          <w:sz w:val="18"/>
          <w:szCs w:val="18"/>
        </w:rPr>
        <w:t>pavement repairs shall include 150 mm overlap outside the perimeter of the repair to "match in" with the existing surface.  The 150 mm overlap shall be applied using 5 mm aggregate.</w:t>
      </w: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b/>
          <w:bCs/>
          <w:sz w:val="18"/>
          <w:szCs w:val="18"/>
        </w:rPr>
      </w:pPr>
      <w:r w:rsidRPr="005260D0">
        <w:rPr>
          <w:rFonts w:ascii="Arial" w:hAnsi="Arial" w:cs="Arial"/>
          <w:b/>
          <w:bCs/>
          <w:sz w:val="18"/>
          <w:szCs w:val="18"/>
        </w:rPr>
        <w:t>5.8</w:t>
      </w:r>
      <w:r w:rsidRPr="005260D0">
        <w:rPr>
          <w:rFonts w:ascii="Arial" w:hAnsi="Arial" w:cs="Arial"/>
          <w:b/>
          <w:bCs/>
          <w:sz w:val="18"/>
          <w:szCs w:val="18"/>
        </w:rPr>
        <w:tab/>
      </w:r>
      <w:r w:rsidRPr="005260D0">
        <w:rPr>
          <w:rFonts w:ascii="Arial" w:hAnsi="Arial" w:cs="Arial"/>
          <w:b/>
          <w:bCs/>
          <w:sz w:val="18"/>
          <w:szCs w:val="18"/>
          <w:u w:val="single"/>
        </w:rPr>
        <w:t>Low Castings</w:t>
      </w: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sz w:val="18"/>
          <w:szCs w:val="18"/>
        </w:rPr>
      </w:pPr>
      <w:r w:rsidRPr="005260D0">
        <w:rPr>
          <w:rFonts w:ascii="Arial" w:hAnsi="Arial" w:cs="Arial"/>
          <w:sz w:val="18"/>
          <w:szCs w:val="18"/>
        </w:rPr>
        <w:t xml:space="preserve">The Contractor shall monitor the network and record any localised irregularities </w:t>
      </w:r>
      <w:proofErr w:type="gramStart"/>
      <w:r w:rsidRPr="005260D0">
        <w:rPr>
          <w:rFonts w:ascii="Arial" w:hAnsi="Arial" w:cs="Arial"/>
          <w:sz w:val="18"/>
          <w:szCs w:val="18"/>
        </w:rPr>
        <w:t>as a result</w:t>
      </w:r>
      <w:proofErr w:type="gramEnd"/>
      <w:r w:rsidRPr="005260D0">
        <w:rPr>
          <w:rFonts w:ascii="Arial" w:hAnsi="Arial" w:cs="Arial"/>
          <w:sz w:val="18"/>
          <w:szCs w:val="18"/>
        </w:rPr>
        <w:t xml:space="preserve"> of depressed water or sewer top stones or other castings.</w:t>
      </w:r>
    </w:p>
    <w:p w:rsidR="00183687" w:rsidRPr="005260D0" w:rsidRDefault="00183687" w:rsidP="00183687">
      <w:pPr>
        <w:rPr>
          <w:rFonts w:ascii="Arial" w:hAnsi="Arial" w:cs="Arial"/>
          <w:sz w:val="18"/>
          <w:szCs w:val="18"/>
        </w:rPr>
      </w:pPr>
    </w:p>
    <w:p w:rsidR="00183687" w:rsidRPr="005260D0" w:rsidRDefault="00183687" w:rsidP="00183687">
      <w:pPr>
        <w:jc w:val="left"/>
        <w:rPr>
          <w:rFonts w:ascii="Arial" w:hAnsi="Arial" w:cs="Arial"/>
          <w:bCs/>
          <w:sz w:val="18"/>
          <w:szCs w:val="18"/>
        </w:rPr>
      </w:pPr>
      <w:r w:rsidRPr="005260D0">
        <w:rPr>
          <w:rFonts w:ascii="Arial" w:hAnsi="Arial" w:cs="Arial"/>
          <w:sz w:val="18"/>
          <w:szCs w:val="18"/>
        </w:rPr>
        <w:t xml:space="preserve">Any depressed castings with deformation </w:t>
      </w:r>
      <w:r w:rsidRPr="005260D0">
        <w:rPr>
          <w:rFonts w:ascii="Arial" w:hAnsi="Arial" w:cs="Arial"/>
          <w:bCs/>
          <w:sz w:val="18"/>
          <w:szCs w:val="18"/>
        </w:rPr>
        <w:t>&gt;</w:t>
      </w:r>
      <w:r w:rsidRPr="005260D0">
        <w:rPr>
          <w:rFonts w:ascii="Arial" w:hAnsi="Arial" w:cs="Arial"/>
          <w:sz w:val="18"/>
          <w:szCs w:val="18"/>
        </w:rPr>
        <w:t xml:space="preserve"> 20 mm under a 1.2 m straight edge </w:t>
      </w:r>
      <w:r w:rsidRPr="005260D0">
        <w:rPr>
          <w:rFonts w:ascii="Arial" w:hAnsi="Arial" w:cs="Arial"/>
          <w:bCs/>
          <w:sz w:val="18"/>
          <w:szCs w:val="18"/>
        </w:rPr>
        <w:t xml:space="preserve">in either a transverse </w:t>
      </w:r>
      <w:proofErr w:type="gramStart"/>
      <w:r w:rsidRPr="005260D0">
        <w:rPr>
          <w:rFonts w:ascii="Arial" w:hAnsi="Arial" w:cs="Arial"/>
          <w:bCs/>
          <w:sz w:val="18"/>
          <w:szCs w:val="18"/>
        </w:rPr>
        <w:t>or longitudinal</w:t>
      </w:r>
      <w:proofErr w:type="gramEnd"/>
      <w:r w:rsidRPr="005260D0">
        <w:rPr>
          <w:rFonts w:ascii="Arial" w:hAnsi="Arial" w:cs="Arial"/>
          <w:bCs/>
          <w:sz w:val="18"/>
          <w:szCs w:val="18"/>
        </w:rPr>
        <w:t xml:space="preserve"> direction and within a distance of 1m surrounding the casting shall be recorded in the Maintenance Defect Register as a LC. Depth, area of depression and service authority owner shall be recorded in the Maintenance Defect Register</w:t>
      </w:r>
      <w:r w:rsidR="00365A97" w:rsidRPr="005260D0">
        <w:rPr>
          <w:rFonts w:ascii="Arial" w:hAnsi="Arial" w:cs="Arial"/>
          <w:bCs/>
          <w:sz w:val="18"/>
          <w:szCs w:val="18"/>
        </w:rPr>
        <w:t>.</w:t>
      </w:r>
    </w:p>
    <w:p w:rsidR="00183687" w:rsidRPr="005260D0" w:rsidRDefault="00183687" w:rsidP="00183687">
      <w:pPr>
        <w:jc w:val="left"/>
        <w:rPr>
          <w:rFonts w:ascii="Arial" w:hAnsi="Arial" w:cs="Arial"/>
          <w:bCs/>
          <w:sz w:val="18"/>
          <w:szCs w:val="18"/>
        </w:rPr>
      </w:pPr>
    </w:p>
    <w:p w:rsidR="00183687" w:rsidRPr="005260D0" w:rsidRDefault="00183687" w:rsidP="00183687">
      <w:pPr>
        <w:jc w:val="left"/>
        <w:rPr>
          <w:rFonts w:ascii="Arial" w:hAnsi="Arial" w:cs="Arial"/>
          <w:sz w:val="18"/>
          <w:szCs w:val="18"/>
        </w:rPr>
      </w:pPr>
      <w:r w:rsidRPr="005260D0">
        <w:rPr>
          <w:rFonts w:ascii="Arial" w:hAnsi="Arial" w:cs="Arial"/>
          <w:bCs/>
          <w:sz w:val="18"/>
          <w:szCs w:val="18"/>
        </w:rPr>
        <w:t xml:space="preserve">Any depressed casting </w:t>
      </w:r>
      <w:r w:rsidRPr="005260D0">
        <w:rPr>
          <w:rFonts w:ascii="Arial" w:hAnsi="Arial" w:cs="Arial"/>
          <w:sz w:val="18"/>
          <w:szCs w:val="18"/>
        </w:rPr>
        <w:t xml:space="preserve">with deformation </w:t>
      </w:r>
      <w:r w:rsidRPr="005260D0">
        <w:rPr>
          <w:rFonts w:ascii="Arial" w:hAnsi="Arial" w:cs="Arial"/>
          <w:bCs/>
          <w:sz w:val="18"/>
          <w:szCs w:val="18"/>
        </w:rPr>
        <w:t>&gt;</w:t>
      </w:r>
      <w:r w:rsidRPr="005260D0">
        <w:rPr>
          <w:rFonts w:ascii="Arial" w:hAnsi="Arial" w:cs="Arial"/>
          <w:sz w:val="18"/>
          <w:szCs w:val="18"/>
        </w:rPr>
        <w:t xml:space="preserve"> 20 mm under a 1.2 m straight edge </w:t>
      </w:r>
      <w:r w:rsidRPr="005260D0">
        <w:rPr>
          <w:rFonts w:ascii="Arial" w:hAnsi="Arial" w:cs="Arial"/>
          <w:bCs/>
          <w:sz w:val="18"/>
          <w:szCs w:val="18"/>
        </w:rPr>
        <w:t xml:space="preserve">in either a transverse </w:t>
      </w:r>
      <w:proofErr w:type="gramStart"/>
      <w:r w:rsidRPr="005260D0">
        <w:rPr>
          <w:rFonts w:ascii="Arial" w:hAnsi="Arial" w:cs="Arial"/>
          <w:bCs/>
          <w:sz w:val="18"/>
          <w:szCs w:val="18"/>
        </w:rPr>
        <w:t>or longitudinal</w:t>
      </w:r>
      <w:proofErr w:type="gramEnd"/>
      <w:r w:rsidRPr="005260D0">
        <w:rPr>
          <w:rFonts w:ascii="Arial" w:hAnsi="Arial" w:cs="Arial"/>
          <w:bCs/>
          <w:sz w:val="18"/>
          <w:szCs w:val="18"/>
        </w:rPr>
        <w:t xml:space="preserve"> direction and with a distance surrounding the top stone exceeding 1m shall be treated as per activity Pavement Digouts (</w:t>
      </w:r>
      <w:r w:rsidRPr="005260D0">
        <w:rPr>
          <w:rFonts w:ascii="Arial" w:hAnsi="Arial" w:cs="Arial"/>
          <w:sz w:val="18"/>
          <w:szCs w:val="18"/>
        </w:rPr>
        <w:t>PN/PJ).</w:t>
      </w:r>
    </w:p>
    <w:p w:rsidR="00F708C0" w:rsidRPr="005260D0" w:rsidRDefault="00F708C0" w:rsidP="00183687">
      <w:pPr>
        <w:jc w:val="left"/>
        <w:rPr>
          <w:rFonts w:ascii="Arial" w:hAnsi="Arial" w:cs="Arial"/>
          <w:sz w:val="18"/>
          <w:szCs w:val="18"/>
        </w:rPr>
      </w:pPr>
    </w:p>
    <w:p w:rsidR="00F708C0" w:rsidRPr="005260D0" w:rsidRDefault="00F708C0" w:rsidP="00F708C0">
      <w:pPr>
        <w:rPr>
          <w:rFonts w:ascii="Arial" w:hAnsi="Arial" w:cs="Arial"/>
          <w:b/>
          <w:bCs/>
          <w:sz w:val="18"/>
          <w:szCs w:val="18"/>
        </w:rPr>
      </w:pPr>
      <w:r w:rsidRPr="005260D0">
        <w:rPr>
          <w:rFonts w:ascii="Arial" w:hAnsi="Arial" w:cs="Arial"/>
          <w:b/>
          <w:bCs/>
          <w:sz w:val="18"/>
          <w:szCs w:val="18"/>
        </w:rPr>
        <w:t>5.9</w:t>
      </w:r>
      <w:r w:rsidRPr="005260D0">
        <w:rPr>
          <w:rFonts w:ascii="Arial" w:hAnsi="Arial" w:cs="Arial"/>
          <w:b/>
          <w:bCs/>
          <w:sz w:val="18"/>
          <w:szCs w:val="18"/>
        </w:rPr>
        <w:tab/>
      </w:r>
      <w:r w:rsidRPr="005260D0">
        <w:rPr>
          <w:rFonts w:ascii="Arial" w:hAnsi="Arial" w:cs="Arial"/>
          <w:b/>
          <w:bCs/>
          <w:sz w:val="18"/>
          <w:szCs w:val="18"/>
          <w:u w:val="single"/>
        </w:rPr>
        <w:t>Excavation or Trenching By Others</w:t>
      </w:r>
    </w:p>
    <w:p w:rsidR="00F708C0" w:rsidRPr="005260D0" w:rsidRDefault="00F708C0" w:rsidP="00F708C0">
      <w:pPr>
        <w:rPr>
          <w:rFonts w:ascii="Arial" w:hAnsi="Arial" w:cs="Arial"/>
          <w:sz w:val="18"/>
          <w:szCs w:val="18"/>
        </w:rPr>
      </w:pPr>
    </w:p>
    <w:p w:rsidR="00F708C0" w:rsidRPr="005260D0" w:rsidRDefault="00F708C0" w:rsidP="00F708C0">
      <w:pPr>
        <w:rPr>
          <w:rFonts w:ascii="Arial" w:hAnsi="Arial" w:cs="Arial"/>
          <w:sz w:val="18"/>
          <w:szCs w:val="18"/>
        </w:rPr>
      </w:pPr>
      <w:r w:rsidRPr="005260D0">
        <w:rPr>
          <w:rFonts w:ascii="Arial" w:hAnsi="Arial" w:cs="Arial"/>
          <w:sz w:val="18"/>
          <w:szCs w:val="18"/>
        </w:rPr>
        <w:t xml:space="preserve">The Contractor shall monitor the network and record any localised irregularities </w:t>
      </w:r>
      <w:proofErr w:type="gramStart"/>
      <w:r w:rsidRPr="005260D0">
        <w:rPr>
          <w:rFonts w:ascii="Arial" w:hAnsi="Arial" w:cs="Arial"/>
          <w:sz w:val="18"/>
          <w:szCs w:val="18"/>
        </w:rPr>
        <w:t>as a result</w:t>
      </w:r>
      <w:proofErr w:type="gramEnd"/>
      <w:r w:rsidRPr="005260D0">
        <w:rPr>
          <w:rFonts w:ascii="Arial" w:hAnsi="Arial" w:cs="Arial"/>
          <w:sz w:val="18"/>
          <w:szCs w:val="18"/>
        </w:rPr>
        <w:t xml:space="preserve"> of depressed trenches.</w:t>
      </w:r>
    </w:p>
    <w:p w:rsidR="00F708C0" w:rsidRPr="005260D0" w:rsidRDefault="00F708C0" w:rsidP="00F708C0">
      <w:pPr>
        <w:rPr>
          <w:rFonts w:ascii="Arial" w:hAnsi="Arial" w:cs="Arial"/>
          <w:sz w:val="18"/>
          <w:szCs w:val="18"/>
        </w:rPr>
      </w:pPr>
    </w:p>
    <w:p w:rsidR="00AE35C4" w:rsidRPr="005260D0" w:rsidRDefault="00F708C0" w:rsidP="00F708C0">
      <w:pPr>
        <w:jc w:val="left"/>
        <w:rPr>
          <w:rFonts w:ascii="Arial" w:hAnsi="Arial" w:cs="Arial"/>
          <w:bCs/>
          <w:sz w:val="18"/>
          <w:szCs w:val="18"/>
        </w:rPr>
      </w:pPr>
      <w:r w:rsidRPr="005260D0">
        <w:rPr>
          <w:rFonts w:ascii="Arial" w:hAnsi="Arial" w:cs="Arial"/>
          <w:sz w:val="18"/>
          <w:szCs w:val="18"/>
        </w:rPr>
        <w:t xml:space="preserve">Any depressed </w:t>
      </w:r>
      <w:r w:rsidR="00FC1BF6" w:rsidRPr="005260D0">
        <w:rPr>
          <w:rFonts w:ascii="Arial" w:hAnsi="Arial" w:cs="Arial"/>
          <w:sz w:val="18"/>
          <w:szCs w:val="18"/>
        </w:rPr>
        <w:t xml:space="preserve">trenches </w:t>
      </w:r>
      <w:r w:rsidRPr="005260D0">
        <w:rPr>
          <w:rFonts w:ascii="Arial" w:hAnsi="Arial" w:cs="Arial"/>
          <w:sz w:val="18"/>
          <w:szCs w:val="18"/>
        </w:rPr>
        <w:t xml:space="preserve">with deformation </w:t>
      </w:r>
      <w:r w:rsidRPr="005260D0">
        <w:rPr>
          <w:rFonts w:ascii="Arial" w:hAnsi="Arial" w:cs="Arial"/>
          <w:bCs/>
          <w:sz w:val="18"/>
          <w:szCs w:val="18"/>
        </w:rPr>
        <w:t>&gt;</w:t>
      </w:r>
      <w:r w:rsidRPr="005260D0">
        <w:rPr>
          <w:rFonts w:ascii="Arial" w:hAnsi="Arial" w:cs="Arial"/>
          <w:sz w:val="18"/>
          <w:szCs w:val="18"/>
        </w:rPr>
        <w:t> 20 mm under a 1.2 m straight edge</w:t>
      </w:r>
      <w:r w:rsidRPr="005260D0">
        <w:rPr>
          <w:rFonts w:ascii="Arial" w:hAnsi="Arial" w:cs="Arial"/>
          <w:bCs/>
          <w:sz w:val="18"/>
          <w:szCs w:val="18"/>
        </w:rPr>
        <w:t xml:space="preserve"> shall be recorded in the Maint</w:t>
      </w:r>
      <w:r w:rsidR="00FC1BF6" w:rsidRPr="005260D0">
        <w:rPr>
          <w:rFonts w:ascii="Arial" w:hAnsi="Arial" w:cs="Arial"/>
          <w:bCs/>
          <w:sz w:val="18"/>
          <w:szCs w:val="18"/>
        </w:rPr>
        <w:t>enance Defect Register as a TR</w:t>
      </w:r>
      <w:r w:rsidRPr="005260D0">
        <w:rPr>
          <w:rFonts w:ascii="Arial" w:hAnsi="Arial" w:cs="Arial"/>
          <w:bCs/>
          <w:sz w:val="18"/>
          <w:szCs w:val="18"/>
        </w:rPr>
        <w:t xml:space="preserve">. </w:t>
      </w:r>
    </w:p>
    <w:p w:rsidR="00AE35C4" w:rsidRPr="005260D0" w:rsidRDefault="00AE35C4" w:rsidP="00F708C0">
      <w:pPr>
        <w:jc w:val="left"/>
        <w:rPr>
          <w:rFonts w:ascii="Arial" w:hAnsi="Arial" w:cs="Arial"/>
          <w:bCs/>
          <w:sz w:val="18"/>
          <w:szCs w:val="18"/>
        </w:rPr>
      </w:pPr>
    </w:p>
    <w:p w:rsidR="00F708C0" w:rsidRPr="005260D0" w:rsidRDefault="00F708C0" w:rsidP="00F708C0">
      <w:pPr>
        <w:jc w:val="left"/>
        <w:rPr>
          <w:rFonts w:ascii="Arial" w:hAnsi="Arial" w:cs="Arial"/>
          <w:bCs/>
          <w:sz w:val="18"/>
          <w:szCs w:val="18"/>
        </w:rPr>
      </w:pPr>
      <w:r w:rsidRPr="005260D0">
        <w:rPr>
          <w:rFonts w:ascii="Arial" w:hAnsi="Arial" w:cs="Arial"/>
          <w:bCs/>
          <w:sz w:val="18"/>
          <w:szCs w:val="18"/>
        </w:rPr>
        <w:t xml:space="preserve">Depth, area of depression and owner </w:t>
      </w:r>
      <w:r w:rsidR="00FC1BF6" w:rsidRPr="005260D0">
        <w:rPr>
          <w:rFonts w:ascii="Arial" w:hAnsi="Arial" w:cs="Arial"/>
          <w:bCs/>
          <w:sz w:val="18"/>
          <w:szCs w:val="18"/>
        </w:rPr>
        <w:t xml:space="preserve">of trench (if known) </w:t>
      </w:r>
      <w:r w:rsidRPr="005260D0">
        <w:rPr>
          <w:rFonts w:ascii="Arial" w:hAnsi="Arial" w:cs="Arial"/>
          <w:bCs/>
          <w:sz w:val="18"/>
          <w:szCs w:val="18"/>
        </w:rPr>
        <w:t>shall be recorded in the Maintenance Defect Register.</w:t>
      </w:r>
    </w:p>
    <w:p w:rsidR="00F708C0" w:rsidRPr="005260D0" w:rsidRDefault="00F708C0" w:rsidP="00F708C0">
      <w:pPr>
        <w:jc w:val="left"/>
        <w:rPr>
          <w:rFonts w:ascii="Arial" w:hAnsi="Arial" w:cs="Arial"/>
          <w:bCs/>
          <w:sz w:val="18"/>
          <w:szCs w:val="18"/>
        </w:rPr>
      </w:pPr>
    </w:p>
    <w:p w:rsidR="00183687" w:rsidRPr="005260D0" w:rsidRDefault="0024132A" w:rsidP="00183687">
      <w:pPr>
        <w:rPr>
          <w:rFonts w:ascii="Arial" w:hAnsi="Arial" w:cs="Arial"/>
          <w:b/>
          <w:sz w:val="18"/>
          <w:szCs w:val="18"/>
        </w:rPr>
      </w:pPr>
      <w:r w:rsidRPr="005260D0">
        <w:rPr>
          <w:rFonts w:ascii="Arial" w:hAnsi="Arial" w:cs="Arial"/>
          <w:b/>
          <w:sz w:val="18"/>
          <w:szCs w:val="18"/>
        </w:rPr>
        <w:t>6</w:t>
      </w:r>
      <w:r w:rsidR="00183687" w:rsidRPr="005260D0">
        <w:rPr>
          <w:rFonts w:ascii="Arial" w:hAnsi="Arial" w:cs="Arial"/>
          <w:b/>
          <w:sz w:val="18"/>
          <w:szCs w:val="18"/>
        </w:rPr>
        <w:t>.</w:t>
      </w:r>
      <w:r w:rsidR="00183687" w:rsidRPr="005260D0">
        <w:rPr>
          <w:rFonts w:ascii="Arial" w:hAnsi="Arial" w:cs="Arial"/>
          <w:b/>
          <w:sz w:val="18"/>
          <w:szCs w:val="18"/>
        </w:rPr>
        <w:tab/>
      </w:r>
      <w:r w:rsidR="00183687" w:rsidRPr="005260D0">
        <w:rPr>
          <w:rFonts w:ascii="Arial" w:hAnsi="Arial" w:cs="Arial"/>
          <w:b/>
          <w:sz w:val="18"/>
          <w:szCs w:val="18"/>
          <w:u w:val="single"/>
        </w:rPr>
        <w:t>HOLD POINTS</w:t>
      </w:r>
    </w:p>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sz w:val="18"/>
          <w:szCs w:val="18"/>
        </w:rPr>
      </w:pPr>
      <w:r w:rsidRPr="005260D0">
        <w:rPr>
          <w:rFonts w:ascii="Arial" w:hAnsi="Arial" w:cs="Arial"/>
          <w:sz w:val="18"/>
          <w:szCs w:val="18"/>
        </w:rPr>
        <w:t xml:space="preserve">The following is a summary of Hold </w:t>
      </w:r>
      <w:proofErr w:type="gramStart"/>
      <w:r w:rsidRPr="005260D0">
        <w:rPr>
          <w:rFonts w:ascii="Arial" w:hAnsi="Arial" w:cs="Arial"/>
          <w:sz w:val="18"/>
          <w:szCs w:val="18"/>
        </w:rPr>
        <w:t>Points,</w:t>
      </w:r>
      <w:proofErr w:type="gramEnd"/>
      <w:r w:rsidRPr="005260D0">
        <w:rPr>
          <w:rFonts w:ascii="Arial" w:hAnsi="Arial" w:cs="Arial"/>
          <w:sz w:val="18"/>
          <w:szCs w:val="18"/>
        </w:rPr>
        <w:t xml:space="preserve"> vide Part 140 "Quality System Requirements", referenced in this Part:</w:t>
      </w:r>
    </w:p>
    <w:p w:rsidR="00183687" w:rsidRPr="005260D0" w:rsidRDefault="00183687" w:rsidP="00183687">
      <w:pPr>
        <w:rPr>
          <w:rFonts w:ascii="Arial" w:hAnsi="Arial" w:cs="Arial"/>
          <w:sz w:val="18"/>
          <w:szCs w:val="18"/>
        </w:rPr>
      </w:pPr>
    </w:p>
    <w:tbl>
      <w:tblPr>
        <w:tblW w:w="95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60"/>
        <w:gridCol w:w="6480"/>
        <w:gridCol w:w="1800"/>
      </w:tblGrid>
      <w:tr w:rsidR="00183687" w:rsidRPr="005260D0">
        <w:tblPrEx>
          <w:tblCellMar>
            <w:top w:w="0" w:type="dxa"/>
            <w:bottom w:w="0" w:type="dxa"/>
          </w:tblCellMar>
        </w:tblPrEx>
        <w:tc>
          <w:tcPr>
            <w:tcW w:w="1260" w:type="dxa"/>
            <w:vAlign w:val="center"/>
          </w:tcPr>
          <w:p w:rsidR="00183687" w:rsidRPr="005260D0" w:rsidRDefault="00183687" w:rsidP="00183687">
            <w:pPr>
              <w:jc w:val="center"/>
              <w:rPr>
                <w:rFonts w:ascii="Arial" w:hAnsi="Arial" w:cs="Arial"/>
                <w:b/>
                <w:sz w:val="18"/>
                <w:szCs w:val="18"/>
              </w:rPr>
            </w:pPr>
            <w:r w:rsidRPr="005260D0">
              <w:rPr>
                <w:rFonts w:ascii="Arial" w:hAnsi="Arial" w:cs="Arial"/>
                <w:b/>
                <w:sz w:val="18"/>
                <w:szCs w:val="18"/>
              </w:rPr>
              <w:t>CLAUSE REF.</w:t>
            </w:r>
          </w:p>
        </w:tc>
        <w:tc>
          <w:tcPr>
            <w:tcW w:w="6480" w:type="dxa"/>
            <w:vAlign w:val="center"/>
          </w:tcPr>
          <w:p w:rsidR="00183687" w:rsidRPr="005260D0" w:rsidRDefault="00183687" w:rsidP="00183687">
            <w:pPr>
              <w:jc w:val="center"/>
              <w:rPr>
                <w:rFonts w:ascii="Arial" w:hAnsi="Arial" w:cs="Arial"/>
                <w:b/>
                <w:sz w:val="18"/>
                <w:szCs w:val="18"/>
              </w:rPr>
            </w:pPr>
            <w:r w:rsidRPr="005260D0">
              <w:rPr>
                <w:rFonts w:ascii="Arial" w:hAnsi="Arial" w:cs="Arial"/>
                <w:b/>
                <w:sz w:val="18"/>
                <w:szCs w:val="18"/>
              </w:rPr>
              <w:t>HOLD POINT</w:t>
            </w:r>
          </w:p>
        </w:tc>
        <w:tc>
          <w:tcPr>
            <w:tcW w:w="1800" w:type="dxa"/>
            <w:vAlign w:val="center"/>
          </w:tcPr>
          <w:p w:rsidR="00183687" w:rsidRPr="005260D0" w:rsidRDefault="00183687" w:rsidP="00183687">
            <w:pPr>
              <w:jc w:val="center"/>
              <w:rPr>
                <w:rFonts w:ascii="Arial" w:hAnsi="Arial" w:cs="Arial"/>
                <w:b/>
                <w:sz w:val="18"/>
                <w:szCs w:val="18"/>
              </w:rPr>
            </w:pPr>
            <w:r w:rsidRPr="005260D0">
              <w:rPr>
                <w:rFonts w:ascii="Arial" w:hAnsi="Arial" w:cs="Arial"/>
                <w:b/>
                <w:sz w:val="18"/>
                <w:szCs w:val="18"/>
              </w:rPr>
              <w:t>RESPONSE TIME</w:t>
            </w:r>
          </w:p>
        </w:tc>
      </w:tr>
      <w:tr w:rsidR="00183687" w:rsidRPr="005260D0">
        <w:tblPrEx>
          <w:tblCellMar>
            <w:top w:w="0" w:type="dxa"/>
            <w:bottom w:w="0" w:type="dxa"/>
          </w:tblCellMar>
        </w:tblPrEx>
        <w:tc>
          <w:tcPr>
            <w:tcW w:w="1260" w:type="dxa"/>
            <w:vAlign w:val="center"/>
          </w:tcPr>
          <w:p w:rsidR="00183687" w:rsidRPr="005260D0" w:rsidRDefault="00183687" w:rsidP="00183687">
            <w:pPr>
              <w:spacing w:before="120" w:after="120"/>
              <w:jc w:val="center"/>
              <w:rPr>
                <w:rFonts w:ascii="Arial" w:hAnsi="Arial" w:cs="Arial"/>
                <w:sz w:val="18"/>
                <w:szCs w:val="18"/>
              </w:rPr>
            </w:pPr>
            <w:r w:rsidRPr="005260D0">
              <w:rPr>
                <w:rFonts w:ascii="Arial" w:hAnsi="Arial" w:cs="Arial"/>
                <w:sz w:val="18"/>
                <w:szCs w:val="18"/>
              </w:rPr>
              <w:t>5.5</w:t>
            </w:r>
          </w:p>
        </w:tc>
        <w:tc>
          <w:tcPr>
            <w:tcW w:w="6480" w:type="dxa"/>
            <w:vAlign w:val="center"/>
          </w:tcPr>
          <w:p w:rsidR="00183687" w:rsidRPr="005260D0" w:rsidRDefault="00183687" w:rsidP="00183687">
            <w:pPr>
              <w:spacing w:before="120" w:after="120"/>
              <w:rPr>
                <w:rFonts w:ascii="Arial" w:hAnsi="Arial" w:cs="Arial"/>
                <w:spacing w:val="-2"/>
                <w:sz w:val="18"/>
                <w:szCs w:val="18"/>
              </w:rPr>
            </w:pPr>
            <w:r w:rsidRPr="005260D0">
              <w:rPr>
                <w:rFonts w:ascii="Arial" w:hAnsi="Arial" w:cs="Arial"/>
                <w:bCs/>
                <w:sz w:val="18"/>
                <w:szCs w:val="18"/>
              </w:rPr>
              <w:t>Work in the Vicinity of Traffic Signal Loops and Bridge Abutments</w:t>
            </w:r>
          </w:p>
        </w:tc>
        <w:tc>
          <w:tcPr>
            <w:tcW w:w="1800" w:type="dxa"/>
            <w:vAlign w:val="center"/>
          </w:tcPr>
          <w:p w:rsidR="00183687" w:rsidRPr="005260D0" w:rsidRDefault="00183687" w:rsidP="00183687">
            <w:pPr>
              <w:spacing w:before="120" w:after="120"/>
              <w:jc w:val="center"/>
              <w:rPr>
                <w:rFonts w:ascii="Arial" w:hAnsi="Arial" w:cs="Arial"/>
                <w:sz w:val="18"/>
                <w:szCs w:val="18"/>
              </w:rPr>
            </w:pPr>
            <w:r w:rsidRPr="005260D0">
              <w:rPr>
                <w:rFonts w:ascii="Arial" w:hAnsi="Arial" w:cs="Arial"/>
                <w:sz w:val="18"/>
                <w:szCs w:val="18"/>
              </w:rPr>
              <w:t>1 week</w:t>
            </w:r>
          </w:p>
        </w:tc>
      </w:tr>
    </w:tbl>
    <w:p w:rsidR="00183687" w:rsidRPr="005260D0" w:rsidRDefault="00183687" w:rsidP="00183687">
      <w:pPr>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center"/>
        <w:rPr>
          <w:rFonts w:ascii="Arial" w:hAnsi="Arial" w:cs="Arial"/>
          <w:sz w:val="18"/>
          <w:szCs w:val="18"/>
        </w:rPr>
      </w:pPr>
      <w:r w:rsidRPr="005260D0">
        <w:rPr>
          <w:rFonts w:ascii="Arial" w:hAnsi="Arial" w:cs="Arial"/>
          <w:sz w:val="18"/>
          <w:szCs w:val="18"/>
        </w:rPr>
        <w:t>____________</w:t>
      </w:r>
    </w:p>
    <w:p w:rsidR="00183687" w:rsidRPr="005260D0" w:rsidRDefault="00183687" w:rsidP="00183687">
      <w:pPr>
        <w:tabs>
          <w:tab w:val="left" w:pos="0"/>
        </w:tabs>
        <w:rPr>
          <w:rFonts w:ascii="Arial" w:hAnsi="Arial" w:cs="Arial"/>
          <w:sz w:val="18"/>
          <w:szCs w:val="18"/>
        </w:rPr>
      </w:pPr>
    </w:p>
    <w:p w:rsidR="00183687" w:rsidRPr="005260D0" w:rsidRDefault="00183687" w:rsidP="00183687">
      <w:pPr>
        <w:tabs>
          <w:tab w:val="left" w:pos="0"/>
        </w:tabs>
        <w:rPr>
          <w:rFonts w:ascii="Arial" w:hAnsi="Arial" w:cs="Arial"/>
          <w:sz w:val="18"/>
          <w:szCs w:val="18"/>
        </w:rPr>
      </w:pPr>
    </w:p>
    <w:p w:rsidR="00183687" w:rsidRPr="005260D0" w:rsidRDefault="00183687" w:rsidP="00183687">
      <w:pPr>
        <w:tabs>
          <w:tab w:val="left" w:pos="0"/>
        </w:tabs>
        <w:rPr>
          <w:rFonts w:ascii="Arial" w:hAnsi="Arial" w:cs="Arial"/>
          <w:sz w:val="18"/>
          <w:szCs w:val="18"/>
        </w:rPr>
        <w:sectPr w:rsidR="00183687" w:rsidRPr="005260D0" w:rsidSect="001A7E24">
          <w:headerReference w:type="even" r:id="rId8"/>
          <w:headerReference w:type="default" r:id="rId9"/>
          <w:footerReference w:type="even" r:id="rId10"/>
          <w:footerReference w:type="default" r:id="rId11"/>
          <w:headerReference w:type="first" r:id="rId12"/>
          <w:pgSz w:w="11906" w:h="16838" w:code="9"/>
          <w:pgMar w:top="851" w:right="851" w:bottom="567" w:left="1701" w:header="851" w:footer="567" w:gutter="0"/>
          <w:cols w:space="720"/>
        </w:sectPr>
      </w:pPr>
    </w:p>
    <w:p w:rsidR="00183687" w:rsidRPr="005260D0" w:rsidRDefault="00183687" w:rsidP="00183687">
      <w:pPr>
        <w:jc w:val="center"/>
        <w:rPr>
          <w:rFonts w:ascii="Arial" w:hAnsi="Arial" w:cs="Arial"/>
          <w:b/>
          <w:sz w:val="18"/>
          <w:szCs w:val="18"/>
          <w:u w:val="single"/>
        </w:rPr>
      </w:pPr>
      <w:r w:rsidRPr="005260D0">
        <w:rPr>
          <w:rFonts w:ascii="Arial" w:hAnsi="Arial" w:cs="Arial"/>
          <w:b/>
          <w:sz w:val="18"/>
          <w:szCs w:val="18"/>
          <w:u w:val="single"/>
        </w:rPr>
        <w:t>MAINTENANCE ACTIVITIES</w:t>
      </w:r>
    </w:p>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tabs>
          <w:tab w:val="left" w:pos="3696"/>
        </w:tabs>
        <w:jc w:val="center"/>
        <w:rPr>
          <w:rFonts w:ascii="Arial" w:hAnsi="Arial" w:cs="Arial"/>
          <w:b/>
          <w:sz w:val="18"/>
          <w:szCs w:val="18"/>
          <w:u w:val="single"/>
        </w:rPr>
      </w:pPr>
      <w:r w:rsidRPr="005260D0">
        <w:rPr>
          <w:rFonts w:ascii="Arial" w:hAnsi="Arial" w:cs="Arial"/>
          <w:b/>
          <w:bCs/>
          <w:sz w:val="18"/>
          <w:szCs w:val="18"/>
          <w:u w:val="single"/>
        </w:rPr>
        <w:t>LOCAL SHAPE CORRECTION</w:t>
      </w:r>
      <w:r w:rsidRPr="005260D0">
        <w:rPr>
          <w:rFonts w:ascii="Arial" w:hAnsi="Arial" w:cs="Arial"/>
          <w:b/>
          <w:sz w:val="18"/>
          <w:szCs w:val="18"/>
        </w:rPr>
        <w:t xml:space="preserve"> </w:t>
      </w:r>
      <w:r w:rsidRPr="005260D0">
        <w:rPr>
          <w:rFonts w:ascii="Arial" w:hAnsi="Arial" w:cs="Arial"/>
          <w:b/>
          <w:bCs/>
          <w:sz w:val="18"/>
          <w:szCs w:val="18"/>
        </w:rPr>
        <w:t>(PL)</w:t>
      </w:r>
    </w:p>
    <w:p w:rsidR="00183687" w:rsidRPr="005260D0" w:rsidRDefault="00183687" w:rsidP="00183687">
      <w:pPr>
        <w:tabs>
          <w:tab w:val="left" w:pos="3696"/>
        </w:tabs>
        <w:jc w:val="left"/>
        <w:rPr>
          <w:rFonts w:ascii="Arial" w:hAnsi="Arial" w:cs="Arial"/>
          <w:sz w:val="18"/>
          <w:szCs w:val="18"/>
        </w:rPr>
      </w:pPr>
    </w:p>
    <w:p w:rsidR="00665CE0" w:rsidRPr="005260D0" w:rsidRDefault="00665CE0" w:rsidP="00183687">
      <w:pPr>
        <w:tabs>
          <w:tab w:val="left" w:pos="3696"/>
        </w:tabs>
        <w:jc w:val="left"/>
        <w:rPr>
          <w:rFonts w:ascii="Arial" w:hAnsi="Arial" w:cs="Arial"/>
          <w:sz w:val="18"/>
          <w:szCs w:val="18"/>
        </w:rPr>
      </w:pPr>
    </w:p>
    <w:p w:rsidR="00183687" w:rsidRPr="005260D0" w:rsidRDefault="00183687" w:rsidP="00183687">
      <w:pPr>
        <w:tabs>
          <w:tab w:val="left" w:pos="3696"/>
        </w:tabs>
        <w:ind w:right="382"/>
        <w:rPr>
          <w:rFonts w:ascii="Arial" w:hAnsi="Arial" w:cs="Arial"/>
          <w:sz w:val="18"/>
          <w:szCs w:val="18"/>
        </w:rPr>
      </w:pPr>
      <w:r w:rsidRPr="005260D0">
        <w:rPr>
          <w:rFonts w:ascii="Arial" w:hAnsi="Arial" w:cs="Arial"/>
          <w:b/>
          <w:sz w:val="18"/>
          <w:szCs w:val="18"/>
          <w:u w:val="single"/>
        </w:rPr>
        <w:t>Application:</w:t>
      </w:r>
      <w:r w:rsidRPr="005260D0">
        <w:rPr>
          <w:rFonts w:ascii="Arial" w:hAnsi="Arial" w:cs="Arial"/>
          <w:sz w:val="18"/>
          <w:szCs w:val="18"/>
        </w:rPr>
        <w:t xml:space="preserve"> This standard applies to the correction of localised irregularities to the pavement surface</w:t>
      </w:r>
    </w:p>
    <w:p w:rsidR="00183687" w:rsidRPr="005260D0" w:rsidRDefault="00183687" w:rsidP="00183687">
      <w:pPr>
        <w:tabs>
          <w:tab w:val="left" w:pos="3696"/>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3537"/>
        <w:gridCol w:w="3537"/>
        <w:gridCol w:w="3537"/>
      </w:tblGrid>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Defects</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Compulsory 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Performance Requirement</w:t>
            </w:r>
          </w:p>
        </w:tc>
      </w:tr>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Routine Maintenance:  </w:t>
            </w:r>
          </w:p>
          <w:p w:rsidR="00183687" w:rsidRPr="005260D0" w:rsidRDefault="00183687" w:rsidP="00183687">
            <w:pPr>
              <w:jc w:val="left"/>
              <w:rPr>
                <w:rFonts w:ascii="Arial" w:hAnsi="Arial" w:cs="Arial"/>
                <w:sz w:val="18"/>
                <w:szCs w:val="18"/>
                <w:highlight w:val="yellow"/>
              </w:rPr>
            </w:pPr>
          </w:p>
          <w:p w:rsidR="00593704" w:rsidRPr="005260D0" w:rsidRDefault="00593704" w:rsidP="00183687">
            <w:pPr>
              <w:jc w:val="left"/>
              <w:rPr>
                <w:rFonts w:ascii="Arial" w:hAnsi="Arial" w:cs="Arial"/>
                <w:sz w:val="18"/>
                <w:szCs w:val="18"/>
              </w:rPr>
            </w:pPr>
            <w:r w:rsidRPr="005260D0">
              <w:rPr>
                <w:rFonts w:ascii="Arial" w:hAnsi="Arial" w:cs="Arial"/>
                <w:sz w:val="18"/>
                <w:szCs w:val="18"/>
              </w:rPr>
              <w:t>Nil.</w:t>
            </w:r>
          </w:p>
          <w:p w:rsidR="00593704" w:rsidRPr="005260D0" w:rsidRDefault="00593704" w:rsidP="00183687">
            <w:pPr>
              <w:jc w:val="left"/>
              <w:rPr>
                <w:rFonts w:ascii="Arial" w:hAnsi="Arial" w:cs="Arial"/>
                <w:sz w:val="18"/>
                <w:szCs w:val="18"/>
              </w:rPr>
            </w:pPr>
          </w:p>
          <w:p w:rsidR="00183687" w:rsidRPr="005260D0" w:rsidRDefault="00183687" w:rsidP="00183687">
            <w:pPr>
              <w:jc w:val="left"/>
              <w:rPr>
                <w:rFonts w:ascii="Arial" w:hAnsi="Arial" w:cs="Arial"/>
                <w:b/>
                <w:bCs/>
                <w:sz w:val="18"/>
                <w:szCs w:val="18"/>
              </w:rPr>
            </w:pPr>
            <w:r w:rsidRPr="005260D0">
              <w:rPr>
                <w:rFonts w:ascii="Arial" w:hAnsi="Arial" w:cs="Arial"/>
                <w:b/>
                <w:bCs/>
                <w:sz w:val="18"/>
                <w:szCs w:val="18"/>
              </w:rPr>
              <w:t>Specific Maintenance:</w:t>
            </w:r>
          </w:p>
          <w:p w:rsidR="00593704" w:rsidRPr="005260D0" w:rsidRDefault="00593704" w:rsidP="00183687">
            <w:pPr>
              <w:jc w:val="left"/>
              <w:rPr>
                <w:rFonts w:ascii="Arial" w:hAnsi="Arial" w:cs="Arial"/>
                <w:sz w:val="18"/>
                <w:szCs w:val="18"/>
                <w:highlight w:val="yellow"/>
              </w:rPr>
            </w:pPr>
          </w:p>
          <w:p w:rsidR="00593704" w:rsidRPr="005260D0" w:rsidRDefault="00593704" w:rsidP="00593704">
            <w:pPr>
              <w:jc w:val="left"/>
              <w:rPr>
                <w:rFonts w:ascii="Arial" w:hAnsi="Arial" w:cs="Arial"/>
                <w:sz w:val="18"/>
                <w:szCs w:val="18"/>
              </w:rPr>
            </w:pPr>
            <w:r w:rsidRPr="005260D0">
              <w:rPr>
                <w:rFonts w:ascii="Arial" w:hAnsi="Arial" w:cs="Arial"/>
                <w:sz w:val="18"/>
                <w:szCs w:val="18"/>
              </w:rPr>
              <w:t>Shoving, depressions, corrugations, rutting, lumps or ridges &gt; 10m².</w:t>
            </w:r>
          </w:p>
          <w:p w:rsidR="00183687" w:rsidRPr="005260D0" w:rsidRDefault="00183687" w:rsidP="00183687">
            <w:pPr>
              <w:jc w:val="left"/>
              <w:rPr>
                <w:rFonts w:ascii="Arial" w:hAnsi="Arial" w:cs="Arial"/>
                <w:strike/>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 xml:space="preserve">Defects with deformation </w:t>
            </w:r>
            <w:r w:rsidRPr="005260D0">
              <w:rPr>
                <w:rFonts w:ascii="Arial" w:hAnsi="Arial" w:cs="Arial"/>
                <w:bCs/>
                <w:sz w:val="18"/>
                <w:szCs w:val="18"/>
              </w:rPr>
              <w:t>&gt;</w:t>
            </w:r>
            <w:r w:rsidRPr="005260D0">
              <w:rPr>
                <w:rFonts w:ascii="Arial" w:hAnsi="Arial" w:cs="Arial"/>
                <w:sz w:val="18"/>
                <w:szCs w:val="18"/>
              </w:rPr>
              <w:t xml:space="preserve"> 20 mm under a 1.2 m straight edge </w:t>
            </w:r>
            <w:r w:rsidRPr="005260D0">
              <w:rPr>
                <w:rFonts w:ascii="Arial" w:hAnsi="Arial" w:cs="Arial"/>
                <w:bCs/>
                <w:sz w:val="18"/>
                <w:szCs w:val="18"/>
              </w:rPr>
              <w:t>in a transverse direction,</w:t>
            </w:r>
          </w:p>
          <w:p w:rsidR="00183687" w:rsidRPr="005260D0" w:rsidRDefault="003434B2" w:rsidP="00183687">
            <w:pPr>
              <w:jc w:val="left"/>
              <w:rPr>
                <w:rFonts w:ascii="Arial" w:hAnsi="Arial" w:cs="Arial"/>
                <w:sz w:val="18"/>
                <w:szCs w:val="18"/>
              </w:rPr>
            </w:pPr>
            <w:r w:rsidRPr="005260D0">
              <w:rPr>
                <w:rFonts w:ascii="Arial" w:hAnsi="Arial" w:cs="Arial"/>
                <w:sz w:val="18"/>
                <w:szCs w:val="18"/>
              </w:rPr>
              <w:t>And</w:t>
            </w:r>
          </w:p>
          <w:p w:rsidR="00183687" w:rsidRPr="005260D0" w:rsidRDefault="00183687" w:rsidP="00183687">
            <w:pPr>
              <w:jc w:val="left"/>
              <w:rPr>
                <w:rFonts w:ascii="Arial" w:hAnsi="Arial" w:cs="Arial"/>
                <w:sz w:val="18"/>
                <w:szCs w:val="18"/>
              </w:rPr>
            </w:pPr>
            <w:r w:rsidRPr="005260D0">
              <w:rPr>
                <w:rFonts w:ascii="Arial" w:hAnsi="Arial" w:cs="Arial"/>
                <w:sz w:val="18"/>
                <w:szCs w:val="18"/>
              </w:rPr>
              <w:t xml:space="preserve">Deformation under a 3.0 m straight edge </w:t>
            </w:r>
            <w:r w:rsidRPr="005260D0">
              <w:rPr>
                <w:rFonts w:ascii="Arial" w:hAnsi="Arial" w:cs="Arial"/>
                <w:bCs/>
                <w:sz w:val="18"/>
                <w:szCs w:val="18"/>
              </w:rPr>
              <w:t>&gt;</w:t>
            </w:r>
            <w:r w:rsidRPr="005260D0">
              <w:rPr>
                <w:rFonts w:ascii="Arial" w:hAnsi="Arial" w:cs="Arial"/>
                <w:sz w:val="18"/>
                <w:szCs w:val="18"/>
              </w:rPr>
              <w:t> 30 mm longitudinally.</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b/>
                <w:bCs/>
                <w:sz w:val="18"/>
                <w:szCs w:val="18"/>
              </w:rPr>
            </w:pPr>
            <w:r w:rsidRPr="005260D0">
              <w:rPr>
                <w:rFonts w:ascii="Arial" w:hAnsi="Arial" w:cs="Arial"/>
                <w:b/>
                <w:bCs/>
                <w:sz w:val="18"/>
                <w:szCs w:val="18"/>
              </w:rPr>
              <w:t>MDR Recording:</w:t>
            </w:r>
          </w:p>
          <w:p w:rsidR="00183687" w:rsidRPr="005260D0" w:rsidRDefault="00183687" w:rsidP="00183687">
            <w:pPr>
              <w:jc w:val="left"/>
              <w:rPr>
                <w:rFonts w:ascii="Arial" w:hAnsi="Arial" w:cs="Arial"/>
                <w:sz w:val="18"/>
                <w:szCs w:val="18"/>
              </w:rPr>
            </w:pPr>
            <w:r w:rsidRPr="005260D0">
              <w:rPr>
                <w:rFonts w:ascii="Arial" w:hAnsi="Arial" w:cs="Arial"/>
                <w:sz w:val="18"/>
                <w:szCs w:val="18"/>
              </w:rPr>
              <w:t>Defects shall be recorded on the MDR as PL.</w:t>
            </w: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B64312" w:rsidRPr="005260D0" w:rsidRDefault="00B64312" w:rsidP="00183687">
            <w:pPr>
              <w:jc w:val="left"/>
              <w:rPr>
                <w:rFonts w:ascii="Arial" w:hAnsi="Arial" w:cs="Arial"/>
                <w:sz w:val="18"/>
                <w:szCs w:val="18"/>
              </w:rPr>
            </w:pPr>
            <w:r w:rsidRPr="005260D0">
              <w:rPr>
                <w:rFonts w:ascii="Arial" w:hAnsi="Arial" w:cs="Arial"/>
                <w:sz w:val="18"/>
                <w:szCs w:val="18"/>
              </w:rPr>
              <w:t>Nil.</w:t>
            </w: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Shape:  </w:t>
            </w:r>
            <w:r w:rsidRPr="005260D0">
              <w:rPr>
                <w:rFonts w:ascii="Arial" w:hAnsi="Arial" w:cs="Arial"/>
                <w:sz w:val="18"/>
                <w:szCs w:val="18"/>
              </w:rPr>
              <w:t xml:space="preserve">Deformation of the surface shall be </w:t>
            </w:r>
            <w:r w:rsidRPr="005260D0">
              <w:rPr>
                <w:rFonts w:ascii="Arial" w:hAnsi="Arial" w:cs="Arial"/>
                <w:sz w:val="18"/>
                <w:szCs w:val="18"/>
              </w:rPr>
              <w:sym w:font="Symbol" w:char="F0A3"/>
            </w:r>
            <w:r w:rsidRPr="005260D0">
              <w:rPr>
                <w:rFonts w:ascii="Arial" w:hAnsi="Arial" w:cs="Arial"/>
                <w:sz w:val="18"/>
                <w:szCs w:val="18"/>
              </w:rPr>
              <w:t xml:space="preserve">10 mm in a longitudinal direction under a 3 m straight edge and </w:t>
            </w:r>
            <w:r w:rsidRPr="005260D0">
              <w:rPr>
                <w:rFonts w:ascii="Arial" w:hAnsi="Arial" w:cs="Arial"/>
                <w:sz w:val="18"/>
                <w:szCs w:val="18"/>
              </w:rPr>
              <w:sym w:font="Symbol" w:char="F0A3"/>
            </w:r>
            <w:r w:rsidRPr="005260D0">
              <w:rPr>
                <w:rFonts w:ascii="Arial" w:hAnsi="Arial" w:cs="Arial"/>
                <w:sz w:val="18"/>
                <w:szCs w:val="18"/>
              </w:rPr>
              <w:t>10 mm in a transverse direction under a 1.2 m straight edge.</w:t>
            </w:r>
          </w:p>
          <w:p w:rsidR="00183687" w:rsidRPr="005260D0" w:rsidRDefault="00183687" w:rsidP="00183687">
            <w:pPr>
              <w:jc w:val="left"/>
              <w:rPr>
                <w:rFonts w:ascii="Arial" w:hAnsi="Arial" w:cs="Arial"/>
                <w:b/>
                <w:bCs/>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Surface:</w:t>
            </w:r>
            <w:r w:rsidRPr="005260D0">
              <w:rPr>
                <w:rFonts w:ascii="Arial" w:hAnsi="Arial" w:cs="Arial"/>
                <w:sz w:val="18"/>
                <w:szCs w:val="18"/>
              </w:rPr>
              <w:t xml:space="preserve">  The finish of the final surface shall match the existing surfacing.</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Permeability:  </w:t>
            </w:r>
            <w:r w:rsidRPr="005260D0">
              <w:rPr>
                <w:rFonts w:ascii="Arial" w:hAnsi="Arial" w:cs="Arial"/>
                <w:spacing w:val="-2"/>
                <w:sz w:val="18"/>
                <w:szCs w:val="18"/>
              </w:rPr>
              <w:t xml:space="preserve">The repair shall ensure </w:t>
            </w:r>
            <w:r w:rsidRPr="005260D0">
              <w:rPr>
                <w:rFonts w:ascii="Arial" w:hAnsi="Arial" w:cs="Arial"/>
                <w:sz w:val="18"/>
                <w:szCs w:val="18"/>
              </w:rPr>
              <w:t>water resistance.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Environmental:</w:t>
            </w:r>
            <w:r w:rsidRPr="005260D0">
              <w:rPr>
                <w:rFonts w:ascii="Arial" w:hAnsi="Arial" w:cs="Arial"/>
                <w:sz w:val="18"/>
                <w:szCs w:val="18"/>
              </w:rPr>
              <w:t xml:space="preserve"> Surplus material shall not impede surface drainage or be left on the shoulders or verge.</w:t>
            </w:r>
          </w:p>
          <w:p w:rsidR="00183687" w:rsidRPr="005260D0" w:rsidRDefault="00183687" w:rsidP="00183687">
            <w:pPr>
              <w:jc w:val="left"/>
              <w:rPr>
                <w:rFonts w:ascii="Arial" w:hAnsi="Arial" w:cs="Arial"/>
                <w:sz w:val="18"/>
                <w:szCs w:val="18"/>
              </w:rPr>
            </w:pPr>
          </w:p>
        </w:tc>
      </w:tr>
    </w:tbl>
    <w:p w:rsidR="00183687" w:rsidRPr="005260D0" w:rsidRDefault="00183687" w:rsidP="00183687">
      <w:pPr>
        <w:jc w:val="center"/>
        <w:rPr>
          <w:rFonts w:ascii="Arial" w:hAnsi="Arial" w:cs="Arial"/>
          <w:sz w:val="18"/>
          <w:szCs w:val="18"/>
        </w:rPr>
      </w:pPr>
    </w:p>
    <w:p w:rsidR="00183687" w:rsidRPr="005260D0" w:rsidRDefault="00183687" w:rsidP="00183687">
      <w:pPr>
        <w:jc w:val="center"/>
        <w:rPr>
          <w:rFonts w:ascii="Arial" w:hAnsi="Arial" w:cs="Arial"/>
          <w:sz w:val="18"/>
          <w:szCs w:val="18"/>
        </w:rPr>
      </w:pPr>
    </w:p>
    <w:p w:rsidR="00183687" w:rsidRPr="005260D0" w:rsidRDefault="00183687" w:rsidP="00183687">
      <w:pPr>
        <w:tabs>
          <w:tab w:val="left" w:pos="3696"/>
        </w:tabs>
        <w:jc w:val="center"/>
        <w:rPr>
          <w:rFonts w:ascii="Arial" w:hAnsi="Arial" w:cs="Arial"/>
          <w:b/>
          <w:sz w:val="18"/>
          <w:szCs w:val="18"/>
          <w:u w:val="single"/>
        </w:rPr>
      </w:pPr>
      <w:r w:rsidRPr="005260D0">
        <w:rPr>
          <w:rFonts w:ascii="Arial" w:hAnsi="Arial" w:cs="Arial"/>
          <w:sz w:val="18"/>
          <w:szCs w:val="18"/>
        </w:rPr>
        <w:br w:type="page"/>
      </w:r>
      <w:r w:rsidRPr="005260D0">
        <w:rPr>
          <w:rFonts w:ascii="Arial" w:hAnsi="Arial" w:cs="Arial"/>
          <w:b/>
          <w:sz w:val="18"/>
          <w:szCs w:val="18"/>
          <w:u w:val="single"/>
        </w:rPr>
        <w:t>MAINTENANCE ACTIVITIES</w:t>
      </w:r>
    </w:p>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tabs>
          <w:tab w:val="left" w:pos="3696"/>
        </w:tabs>
        <w:jc w:val="center"/>
        <w:rPr>
          <w:rFonts w:ascii="Arial" w:hAnsi="Arial" w:cs="Arial"/>
          <w:b/>
          <w:sz w:val="18"/>
          <w:szCs w:val="18"/>
          <w:u w:val="single"/>
        </w:rPr>
      </w:pPr>
      <w:r w:rsidRPr="005260D0">
        <w:rPr>
          <w:rFonts w:ascii="Arial" w:hAnsi="Arial" w:cs="Arial"/>
          <w:b/>
          <w:bCs/>
          <w:sz w:val="18"/>
          <w:szCs w:val="18"/>
          <w:u w:val="single"/>
        </w:rPr>
        <w:t>EDGE BREAK REPAIR</w:t>
      </w:r>
      <w:r w:rsidRPr="005260D0">
        <w:rPr>
          <w:rFonts w:ascii="Arial" w:hAnsi="Arial" w:cs="Arial"/>
          <w:b/>
          <w:bCs/>
          <w:sz w:val="18"/>
          <w:szCs w:val="18"/>
        </w:rPr>
        <w:t xml:space="preserve"> (PE)</w:t>
      </w:r>
    </w:p>
    <w:p w:rsidR="00183687" w:rsidRPr="005260D0" w:rsidRDefault="00183687" w:rsidP="00183687">
      <w:pPr>
        <w:tabs>
          <w:tab w:val="left" w:pos="3696"/>
        </w:tabs>
        <w:jc w:val="left"/>
        <w:rPr>
          <w:rFonts w:ascii="Arial" w:hAnsi="Arial" w:cs="Arial"/>
          <w:sz w:val="18"/>
          <w:szCs w:val="18"/>
        </w:rPr>
      </w:pPr>
    </w:p>
    <w:p w:rsidR="00183687" w:rsidRPr="005260D0" w:rsidRDefault="00183687" w:rsidP="00183687">
      <w:pPr>
        <w:tabs>
          <w:tab w:val="left" w:pos="3696"/>
        </w:tabs>
        <w:rPr>
          <w:rFonts w:ascii="Arial" w:hAnsi="Arial" w:cs="Arial"/>
          <w:sz w:val="18"/>
          <w:szCs w:val="18"/>
        </w:rPr>
      </w:pPr>
      <w:r w:rsidRPr="005260D0">
        <w:rPr>
          <w:rFonts w:ascii="Arial" w:hAnsi="Arial" w:cs="Arial"/>
          <w:b/>
          <w:sz w:val="18"/>
          <w:szCs w:val="18"/>
          <w:u w:val="single"/>
        </w:rPr>
        <w:t>Application:</w:t>
      </w:r>
      <w:r w:rsidRPr="005260D0">
        <w:rPr>
          <w:rFonts w:ascii="Arial" w:hAnsi="Arial" w:cs="Arial"/>
          <w:sz w:val="18"/>
          <w:szCs w:val="18"/>
        </w:rPr>
        <w:t xml:space="preserve"> This standard applies to the reinstatement of nominal edge of seal</w:t>
      </w:r>
    </w:p>
    <w:p w:rsidR="00183687" w:rsidRPr="005260D0" w:rsidRDefault="00183687" w:rsidP="00183687">
      <w:pPr>
        <w:tabs>
          <w:tab w:val="left" w:pos="3696"/>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3537"/>
        <w:gridCol w:w="3537"/>
        <w:gridCol w:w="3537"/>
      </w:tblGrid>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Defects</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Compulsory 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Performance Requirement</w:t>
            </w:r>
          </w:p>
        </w:tc>
      </w:tr>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Routine Maintenance:  </w:t>
            </w:r>
          </w:p>
          <w:p w:rsidR="00183687" w:rsidRPr="005260D0" w:rsidRDefault="00183687" w:rsidP="00183687">
            <w:pPr>
              <w:jc w:val="left"/>
              <w:rPr>
                <w:rFonts w:ascii="Arial" w:hAnsi="Arial" w:cs="Arial"/>
                <w:sz w:val="18"/>
                <w:szCs w:val="18"/>
              </w:rPr>
            </w:pPr>
            <w:r w:rsidRPr="005260D0">
              <w:rPr>
                <w:rFonts w:ascii="Arial" w:hAnsi="Arial" w:cs="Arial"/>
                <w:sz w:val="18"/>
                <w:szCs w:val="18"/>
              </w:rPr>
              <w:t>The 'edge of seal' is fretted, broken or irregular.</w:t>
            </w:r>
          </w:p>
          <w:p w:rsidR="004F33A0" w:rsidRPr="005260D0" w:rsidRDefault="004F33A0" w:rsidP="00183687">
            <w:pPr>
              <w:jc w:val="left"/>
              <w:rPr>
                <w:rFonts w:ascii="Arial" w:hAnsi="Arial" w:cs="Arial"/>
                <w:sz w:val="18"/>
                <w:szCs w:val="18"/>
              </w:rPr>
            </w:pPr>
          </w:p>
          <w:p w:rsidR="0024132A" w:rsidRPr="005260D0" w:rsidRDefault="0024132A" w:rsidP="00183687">
            <w:pPr>
              <w:jc w:val="left"/>
              <w:rPr>
                <w:rFonts w:ascii="Arial" w:hAnsi="Arial" w:cs="Arial"/>
                <w:sz w:val="18"/>
                <w:szCs w:val="18"/>
              </w:rPr>
            </w:pPr>
          </w:p>
          <w:p w:rsidR="004F33A0" w:rsidRPr="005260D0" w:rsidRDefault="004F33A0" w:rsidP="00183687">
            <w:pPr>
              <w:jc w:val="left"/>
              <w:rPr>
                <w:rFonts w:ascii="Arial" w:hAnsi="Arial" w:cs="Arial"/>
                <w:b/>
                <w:sz w:val="18"/>
                <w:szCs w:val="18"/>
              </w:rPr>
            </w:pPr>
            <w:r w:rsidRPr="005260D0">
              <w:rPr>
                <w:rFonts w:ascii="Arial" w:hAnsi="Arial" w:cs="Arial"/>
                <w:b/>
                <w:sz w:val="18"/>
                <w:szCs w:val="18"/>
              </w:rPr>
              <w:t>Specific Maintenance:</w:t>
            </w:r>
          </w:p>
          <w:p w:rsidR="004F33A0" w:rsidRPr="005260D0" w:rsidRDefault="004F33A0" w:rsidP="00183687">
            <w:pPr>
              <w:jc w:val="left"/>
              <w:rPr>
                <w:rFonts w:ascii="Arial" w:hAnsi="Arial" w:cs="Arial"/>
                <w:sz w:val="18"/>
                <w:szCs w:val="18"/>
              </w:rPr>
            </w:pPr>
            <w:r w:rsidRPr="005260D0">
              <w:rPr>
                <w:rFonts w:ascii="Arial" w:hAnsi="Arial" w:cs="Arial"/>
                <w:sz w:val="18"/>
                <w:szCs w:val="18"/>
              </w:rPr>
              <w:t>Nil.</w:t>
            </w: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Defects where:</w:t>
            </w:r>
          </w:p>
          <w:p w:rsidR="00183687" w:rsidRPr="005260D0" w:rsidRDefault="00183687" w:rsidP="00183687">
            <w:pPr>
              <w:numPr>
                <w:ilvl w:val="0"/>
                <w:numId w:val="2"/>
              </w:numPr>
              <w:jc w:val="left"/>
              <w:rPr>
                <w:rFonts w:ascii="Arial" w:hAnsi="Arial" w:cs="Arial"/>
                <w:sz w:val="18"/>
                <w:szCs w:val="18"/>
              </w:rPr>
            </w:pPr>
            <w:r w:rsidRPr="005260D0">
              <w:rPr>
                <w:rFonts w:ascii="Arial" w:hAnsi="Arial" w:cs="Arial"/>
                <w:sz w:val="18"/>
                <w:szCs w:val="18"/>
              </w:rPr>
              <w:t>Broken seal exceeding 100 mm from the nominal edge of seal, or</w:t>
            </w:r>
          </w:p>
          <w:p w:rsidR="00183687" w:rsidRPr="005260D0" w:rsidRDefault="00183687" w:rsidP="00183687">
            <w:pPr>
              <w:jc w:val="left"/>
              <w:rPr>
                <w:rFonts w:ascii="Arial" w:hAnsi="Arial" w:cs="Arial"/>
                <w:sz w:val="18"/>
                <w:szCs w:val="18"/>
              </w:rPr>
            </w:pPr>
            <w:r w:rsidRPr="005260D0">
              <w:rPr>
                <w:rFonts w:ascii="Arial" w:hAnsi="Arial" w:cs="Arial"/>
                <w:sz w:val="18"/>
                <w:szCs w:val="18"/>
              </w:rPr>
              <w:t>Fretting of seal where</w:t>
            </w:r>
          </w:p>
          <w:p w:rsidR="00183687" w:rsidRPr="005260D0" w:rsidRDefault="00183687" w:rsidP="00183687">
            <w:pPr>
              <w:numPr>
                <w:ilvl w:val="0"/>
                <w:numId w:val="2"/>
              </w:numPr>
              <w:jc w:val="left"/>
              <w:rPr>
                <w:rFonts w:ascii="Arial" w:hAnsi="Arial" w:cs="Arial"/>
                <w:sz w:val="18"/>
                <w:szCs w:val="18"/>
              </w:rPr>
            </w:pPr>
            <w:r w:rsidRPr="005260D0">
              <w:rPr>
                <w:rFonts w:ascii="Arial" w:hAnsi="Arial" w:cs="Arial"/>
                <w:bCs/>
                <w:sz w:val="18"/>
                <w:szCs w:val="18"/>
              </w:rPr>
              <w:t>Fretted edge exceeding</w:t>
            </w:r>
            <w:r w:rsidR="004F33A0" w:rsidRPr="005260D0">
              <w:rPr>
                <w:rFonts w:ascii="Arial" w:hAnsi="Arial" w:cs="Arial"/>
                <w:bCs/>
                <w:sz w:val="18"/>
                <w:szCs w:val="18"/>
              </w:rPr>
              <w:t xml:space="preserve"> 50mm for 60% on</w:t>
            </w:r>
            <w:r w:rsidRPr="005260D0">
              <w:rPr>
                <w:rFonts w:ascii="Arial" w:hAnsi="Arial" w:cs="Arial"/>
                <w:bCs/>
                <w:sz w:val="18"/>
                <w:szCs w:val="18"/>
              </w:rPr>
              <w:t xml:space="preserve"> </w:t>
            </w:r>
            <w:r w:rsidR="004F33A0" w:rsidRPr="005260D0">
              <w:rPr>
                <w:rFonts w:ascii="Arial" w:hAnsi="Arial" w:cs="Arial"/>
                <w:bCs/>
                <w:sz w:val="18"/>
                <w:szCs w:val="18"/>
              </w:rPr>
              <w:t xml:space="preserve">any one side of a </w:t>
            </w:r>
            <w:r w:rsidRPr="005260D0">
              <w:rPr>
                <w:rFonts w:ascii="Arial" w:hAnsi="Arial" w:cs="Arial"/>
                <w:bCs/>
                <w:sz w:val="18"/>
                <w:szCs w:val="18"/>
              </w:rPr>
              <w:t>segment, or</w:t>
            </w:r>
          </w:p>
          <w:p w:rsidR="00183687" w:rsidRPr="005260D0" w:rsidRDefault="00183687" w:rsidP="00183687">
            <w:pPr>
              <w:numPr>
                <w:ilvl w:val="0"/>
                <w:numId w:val="2"/>
              </w:numPr>
              <w:jc w:val="left"/>
              <w:rPr>
                <w:rFonts w:ascii="Arial" w:hAnsi="Arial" w:cs="Arial"/>
                <w:sz w:val="18"/>
                <w:szCs w:val="18"/>
              </w:rPr>
            </w:pPr>
            <w:r w:rsidRPr="005260D0">
              <w:rPr>
                <w:rFonts w:ascii="Arial" w:hAnsi="Arial" w:cs="Arial"/>
                <w:bCs/>
                <w:sz w:val="18"/>
                <w:szCs w:val="18"/>
              </w:rPr>
              <w:t>Edge drop off &gt; 50 mm.</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MDR Recording:</w:t>
            </w:r>
          </w:p>
          <w:p w:rsidR="00183687" w:rsidRPr="005260D0" w:rsidRDefault="00183687" w:rsidP="00183687">
            <w:pPr>
              <w:jc w:val="left"/>
              <w:rPr>
                <w:rFonts w:ascii="Arial" w:hAnsi="Arial" w:cs="Arial"/>
                <w:sz w:val="18"/>
                <w:szCs w:val="18"/>
              </w:rPr>
            </w:pPr>
            <w:r w:rsidRPr="005260D0">
              <w:rPr>
                <w:rFonts w:ascii="Arial" w:hAnsi="Arial" w:cs="Arial"/>
                <w:sz w:val="18"/>
                <w:szCs w:val="18"/>
              </w:rPr>
              <w:t>Defects shall be recorded on the MDR as PE.</w:t>
            </w: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Defects where:</w:t>
            </w:r>
          </w:p>
          <w:p w:rsidR="00183687" w:rsidRPr="005260D0" w:rsidRDefault="00183687" w:rsidP="00183687">
            <w:pPr>
              <w:numPr>
                <w:ilvl w:val="0"/>
                <w:numId w:val="4"/>
              </w:numPr>
              <w:tabs>
                <w:tab w:val="clear" w:pos="1440"/>
              </w:tabs>
              <w:ind w:left="666"/>
              <w:jc w:val="left"/>
              <w:rPr>
                <w:rFonts w:ascii="Arial" w:hAnsi="Arial" w:cs="Arial"/>
                <w:sz w:val="18"/>
                <w:szCs w:val="18"/>
              </w:rPr>
            </w:pPr>
            <w:r w:rsidRPr="005260D0">
              <w:rPr>
                <w:rFonts w:ascii="Arial" w:hAnsi="Arial" w:cs="Arial"/>
                <w:sz w:val="18"/>
                <w:szCs w:val="18"/>
              </w:rPr>
              <w:t>Broken seal exceeding 200 mm from nominal edge of seal, or</w:t>
            </w:r>
          </w:p>
          <w:p w:rsidR="00183687" w:rsidRPr="005260D0" w:rsidRDefault="00183687" w:rsidP="00183687">
            <w:pPr>
              <w:numPr>
                <w:ilvl w:val="0"/>
                <w:numId w:val="4"/>
              </w:numPr>
              <w:tabs>
                <w:tab w:val="clear" w:pos="1440"/>
              </w:tabs>
              <w:ind w:left="666"/>
              <w:jc w:val="left"/>
              <w:rPr>
                <w:rFonts w:ascii="Arial" w:hAnsi="Arial" w:cs="Arial"/>
                <w:sz w:val="18"/>
                <w:szCs w:val="18"/>
              </w:rPr>
            </w:pPr>
            <w:r w:rsidRPr="005260D0">
              <w:rPr>
                <w:rFonts w:ascii="Arial" w:hAnsi="Arial" w:cs="Arial"/>
                <w:sz w:val="18"/>
                <w:szCs w:val="18"/>
              </w:rPr>
              <w:t>Encroaching into the edge line of the road, or</w:t>
            </w:r>
          </w:p>
          <w:p w:rsidR="0024132A" w:rsidRPr="005260D0" w:rsidRDefault="0024132A"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Fretting of seal where:</w:t>
            </w:r>
          </w:p>
          <w:p w:rsidR="00183687" w:rsidRPr="005260D0" w:rsidRDefault="00B23D4D" w:rsidP="00183687">
            <w:pPr>
              <w:numPr>
                <w:ilvl w:val="0"/>
                <w:numId w:val="3"/>
              </w:numPr>
              <w:tabs>
                <w:tab w:val="clear" w:pos="1440"/>
              </w:tabs>
              <w:ind w:left="666"/>
              <w:jc w:val="left"/>
              <w:rPr>
                <w:rFonts w:ascii="Arial" w:hAnsi="Arial" w:cs="Arial"/>
                <w:sz w:val="18"/>
                <w:szCs w:val="18"/>
              </w:rPr>
            </w:pPr>
            <w:r w:rsidRPr="005260D0">
              <w:rPr>
                <w:rFonts w:ascii="Arial" w:hAnsi="Arial" w:cs="Arial"/>
                <w:bCs/>
                <w:sz w:val="18"/>
                <w:szCs w:val="18"/>
              </w:rPr>
              <w:t>Edge drop off &gt; 80</w:t>
            </w:r>
            <w:r w:rsidR="00183687" w:rsidRPr="005260D0">
              <w:rPr>
                <w:rFonts w:ascii="Arial" w:hAnsi="Arial" w:cs="Arial"/>
                <w:bCs/>
                <w:sz w:val="18"/>
                <w:szCs w:val="18"/>
              </w:rPr>
              <w:t> mm.</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Longitudinal:</w:t>
            </w:r>
            <w:r w:rsidRPr="005260D0">
              <w:rPr>
                <w:rFonts w:ascii="Arial" w:hAnsi="Arial" w:cs="Arial"/>
                <w:sz w:val="18"/>
                <w:szCs w:val="18"/>
              </w:rPr>
              <w:t xml:space="preserve">  Deformation in the reinstated edge shall be </w:t>
            </w:r>
            <w:r w:rsidRPr="005260D0">
              <w:rPr>
                <w:rFonts w:ascii="Arial" w:hAnsi="Arial" w:cs="Arial"/>
                <w:sz w:val="18"/>
                <w:szCs w:val="18"/>
              </w:rPr>
              <w:sym w:font="Symbol" w:char="F0A3"/>
            </w:r>
            <w:r w:rsidRPr="005260D0">
              <w:rPr>
                <w:rFonts w:ascii="Arial" w:hAnsi="Arial" w:cs="Arial"/>
                <w:sz w:val="18"/>
                <w:szCs w:val="18"/>
              </w:rPr>
              <w:t>15 mm under a 3 m straight edge.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Transverse:</w:t>
            </w:r>
            <w:r w:rsidRPr="005260D0">
              <w:rPr>
                <w:rFonts w:ascii="Arial" w:hAnsi="Arial" w:cs="Arial"/>
                <w:sz w:val="18"/>
                <w:szCs w:val="18"/>
              </w:rPr>
              <w:t xml:space="preserve">  deformation in the reinstated edge shall be </w:t>
            </w:r>
            <w:r w:rsidRPr="005260D0">
              <w:rPr>
                <w:rFonts w:ascii="Arial" w:hAnsi="Arial" w:cs="Arial"/>
                <w:sz w:val="18"/>
                <w:szCs w:val="18"/>
              </w:rPr>
              <w:sym w:font="Symbol" w:char="F0A3"/>
            </w:r>
            <w:r w:rsidRPr="005260D0">
              <w:rPr>
                <w:rFonts w:ascii="Arial" w:hAnsi="Arial" w:cs="Arial"/>
                <w:sz w:val="18"/>
                <w:szCs w:val="18"/>
              </w:rPr>
              <w:t>10 mm under a 1.2 m straight edge.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b/>
                <w:bCs/>
                <w:sz w:val="18"/>
                <w:szCs w:val="18"/>
              </w:rPr>
            </w:pPr>
            <w:r w:rsidRPr="005260D0">
              <w:rPr>
                <w:rFonts w:ascii="Arial" w:hAnsi="Arial" w:cs="Arial"/>
                <w:b/>
                <w:bCs/>
                <w:sz w:val="18"/>
                <w:szCs w:val="18"/>
              </w:rPr>
              <w:t xml:space="preserve">Shape:  </w:t>
            </w:r>
            <w:r w:rsidRPr="005260D0">
              <w:rPr>
                <w:rFonts w:ascii="Arial" w:hAnsi="Arial" w:cs="Arial"/>
                <w:sz w:val="18"/>
                <w:szCs w:val="18"/>
              </w:rPr>
              <w:t>The edge repair shall maintain the crossfall of the adjacent traffic lane.</w:t>
            </w:r>
          </w:p>
          <w:p w:rsidR="00183687" w:rsidRPr="005260D0" w:rsidRDefault="00183687" w:rsidP="00183687">
            <w:pPr>
              <w:jc w:val="left"/>
              <w:rPr>
                <w:rFonts w:ascii="Arial" w:hAnsi="Arial" w:cs="Arial"/>
                <w:sz w:val="18"/>
                <w:szCs w:val="18"/>
              </w:rPr>
            </w:pPr>
            <w:r w:rsidRPr="005260D0">
              <w:rPr>
                <w:rFonts w:ascii="Arial" w:hAnsi="Arial" w:cs="Arial"/>
                <w:sz w:val="18"/>
                <w:szCs w:val="18"/>
              </w:rPr>
              <w:t>Longitudinally the edge repair shall 'feather' into the existing seal, such that the edge of seal forms a continuous smooth line.</w:t>
            </w:r>
          </w:p>
          <w:p w:rsidR="00183687" w:rsidRPr="005260D0" w:rsidRDefault="00183687" w:rsidP="00183687">
            <w:pPr>
              <w:jc w:val="left"/>
              <w:rPr>
                <w:rFonts w:ascii="Arial" w:hAnsi="Arial" w:cs="Arial"/>
                <w:sz w:val="18"/>
                <w:szCs w:val="18"/>
              </w:rPr>
            </w:pPr>
            <w:r w:rsidRPr="005260D0">
              <w:rPr>
                <w:rFonts w:ascii="Arial" w:hAnsi="Arial" w:cs="Arial"/>
                <w:sz w:val="18"/>
                <w:szCs w:val="18"/>
              </w:rPr>
              <w:t>The repair shall be flush with the existing pavement at the join.</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Surface:</w:t>
            </w:r>
            <w:r w:rsidRPr="005260D0">
              <w:rPr>
                <w:rFonts w:ascii="Arial" w:hAnsi="Arial" w:cs="Arial"/>
                <w:sz w:val="18"/>
                <w:szCs w:val="18"/>
              </w:rPr>
              <w:t xml:space="preserve">  The finish of the final surface shall match the existing surfacing.</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Permeability:  </w:t>
            </w:r>
            <w:r w:rsidRPr="005260D0">
              <w:rPr>
                <w:rFonts w:ascii="Arial" w:hAnsi="Arial" w:cs="Arial"/>
                <w:spacing w:val="-2"/>
                <w:sz w:val="18"/>
                <w:szCs w:val="18"/>
              </w:rPr>
              <w:t xml:space="preserve">The repair shall ensure </w:t>
            </w:r>
            <w:r w:rsidRPr="005260D0">
              <w:rPr>
                <w:rFonts w:ascii="Arial" w:hAnsi="Arial" w:cs="Arial"/>
                <w:sz w:val="18"/>
                <w:szCs w:val="18"/>
              </w:rPr>
              <w:t>water resistance.</w:t>
            </w:r>
          </w:p>
          <w:p w:rsidR="00183687" w:rsidRPr="005260D0" w:rsidRDefault="00183687" w:rsidP="00183687">
            <w:pPr>
              <w:jc w:val="left"/>
              <w:rPr>
                <w:rFonts w:ascii="Arial" w:hAnsi="Arial" w:cs="Arial"/>
                <w:b/>
                <w:bCs/>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Environmental:</w:t>
            </w:r>
            <w:r w:rsidRPr="005260D0">
              <w:rPr>
                <w:rFonts w:ascii="Arial" w:hAnsi="Arial" w:cs="Arial"/>
                <w:sz w:val="18"/>
                <w:szCs w:val="18"/>
              </w:rPr>
              <w:t xml:space="preserve">  Surplus material shall not impede surface drainage or be left on the shoulders or verge.</w:t>
            </w:r>
          </w:p>
        </w:tc>
      </w:tr>
    </w:tbl>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jc w:val="center"/>
        <w:rPr>
          <w:rFonts w:ascii="Arial" w:hAnsi="Arial" w:cs="Arial"/>
          <w:b/>
          <w:sz w:val="18"/>
          <w:szCs w:val="18"/>
          <w:u w:val="single"/>
        </w:rPr>
      </w:pPr>
      <w:r w:rsidRPr="005260D0">
        <w:rPr>
          <w:rFonts w:ascii="Arial" w:hAnsi="Arial" w:cs="Arial"/>
          <w:sz w:val="18"/>
          <w:szCs w:val="18"/>
        </w:rPr>
        <w:br w:type="page"/>
      </w:r>
      <w:r w:rsidRPr="005260D0">
        <w:rPr>
          <w:rFonts w:ascii="Arial" w:hAnsi="Arial" w:cs="Arial"/>
          <w:b/>
          <w:sz w:val="18"/>
          <w:szCs w:val="18"/>
          <w:u w:val="single"/>
        </w:rPr>
        <w:t>MAINTENANCE ACTIVITIES</w:t>
      </w:r>
    </w:p>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tabs>
          <w:tab w:val="left" w:pos="3696"/>
        </w:tabs>
        <w:jc w:val="center"/>
        <w:rPr>
          <w:rFonts w:ascii="Arial" w:hAnsi="Arial" w:cs="Arial"/>
          <w:b/>
          <w:sz w:val="18"/>
          <w:szCs w:val="18"/>
          <w:u w:val="single"/>
        </w:rPr>
      </w:pPr>
      <w:r w:rsidRPr="005260D0">
        <w:rPr>
          <w:rFonts w:ascii="Arial" w:hAnsi="Arial" w:cs="Arial"/>
          <w:b/>
          <w:bCs/>
          <w:sz w:val="18"/>
          <w:szCs w:val="18"/>
          <w:u w:val="single"/>
        </w:rPr>
        <w:t>CRACK SEALING</w:t>
      </w:r>
      <w:r w:rsidRPr="005260D0">
        <w:rPr>
          <w:rFonts w:ascii="Arial" w:hAnsi="Arial" w:cs="Arial"/>
          <w:b/>
          <w:sz w:val="18"/>
          <w:szCs w:val="18"/>
        </w:rPr>
        <w:t xml:space="preserve"> (</w:t>
      </w:r>
      <w:r w:rsidRPr="005260D0">
        <w:rPr>
          <w:rFonts w:ascii="Arial" w:hAnsi="Arial" w:cs="Arial"/>
          <w:b/>
          <w:bCs/>
          <w:sz w:val="18"/>
          <w:szCs w:val="18"/>
        </w:rPr>
        <w:t>PK)</w:t>
      </w:r>
    </w:p>
    <w:p w:rsidR="00183687" w:rsidRPr="005260D0" w:rsidRDefault="00183687" w:rsidP="00183687">
      <w:pPr>
        <w:tabs>
          <w:tab w:val="left" w:pos="3696"/>
        </w:tabs>
        <w:jc w:val="left"/>
        <w:rPr>
          <w:rFonts w:ascii="Arial" w:hAnsi="Arial" w:cs="Arial"/>
          <w:sz w:val="18"/>
          <w:szCs w:val="18"/>
        </w:rPr>
      </w:pPr>
    </w:p>
    <w:p w:rsidR="00183687" w:rsidRPr="005260D0" w:rsidRDefault="00183687" w:rsidP="00183687">
      <w:pPr>
        <w:tabs>
          <w:tab w:val="left" w:pos="3696"/>
        </w:tabs>
        <w:rPr>
          <w:rFonts w:ascii="Arial" w:hAnsi="Arial" w:cs="Arial"/>
          <w:sz w:val="18"/>
          <w:szCs w:val="18"/>
        </w:rPr>
      </w:pPr>
      <w:r w:rsidRPr="005260D0">
        <w:rPr>
          <w:rFonts w:ascii="Arial" w:hAnsi="Arial" w:cs="Arial"/>
          <w:b/>
          <w:sz w:val="18"/>
          <w:szCs w:val="18"/>
          <w:u w:val="single"/>
        </w:rPr>
        <w:t>Application</w:t>
      </w:r>
      <w:r w:rsidRPr="005260D0">
        <w:rPr>
          <w:rFonts w:ascii="Arial" w:hAnsi="Arial" w:cs="Arial"/>
          <w:sz w:val="18"/>
          <w:szCs w:val="18"/>
        </w:rPr>
        <w:t xml:space="preserve"> This standard applies to the sealing of cracks or joints in the pavement surface.</w:t>
      </w:r>
    </w:p>
    <w:p w:rsidR="00183687" w:rsidRPr="005260D0" w:rsidRDefault="00183687" w:rsidP="00183687">
      <w:pPr>
        <w:tabs>
          <w:tab w:val="left" w:pos="3696"/>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3537"/>
        <w:gridCol w:w="3537"/>
        <w:gridCol w:w="3537"/>
      </w:tblGrid>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Defects</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Compulsory 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Performance Requirement</w:t>
            </w:r>
          </w:p>
        </w:tc>
      </w:tr>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Routine Maintenance:  </w:t>
            </w:r>
          </w:p>
          <w:p w:rsidR="00183687" w:rsidRPr="005260D0" w:rsidRDefault="00183687" w:rsidP="00183687">
            <w:pPr>
              <w:jc w:val="left"/>
              <w:rPr>
                <w:rFonts w:ascii="Arial" w:hAnsi="Arial" w:cs="Arial"/>
                <w:sz w:val="18"/>
                <w:szCs w:val="18"/>
                <w:highlight w:val="yellow"/>
              </w:rPr>
            </w:pPr>
          </w:p>
          <w:p w:rsidR="00B46713" w:rsidRPr="005260D0" w:rsidRDefault="00B46713" w:rsidP="00183687">
            <w:pPr>
              <w:jc w:val="left"/>
              <w:rPr>
                <w:rFonts w:ascii="Arial" w:hAnsi="Arial" w:cs="Arial"/>
                <w:sz w:val="18"/>
                <w:szCs w:val="18"/>
              </w:rPr>
            </w:pPr>
            <w:r w:rsidRPr="005260D0">
              <w:rPr>
                <w:rFonts w:ascii="Arial" w:hAnsi="Arial" w:cs="Arial"/>
                <w:sz w:val="18"/>
                <w:szCs w:val="18"/>
              </w:rPr>
              <w:t>Nil.</w:t>
            </w:r>
          </w:p>
          <w:p w:rsidR="0024132A" w:rsidRPr="005260D0" w:rsidRDefault="0024132A" w:rsidP="00183687">
            <w:pPr>
              <w:jc w:val="left"/>
              <w:rPr>
                <w:rFonts w:ascii="Arial" w:hAnsi="Arial" w:cs="Arial"/>
                <w:sz w:val="18"/>
                <w:szCs w:val="18"/>
              </w:rPr>
            </w:pPr>
          </w:p>
          <w:p w:rsidR="00183687" w:rsidRPr="005260D0" w:rsidRDefault="00183687" w:rsidP="00183687">
            <w:pPr>
              <w:jc w:val="left"/>
              <w:rPr>
                <w:rFonts w:ascii="Arial" w:hAnsi="Arial" w:cs="Arial"/>
                <w:b/>
                <w:bCs/>
                <w:sz w:val="18"/>
                <w:szCs w:val="18"/>
              </w:rPr>
            </w:pPr>
            <w:r w:rsidRPr="005260D0">
              <w:rPr>
                <w:rFonts w:ascii="Arial" w:hAnsi="Arial" w:cs="Arial"/>
                <w:b/>
                <w:bCs/>
                <w:sz w:val="18"/>
                <w:szCs w:val="18"/>
              </w:rPr>
              <w:t xml:space="preserve">Specific Maintenance: </w:t>
            </w:r>
          </w:p>
          <w:p w:rsidR="00B46713" w:rsidRPr="005260D0" w:rsidRDefault="00B46713" w:rsidP="00B46713">
            <w:pPr>
              <w:jc w:val="left"/>
              <w:rPr>
                <w:rFonts w:ascii="Arial" w:hAnsi="Arial" w:cs="Arial"/>
                <w:sz w:val="18"/>
                <w:szCs w:val="18"/>
              </w:rPr>
            </w:pPr>
            <w:r w:rsidRPr="005260D0">
              <w:rPr>
                <w:rFonts w:ascii="Arial" w:hAnsi="Arial" w:cs="Arial"/>
                <w:sz w:val="18"/>
                <w:szCs w:val="18"/>
              </w:rPr>
              <w:t xml:space="preserve">Cracking includes the following types: block, crescent shaped, </w:t>
            </w:r>
            <w:proofErr w:type="gramStart"/>
            <w:r w:rsidRPr="005260D0">
              <w:rPr>
                <w:rFonts w:ascii="Arial" w:hAnsi="Arial" w:cs="Arial"/>
                <w:sz w:val="18"/>
                <w:szCs w:val="18"/>
              </w:rPr>
              <w:t>crocodile</w:t>
            </w:r>
            <w:proofErr w:type="gramEnd"/>
            <w:r w:rsidRPr="005260D0">
              <w:rPr>
                <w:rFonts w:ascii="Arial" w:hAnsi="Arial" w:cs="Arial"/>
                <w:sz w:val="18"/>
                <w:szCs w:val="18"/>
              </w:rPr>
              <w:t>, diagonal, longitudinal, meandering and transverse as defined in the Austroads "Guide To Visual Assessment of Pavement Condition".</w:t>
            </w:r>
          </w:p>
          <w:p w:rsidR="00B46713" w:rsidRPr="005260D0" w:rsidRDefault="00B46713" w:rsidP="00B46713">
            <w:pPr>
              <w:jc w:val="left"/>
              <w:rPr>
                <w:rFonts w:ascii="Arial" w:hAnsi="Arial" w:cs="Arial"/>
                <w:sz w:val="18"/>
                <w:szCs w:val="18"/>
              </w:rPr>
            </w:pPr>
          </w:p>
          <w:p w:rsidR="00B46713" w:rsidRPr="005260D0" w:rsidRDefault="00B46713" w:rsidP="00B46713">
            <w:pPr>
              <w:jc w:val="left"/>
              <w:rPr>
                <w:rFonts w:ascii="Arial" w:hAnsi="Arial" w:cs="Arial"/>
                <w:sz w:val="18"/>
                <w:szCs w:val="18"/>
              </w:rPr>
            </w:pPr>
            <w:r w:rsidRPr="005260D0">
              <w:rPr>
                <w:rFonts w:ascii="Arial" w:hAnsi="Arial" w:cs="Arial"/>
                <w:sz w:val="18"/>
                <w:szCs w:val="18"/>
              </w:rPr>
              <w:t>Crocodile cracking, where the average least dimension of the cells is less than 300 mm shall be repaired in accordance with Activity PS/PT.</w:t>
            </w:r>
          </w:p>
          <w:p w:rsidR="0024132A" w:rsidRPr="005260D0" w:rsidRDefault="0024132A" w:rsidP="00B46713">
            <w:pPr>
              <w:jc w:val="left"/>
              <w:rPr>
                <w:rFonts w:ascii="Arial" w:hAnsi="Arial" w:cs="Arial"/>
                <w:sz w:val="18"/>
                <w:szCs w:val="18"/>
              </w:rPr>
            </w:pPr>
          </w:p>
          <w:p w:rsidR="0024132A" w:rsidRPr="005260D0" w:rsidRDefault="0024132A" w:rsidP="00B46713">
            <w:pPr>
              <w:jc w:val="left"/>
              <w:rPr>
                <w:rFonts w:ascii="Arial" w:hAnsi="Arial" w:cs="Arial"/>
                <w:sz w:val="18"/>
                <w:szCs w:val="18"/>
              </w:rPr>
            </w:pPr>
            <w:proofErr w:type="gramStart"/>
            <w:r w:rsidRPr="005260D0">
              <w:rPr>
                <w:rFonts w:ascii="Arial" w:hAnsi="Arial" w:cs="Arial"/>
                <w:sz w:val="18"/>
                <w:szCs w:val="18"/>
              </w:rPr>
              <w:t>Crack-sealing</w:t>
            </w:r>
            <w:proofErr w:type="gramEnd"/>
            <w:r w:rsidRPr="005260D0">
              <w:rPr>
                <w:rFonts w:ascii="Arial" w:hAnsi="Arial" w:cs="Arial"/>
                <w:sz w:val="18"/>
                <w:szCs w:val="18"/>
              </w:rPr>
              <w:t xml:space="preserve"> of open grade surfaces.</w:t>
            </w: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Cracks width &gt; 3 mm.</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Cs/>
                <w:sz w:val="18"/>
                <w:szCs w:val="18"/>
              </w:rPr>
              <w:t>Crocodile cracking &gt; 1 m</w:t>
            </w:r>
            <w:r w:rsidRPr="005260D0">
              <w:rPr>
                <w:rFonts w:ascii="Arial" w:hAnsi="Arial" w:cs="Arial"/>
                <w:bCs/>
                <w:sz w:val="18"/>
                <w:szCs w:val="18"/>
                <w:vertAlign w:val="superscript"/>
              </w:rPr>
              <w:t>2</w:t>
            </w:r>
            <w:r w:rsidRPr="005260D0">
              <w:rPr>
                <w:rFonts w:ascii="Arial" w:hAnsi="Arial" w:cs="Arial"/>
                <w:sz w:val="18"/>
                <w:szCs w:val="18"/>
              </w:rPr>
              <w:t>.</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MDR Recording:</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Specific Maintenance shall be recorded on the MDR as PK.</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24132A" w:rsidRPr="005260D0" w:rsidRDefault="0024132A" w:rsidP="00183687">
            <w:pPr>
              <w:jc w:val="left"/>
              <w:rPr>
                <w:rFonts w:ascii="Arial" w:hAnsi="Arial" w:cs="Arial"/>
                <w:sz w:val="18"/>
                <w:szCs w:val="18"/>
              </w:rPr>
            </w:pPr>
          </w:p>
          <w:p w:rsidR="0024132A" w:rsidRPr="005260D0" w:rsidRDefault="0024132A"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Not applicable.</w:t>
            </w: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Shape:  </w:t>
            </w:r>
            <w:r w:rsidRPr="005260D0">
              <w:rPr>
                <w:rFonts w:ascii="Arial" w:hAnsi="Arial" w:cs="Arial"/>
                <w:spacing w:val="-2"/>
                <w:sz w:val="18"/>
                <w:szCs w:val="18"/>
              </w:rPr>
              <w:t xml:space="preserve">The resultant surfacing shall be </w:t>
            </w:r>
            <w:r w:rsidRPr="005260D0">
              <w:rPr>
                <w:rFonts w:ascii="Arial" w:hAnsi="Arial" w:cs="Arial"/>
                <w:sz w:val="18"/>
                <w:szCs w:val="18"/>
              </w:rPr>
              <w:t>uniform and "level" with the road surface.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Surface:</w:t>
            </w:r>
            <w:r w:rsidRPr="005260D0">
              <w:rPr>
                <w:rFonts w:ascii="Arial" w:hAnsi="Arial" w:cs="Arial"/>
                <w:sz w:val="18"/>
                <w:szCs w:val="18"/>
              </w:rPr>
              <w:t xml:space="preserve">  The skid resistance of the surface shall not be reduced by the treatment.</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Permeability:  </w:t>
            </w:r>
            <w:r w:rsidRPr="005260D0">
              <w:rPr>
                <w:rFonts w:ascii="Arial" w:hAnsi="Arial" w:cs="Arial"/>
                <w:spacing w:val="-2"/>
                <w:sz w:val="18"/>
                <w:szCs w:val="18"/>
              </w:rPr>
              <w:t xml:space="preserve">The repair shall ensure </w:t>
            </w:r>
            <w:r w:rsidRPr="005260D0">
              <w:rPr>
                <w:rFonts w:ascii="Arial" w:hAnsi="Arial" w:cs="Arial"/>
                <w:sz w:val="18"/>
                <w:szCs w:val="18"/>
              </w:rPr>
              <w:t>water resistance.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Environmental:</w:t>
            </w:r>
            <w:r w:rsidRPr="005260D0">
              <w:rPr>
                <w:rFonts w:ascii="Arial" w:hAnsi="Arial" w:cs="Arial"/>
                <w:sz w:val="18"/>
                <w:szCs w:val="18"/>
              </w:rPr>
              <w:t xml:space="preserve">  Surplus material shall not impede surface drainage.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tc>
      </w:tr>
    </w:tbl>
    <w:p w:rsidR="00183687" w:rsidRPr="005260D0" w:rsidRDefault="00183687" w:rsidP="00183687">
      <w:pPr>
        <w:jc w:val="center"/>
        <w:rPr>
          <w:rFonts w:ascii="Arial" w:hAnsi="Arial" w:cs="Arial"/>
          <w:sz w:val="18"/>
          <w:szCs w:val="18"/>
        </w:rPr>
      </w:pPr>
    </w:p>
    <w:p w:rsidR="00183687" w:rsidRPr="005260D0" w:rsidRDefault="00183687" w:rsidP="00183687">
      <w:pPr>
        <w:jc w:val="center"/>
        <w:rPr>
          <w:rFonts w:ascii="Arial" w:hAnsi="Arial" w:cs="Arial"/>
          <w:sz w:val="18"/>
          <w:szCs w:val="18"/>
        </w:rPr>
      </w:pPr>
    </w:p>
    <w:p w:rsidR="00183687" w:rsidRPr="005260D0" w:rsidRDefault="00183687" w:rsidP="00183687">
      <w:pPr>
        <w:tabs>
          <w:tab w:val="left" w:pos="3696"/>
        </w:tabs>
        <w:jc w:val="center"/>
        <w:rPr>
          <w:rFonts w:ascii="Arial" w:hAnsi="Arial" w:cs="Arial"/>
          <w:b/>
          <w:sz w:val="18"/>
          <w:szCs w:val="18"/>
          <w:u w:val="single"/>
        </w:rPr>
      </w:pPr>
      <w:r w:rsidRPr="005260D0">
        <w:rPr>
          <w:rFonts w:ascii="Arial" w:hAnsi="Arial" w:cs="Arial"/>
          <w:sz w:val="18"/>
          <w:szCs w:val="18"/>
        </w:rPr>
        <w:br w:type="page"/>
      </w:r>
      <w:r w:rsidRPr="005260D0">
        <w:rPr>
          <w:rFonts w:ascii="Arial" w:hAnsi="Arial" w:cs="Arial"/>
          <w:b/>
          <w:sz w:val="18"/>
          <w:szCs w:val="18"/>
          <w:u w:val="single"/>
        </w:rPr>
        <w:t>MAINTENANCE ACTIVITIES</w:t>
      </w:r>
    </w:p>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tabs>
          <w:tab w:val="left" w:pos="3696"/>
        </w:tabs>
        <w:jc w:val="center"/>
        <w:rPr>
          <w:rFonts w:ascii="Arial" w:hAnsi="Arial" w:cs="Arial"/>
          <w:b/>
          <w:sz w:val="18"/>
          <w:szCs w:val="18"/>
          <w:u w:val="single"/>
        </w:rPr>
      </w:pPr>
      <w:r w:rsidRPr="005260D0">
        <w:rPr>
          <w:rFonts w:ascii="Arial" w:hAnsi="Arial" w:cs="Arial"/>
          <w:b/>
          <w:bCs/>
          <w:sz w:val="18"/>
          <w:szCs w:val="18"/>
          <w:u w:val="single"/>
        </w:rPr>
        <w:t>PAVEMENT DIGOUTS</w:t>
      </w:r>
      <w:r w:rsidRPr="005260D0">
        <w:rPr>
          <w:rFonts w:ascii="Arial" w:hAnsi="Arial" w:cs="Arial"/>
          <w:b/>
          <w:sz w:val="18"/>
          <w:szCs w:val="18"/>
        </w:rPr>
        <w:t xml:space="preserve"> (</w:t>
      </w:r>
      <w:r w:rsidRPr="005260D0">
        <w:rPr>
          <w:rFonts w:ascii="Arial" w:hAnsi="Arial" w:cs="Arial"/>
          <w:b/>
          <w:bCs/>
          <w:sz w:val="18"/>
          <w:szCs w:val="18"/>
        </w:rPr>
        <w:t>PN / PJ</w:t>
      </w:r>
      <w:r w:rsidRPr="005260D0">
        <w:rPr>
          <w:rFonts w:ascii="Arial" w:hAnsi="Arial" w:cs="Arial"/>
          <w:b/>
          <w:sz w:val="18"/>
          <w:szCs w:val="18"/>
        </w:rPr>
        <w:t>)</w:t>
      </w:r>
    </w:p>
    <w:p w:rsidR="00183687" w:rsidRPr="005260D0" w:rsidRDefault="00183687" w:rsidP="00183687">
      <w:pPr>
        <w:tabs>
          <w:tab w:val="left" w:pos="3696"/>
        </w:tabs>
        <w:jc w:val="left"/>
        <w:rPr>
          <w:rFonts w:ascii="Arial" w:hAnsi="Arial" w:cs="Arial"/>
          <w:sz w:val="18"/>
          <w:szCs w:val="18"/>
        </w:rPr>
      </w:pPr>
    </w:p>
    <w:p w:rsidR="00183687" w:rsidRPr="005260D0" w:rsidRDefault="00183687" w:rsidP="00183687">
      <w:pPr>
        <w:tabs>
          <w:tab w:val="left" w:pos="3696"/>
        </w:tabs>
        <w:rPr>
          <w:rFonts w:ascii="Arial" w:hAnsi="Arial" w:cs="Arial"/>
          <w:sz w:val="18"/>
          <w:szCs w:val="18"/>
        </w:rPr>
      </w:pPr>
      <w:r w:rsidRPr="005260D0">
        <w:rPr>
          <w:rFonts w:ascii="Arial" w:hAnsi="Arial" w:cs="Arial"/>
          <w:b/>
          <w:sz w:val="18"/>
          <w:szCs w:val="18"/>
          <w:u w:val="single"/>
        </w:rPr>
        <w:t>Application</w:t>
      </w:r>
      <w:r w:rsidRPr="005260D0">
        <w:rPr>
          <w:rFonts w:ascii="Arial" w:hAnsi="Arial" w:cs="Arial"/>
          <w:sz w:val="18"/>
          <w:szCs w:val="18"/>
        </w:rPr>
        <w:t xml:space="preserve"> This standard applies to the repair of pavement failures.</w:t>
      </w:r>
    </w:p>
    <w:p w:rsidR="00183687" w:rsidRPr="005260D0" w:rsidRDefault="00183687" w:rsidP="00183687">
      <w:pPr>
        <w:tabs>
          <w:tab w:val="left" w:pos="3696"/>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3537"/>
        <w:gridCol w:w="3537"/>
        <w:gridCol w:w="3537"/>
      </w:tblGrid>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Defects</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Compulsory 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Performance Requirement</w:t>
            </w:r>
          </w:p>
        </w:tc>
      </w:tr>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Routine Maintenance:  </w:t>
            </w:r>
          </w:p>
          <w:p w:rsidR="00183687" w:rsidRPr="005260D0" w:rsidRDefault="00183687" w:rsidP="00183687">
            <w:pPr>
              <w:jc w:val="left"/>
              <w:rPr>
                <w:rFonts w:ascii="Arial" w:hAnsi="Arial" w:cs="Arial"/>
                <w:sz w:val="18"/>
                <w:szCs w:val="18"/>
              </w:rPr>
            </w:pPr>
            <w:r w:rsidRPr="005260D0">
              <w:rPr>
                <w:rFonts w:ascii="Arial" w:hAnsi="Arial" w:cs="Arial"/>
                <w:sz w:val="18"/>
                <w:szCs w:val="18"/>
              </w:rPr>
              <w:t>Shoving, depressions, corrugations, rutting, lumps or ridges with cracking or pumping &lt;</w:t>
            </w:r>
            <w:r w:rsidRPr="005260D0">
              <w:rPr>
                <w:rFonts w:ascii="Arial" w:hAnsi="Arial" w:cs="Arial"/>
                <w:b/>
                <w:bCs/>
                <w:sz w:val="18"/>
                <w:szCs w:val="18"/>
              </w:rPr>
              <w:t xml:space="preserve"> </w:t>
            </w:r>
            <w:r w:rsidRPr="005260D0">
              <w:rPr>
                <w:rFonts w:ascii="Arial" w:hAnsi="Arial" w:cs="Arial"/>
                <w:sz w:val="18"/>
                <w:szCs w:val="18"/>
              </w:rPr>
              <w:t>20 m².</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b/>
                <w:bCs/>
                <w:sz w:val="18"/>
                <w:szCs w:val="18"/>
              </w:rPr>
            </w:pPr>
            <w:r w:rsidRPr="005260D0">
              <w:rPr>
                <w:rFonts w:ascii="Arial" w:hAnsi="Arial" w:cs="Arial"/>
                <w:b/>
                <w:bCs/>
                <w:sz w:val="18"/>
                <w:szCs w:val="18"/>
              </w:rPr>
              <w:t xml:space="preserve">Specific Maintenance: </w:t>
            </w:r>
          </w:p>
          <w:p w:rsidR="00183687" w:rsidRPr="005260D0" w:rsidRDefault="00183687" w:rsidP="00183687">
            <w:pPr>
              <w:jc w:val="left"/>
              <w:rPr>
                <w:rFonts w:ascii="Arial" w:hAnsi="Arial" w:cs="Arial"/>
                <w:sz w:val="18"/>
                <w:szCs w:val="18"/>
              </w:rPr>
            </w:pPr>
            <w:r w:rsidRPr="005260D0">
              <w:rPr>
                <w:rFonts w:ascii="Arial" w:hAnsi="Arial" w:cs="Arial"/>
                <w:sz w:val="18"/>
                <w:szCs w:val="18"/>
              </w:rPr>
              <w:t>Defects &gt;</w:t>
            </w:r>
            <w:r w:rsidRPr="005260D0">
              <w:rPr>
                <w:rFonts w:ascii="Arial" w:hAnsi="Arial" w:cs="Arial"/>
                <w:b/>
                <w:bCs/>
                <w:sz w:val="18"/>
                <w:szCs w:val="18"/>
              </w:rPr>
              <w:t xml:space="preserve"> </w:t>
            </w:r>
            <w:r w:rsidRPr="005260D0">
              <w:rPr>
                <w:rFonts w:ascii="Arial" w:hAnsi="Arial" w:cs="Arial"/>
                <w:sz w:val="18"/>
                <w:szCs w:val="18"/>
              </w:rPr>
              <w:t>20 m².</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Defects with deformation &gt; 20 mm under a 1.2 m straight edge</w:t>
            </w:r>
            <w:r w:rsidRPr="005260D0">
              <w:rPr>
                <w:rFonts w:ascii="Arial" w:hAnsi="Arial" w:cs="Arial"/>
                <w:bCs/>
                <w:sz w:val="18"/>
                <w:szCs w:val="18"/>
              </w:rPr>
              <w:t xml:space="preserve"> in any direction.</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b/>
                <w:bCs/>
                <w:sz w:val="18"/>
                <w:szCs w:val="18"/>
              </w:rPr>
            </w:pPr>
            <w:r w:rsidRPr="005260D0">
              <w:rPr>
                <w:rFonts w:ascii="Arial" w:hAnsi="Arial" w:cs="Arial"/>
                <w:b/>
                <w:bCs/>
                <w:sz w:val="18"/>
                <w:szCs w:val="18"/>
              </w:rPr>
              <w:t>MDR Recording:</w:t>
            </w:r>
          </w:p>
          <w:p w:rsidR="00183687" w:rsidRPr="005260D0" w:rsidRDefault="00183687" w:rsidP="00183687">
            <w:pPr>
              <w:jc w:val="left"/>
              <w:rPr>
                <w:rFonts w:ascii="Arial" w:hAnsi="Arial" w:cs="Arial"/>
                <w:sz w:val="18"/>
                <w:szCs w:val="18"/>
              </w:rPr>
            </w:pPr>
            <w:r w:rsidRPr="005260D0">
              <w:rPr>
                <w:rFonts w:ascii="Arial" w:hAnsi="Arial" w:cs="Arial"/>
                <w:sz w:val="18"/>
                <w:szCs w:val="18"/>
              </w:rPr>
              <w:t>Defects greater than 1m</w:t>
            </w:r>
            <w:r w:rsidRPr="005260D0">
              <w:rPr>
                <w:rFonts w:ascii="Arial" w:hAnsi="Arial" w:cs="Arial"/>
                <w:sz w:val="18"/>
                <w:szCs w:val="18"/>
                <w:vertAlign w:val="superscript"/>
              </w:rPr>
              <w:t>2</w:t>
            </w:r>
            <w:r w:rsidRPr="005260D0">
              <w:rPr>
                <w:rFonts w:ascii="Arial" w:hAnsi="Arial" w:cs="Arial"/>
                <w:sz w:val="18"/>
                <w:szCs w:val="18"/>
              </w:rPr>
              <w:t xml:space="preserve"> shall be recorded on the MDR as PN.</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Specific Maintenance shall be recorded on the MDR as PJ.</w:t>
            </w: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 xml:space="preserve">Defects where deformation under a 1.2 m straight edge exceed: </w:t>
            </w:r>
          </w:p>
          <w:p w:rsidR="00183687" w:rsidRPr="005260D0" w:rsidRDefault="00183687" w:rsidP="00183687">
            <w:pPr>
              <w:numPr>
                <w:ilvl w:val="0"/>
                <w:numId w:val="1"/>
              </w:numPr>
              <w:jc w:val="left"/>
              <w:rPr>
                <w:rFonts w:ascii="Arial" w:hAnsi="Arial" w:cs="Arial"/>
                <w:sz w:val="18"/>
                <w:szCs w:val="18"/>
              </w:rPr>
            </w:pPr>
            <w:r w:rsidRPr="005260D0">
              <w:rPr>
                <w:rFonts w:ascii="Arial" w:hAnsi="Arial" w:cs="Arial"/>
                <w:sz w:val="18"/>
                <w:szCs w:val="18"/>
              </w:rPr>
              <w:t>20 mm at bridge abutments,</w:t>
            </w:r>
          </w:p>
          <w:p w:rsidR="00183687" w:rsidRPr="005260D0" w:rsidRDefault="00183687" w:rsidP="00183687">
            <w:pPr>
              <w:numPr>
                <w:ilvl w:val="0"/>
                <w:numId w:val="1"/>
              </w:numPr>
              <w:jc w:val="left"/>
              <w:rPr>
                <w:rFonts w:ascii="Arial" w:hAnsi="Arial" w:cs="Arial"/>
                <w:sz w:val="18"/>
                <w:szCs w:val="18"/>
              </w:rPr>
            </w:pPr>
            <w:r w:rsidRPr="005260D0">
              <w:rPr>
                <w:rFonts w:ascii="Arial" w:hAnsi="Arial" w:cs="Arial"/>
                <w:sz w:val="18"/>
                <w:szCs w:val="18"/>
              </w:rPr>
              <w:t>30 mm in bicycle lanes, pedestrian crossings and walkthroughs, or</w:t>
            </w:r>
          </w:p>
          <w:p w:rsidR="00183687" w:rsidRPr="005260D0" w:rsidRDefault="00183687" w:rsidP="00183687">
            <w:pPr>
              <w:numPr>
                <w:ilvl w:val="0"/>
                <w:numId w:val="1"/>
              </w:numPr>
              <w:jc w:val="left"/>
              <w:rPr>
                <w:rFonts w:ascii="Arial" w:hAnsi="Arial" w:cs="Arial"/>
                <w:sz w:val="18"/>
                <w:szCs w:val="18"/>
              </w:rPr>
            </w:pPr>
            <w:r w:rsidRPr="005260D0">
              <w:rPr>
                <w:rFonts w:ascii="Arial" w:hAnsi="Arial" w:cs="Arial"/>
                <w:sz w:val="18"/>
                <w:szCs w:val="18"/>
              </w:rPr>
              <w:t>50 mm in traffic lanes.</w:t>
            </w: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Shape:</w:t>
            </w:r>
            <w:r w:rsidRPr="005260D0">
              <w:rPr>
                <w:rFonts w:ascii="Arial" w:hAnsi="Arial" w:cs="Arial"/>
                <w:sz w:val="18"/>
                <w:szCs w:val="18"/>
              </w:rPr>
              <w:t xml:space="preserve">  Deformation of the surface shall be </w:t>
            </w:r>
            <w:r w:rsidRPr="005260D0">
              <w:rPr>
                <w:rFonts w:ascii="Arial" w:hAnsi="Arial" w:cs="Arial"/>
                <w:sz w:val="18"/>
                <w:szCs w:val="18"/>
              </w:rPr>
              <w:sym w:font="Symbol" w:char="F0A3"/>
            </w:r>
            <w:r w:rsidRPr="005260D0">
              <w:rPr>
                <w:rFonts w:ascii="Arial" w:hAnsi="Arial" w:cs="Arial"/>
                <w:sz w:val="18"/>
                <w:szCs w:val="18"/>
              </w:rPr>
              <w:t xml:space="preserve">10 mm in a longitudinal direction under a 3 m straight edge and </w:t>
            </w:r>
            <w:r w:rsidRPr="005260D0">
              <w:rPr>
                <w:rFonts w:ascii="Arial" w:hAnsi="Arial" w:cs="Arial"/>
                <w:sz w:val="18"/>
                <w:szCs w:val="18"/>
              </w:rPr>
              <w:sym w:font="Symbol" w:char="F0A3"/>
            </w:r>
            <w:r w:rsidRPr="005260D0">
              <w:rPr>
                <w:rFonts w:ascii="Arial" w:hAnsi="Arial" w:cs="Arial"/>
                <w:sz w:val="18"/>
                <w:szCs w:val="18"/>
              </w:rPr>
              <w:t>10 mm in a transverse direction under a 1.2 m straight edge.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Pavement:</w:t>
            </w:r>
            <w:r w:rsidRPr="005260D0">
              <w:rPr>
                <w:rFonts w:ascii="Arial" w:hAnsi="Arial" w:cs="Arial"/>
                <w:sz w:val="18"/>
                <w:szCs w:val="18"/>
              </w:rPr>
              <w:t xml:space="preserve">  The repair shall have the equivalent mechanical properties to the adjacent pavement.</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Surface:</w:t>
            </w:r>
            <w:r w:rsidRPr="005260D0">
              <w:rPr>
                <w:rFonts w:ascii="Arial" w:hAnsi="Arial" w:cs="Arial"/>
                <w:sz w:val="18"/>
                <w:szCs w:val="18"/>
              </w:rPr>
              <w:t xml:space="preserve">  The finish of the final surface shall match the existing surfacing.</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Permeability:  </w:t>
            </w:r>
            <w:r w:rsidRPr="005260D0">
              <w:rPr>
                <w:rFonts w:ascii="Arial" w:hAnsi="Arial" w:cs="Arial"/>
                <w:spacing w:val="-2"/>
                <w:sz w:val="18"/>
                <w:szCs w:val="18"/>
              </w:rPr>
              <w:t xml:space="preserve">The repair shall ensure </w:t>
            </w:r>
            <w:r w:rsidRPr="005260D0">
              <w:rPr>
                <w:rFonts w:ascii="Arial" w:hAnsi="Arial" w:cs="Arial"/>
                <w:sz w:val="18"/>
                <w:szCs w:val="18"/>
              </w:rPr>
              <w:t>water resistance.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Environmental:</w:t>
            </w:r>
            <w:r w:rsidRPr="005260D0">
              <w:rPr>
                <w:rFonts w:ascii="Arial" w:hAnsi="Arial" w:cs="Arial"/>
                <w:sz w:val="18"/>
                <w:szCs w:val="18"/>
              </w:rPr>
              <w:t xml:space="preserve">  Surplus material shall not impede surface drainage or be left on the shoulders or verge.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tc>
      </w:tr>
    </w:tbl>
    <w:p w:rsidR="00183687" w:rsidRPr="005260D0" w:rsidRDefault="00183687" w:rsidP="00183687">
      <w:pPr>
        <w:jc w:val="center"/>
        <w:rPr>
          <w:rFonts w:ascii="Arial" w:hAnsi="Arial" w:cs="Arial"/>
          <w:sz w:val="18"/>
          <w:szCs w:val="18"/>
        </w:rPr>
      </w:pPr>
    </w:p>
    <w:p w:rsidR="00183687" w:rsidRPr="005260D0" w:rsidRDefault="00183687" w:rsidP="00183687">
      <w:pPr>
        <w:jc w:val="center"/>
        <w:rPr>
          <w:rFonts w:ascii="Arial" w:hAnsi="Arial" w:cs="Arial"/>
          <w:sz w:val="18"/>
          <w:szCs w:val="18"/>
        </w:rPr>
      </w:pPr>
    </w:p>
    <w:p w:rsidR="00183687" w:rsidRPr="005260D0" w:rsidRDefault="00183687" w:rsidP="00183687">
      <w:pPr>
        <w:tabs>
          <w:tab w:val="left" w:pos="3696"/>
        </w:tabs>
        <w:jc w:val="center"/>
        <w:rPr>
          <w:rFonts w:ascii="Arial" w:hAnsi="Arial" w:cs="Arial"/>
          <w:b/>
          <w:sz w:val="18"/>
          <w:szCs w:val="18"/>
          <w:u w:val="single"/>
        </w:rPr>
      </w:pPr>
      <w:r w:rsidRPr="005260D0">
        <w:rPr>
          <w:rFonts w:ascii="Arial" w:hAnsi="Arial" w:cs="Arial"/>
          <w:sz w:val="18"/>
          <w:szCs w:val="18"/>
        </w:rPr>
        <w:br w:type="page"/>
      </w:r>
      <w:r w:rsidRPr="005260D0">
        <w:rPr>
          <w:rFonts w:ascii="Arial" w:hAnsi="Arial" w:cs="Arial"/>
          <w:b/>
          <w:sz w:val="18"/>
          <w:szCs w:val="18"/>
          <w:u w:val="single"/>
        </w:rPr>
        <w:t>MAINTENANCE ACTIVITIES</w:t>
      </w:r>
    </w:p>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tabs>
          <w:tab w:val="left" w:pos="3696"/>
        </w:tabs>
        <w:jc w:val="center"/>
        <w:rPr>
          <w:rFonts w:ascii="Arial" w:hAnsi="Arial" w:cs="Arial"/>
          <w:b/>
          <w:sz w:val="18"/>
          <w:szCs w:val="18"/>
          <w:u w:val="single"/>
        </w:rPr>
      </w:pPr>
      <w:r w:rsidRPr="005260D0">
        <w:rPr>
          <w:rFonts w:ascii="Arial" w:hAnsi="Arial" w:cs="Arial"/>
          <w:b/>
          <w:bCs/>
          <w:sz w:val="18"/>
          <w:szCs w:val="18"/>
          <w:u w:val="single"/>
        </w:rPr>
        <w:t>POTHOLE REPAIR</w:t>
      </w:r>
      <w:r w:rsidRPr="005260D0">
        <w:rPr>
          <w:rFonts w:ascii="Arial" w:hAnsi="Arial" w:cs="Arial"/>
          <w:b/>
          <w:bCs/>
          <w:sz w:val="18"/>
          <w:szCs w:val="18"/>
        </w:rPr>
        <w:t xml:space="preserve"> (PP)</w:t>
      </w:r>
    </w:p>
    <w:p w:rsidR="00183687" w:rsidRPr="005260D0" w:rsidRDefault="00183687" w:rsidP="00183687">
      <w:pPr>
        <w:tabs>
          <w:tab w:val="left" w:pos="3696"/>
        </w:tabs>
        <w:jc w:val="center"/>
        <w:rPr>
          <w:rFonts w:ascii="Arial" w:hAnsi="Arial" w:cs="Arial"/>
          <w:b/>
          <w:sz w:val="18"/>
          <w:szCs w:val="18"/>
          <w:u w:val="single"/>
        </w:rPr>
      </w:pPr>
    </w:p>
    <w:p w:rsidR="00183687" w:rsidRPr="005260D0" w:rsidRDefault="00183687" w:rsidP="00183687">
      <w:pPr>
        <w:tabs>
          <w:tab w:val="left" w:pos="3696"/>
        </w:tabs>
        <w:rPr>
          <w:rFonts w:ascii="Arial" w:hAnsi="Arial" w:cs="Arial"/>
          <w:sz w:val="18"/>
          <w:szCs w:val="18"/>
        </w:rPr>
      </w:pPr>
      <w:r w:rsidRPr="005260D0">
        <w:rPr>
          <w:rFonts w:ascii="Arial" w:hAnsi="Arial" w:cs="Arial"/>
          <w:b/>
          <w:sz w:val="18"/>
          <w:szCs w:val="18"/>
          <w:u w:val="single"/>
        </w:rPr>
        <w:t>Application:</w:t>
      </w:r>
      <w:r w:rsidRPr="005260D0">
        <w:rPr>
          <w:rFonts w:ascii="Arial" w:hAnsi="Arial" w:cs="Arial"/>
          <w:sz w:val="18"/>
          <w:szCs w:val="18"/>
        </w:rPr>
        <w:t xml:space="preserve"> This standard applies to the repair of small pavement failures during loop inspections.</w:t>
      </w:r>
    </w:p>
    <w:p w:rsidR="00183687" w:rsidRPr="005260D0" w:rsidRDefault="00183687" w:rsidP="00183687">
      <w:pPr>
        <w:tabs>
          <w:tab w:val="left" w:pos="3696"/>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3537"/>
        <w:gridCol w:w="3537"/>
        <w:gridCol w:w="3537"/>
      </w:tblGrid>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Defects</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Compulsory 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Performance Requirement</w:t>
            </w:r>
          </w:p>
        </w:tc>
      </w:tr>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Routine Maintenance:  </w:t>
            </w:r>
          </w:p>
          <w:p w:rsidR="00183687" w:rsidRPr="005260D0" w:rsidRDefault="00183687" w:rsidP="00183687">
            <w:pPr>
              <w:jc w:val="left"/>
              <w:rPr>
                <w:rFonts w:ascii="Arial" w:hAnsi="Arial" w:cs="Arial"/>
                <w:bCs/>
                <w:sz w:val="18"/>
                <w:szCs w:val="18"/>
              </w:rPr>
            </w:pPr>
            <w:r w:rsidRPr="005260D0">
              <w:rPr>
                <w:rFonts w:ascii="Arial" w:hAnsi="Arial" w:cs="Arial"/>
                <w:sz w:val="18"/>
                <w:szCs w:val="18"/>
              </w:rPr>
              <w:t>Potholes and small delaminations</w:t>
            </w:r>
            <w:r w:rsidRPr="005260D0">
              <w:rPr>
                <w:rFonts w:ascii="Arial" w:hAnsi="Arial" w:cs="Arial"/>
                <w:bCs/>
                <w:sz w:val="18"/>
                <w:szCs w:val="18"/>
              </w:rPr>
              <w:t xml:space="preserve"> &lt;1 m</w:t>
            </w:r>
            <w:r w:rsidRPr="005260D0">
              <w:rPr>
                <w:rFonts w:ascii="Arial" w:hAnsi="Arial" w:cs="Arial"/>
                <w:bCs/>
                <w:sz w:val="18"/>
                <w:szCs w:val="18"/>
                <w:vertAlign w:val="superscript"/>
              </w:rPr>
              <w:t>2</w:t>
            </w:r>
            <w:r w:rsidRPr="005260D0">
              <w:rPr>
                <w:rFonts w:ascii="Arial" w:hAnsi="Arial" w:cs="Arial"/>
                <w:bCs/>
                <w:sz w:val="18"/>
                <w:szCs w:val="18"/>
              </w:rPr>
              <w:t xml:space="preserve"> in area.</w:t>
            </w:r>
          </w:p>
          <w:p w:rsidR="00183687" w:rsidRPr="005260D0" w:rsidRDefault="00183687" w:rsidP="00183687">
            <w:pPr>
              <w:jc w:val="left"/>
              <w:rPr>
                <w:rFonts w:ascii="Arial" w:hAnsi="Arial" w:cs="Arial"/>
                <w:bCs/>
                <w:sz w:val="18"/>
                <w:szCs w:val="18"/>
              </w:rPr>
            </w:pPr>
          </w:p>
          <w:p w:rsidR="00183687" w:rsidRPr="005260D0" w:rsidRDefault="00183687" w:rsidP="00183687">
            <w:pPr>
              <w:jc w:val="left"/>
              <w:rPr>
                <w:rFonts w:ascii="Arial" w:hAnsi="Arial" w:cs="Arial"/>
                <w:bCs/>
                <w:sz w:val="18"/>
                <w:szCs w:val="18"/>
              </w:rPr>
            </w:pPr>
            <w:r w:rsidRPr="005260D0">
              <w:rPr>
                <w:rFonts w:ascii="Arial" w:hAnsi="Arial" w:cs="Arial"/>
                <w:sz w:val="18"/>
                <w:szCs w:val="18"/>
              </w:rPr>
              <w:t>Defects that extend to the full depth of the wearing course.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24132A" w:rsidRPr="005260D0" w:rsidRDefault="0024132A" w:rsidP="0024132A">
            <w:pPr>
              <w:jc w:val="left"/>
              <w:rPr>
                <w:rFonts w:ascii="Arial" w:hAnsi="Arial" w:cs="Arial"/>
                <w:sz w:val="18"/>
                <w:szCs w:val="18"/>
              </w:rPr>
            </w:pPr>
            <w:r w:rsidRPr="005260D0">
              <w:rPr>
                <w:rFonts w:ascii="Arial" w:hAnsi="Arial" w:cs="Arial"/>
                <w:b/>
                <w:bCs/>
                <w:sz w:val="18"/>
                <w:szCs w:val="18"/>
              </w:rPr>
              <w:t xml:space="preserve">Specific Maintenance:  </w:t>
            </w:r>
          </w:p>
          <w:p w:rsidR="0024132A" w:rsidRPr="005260D0" w:rsidRDefault="0024132A" w:rsidP="00183687">
            <w:pPr>
              <w:jc w:val="left"/>
              <w:rPr>
                <w:rFonts w:ascii="Arial" w:hAnsi="Arial" w:cs="Arial"/>
                <w:sz w:val="18"/>
                <w:szCs w:val="18"/>
              </w:rPr>
            </w:pPr>
            <w:r w:rsidRPr="005260D0">
              <w:rPr>
                <w:rFonts w:ascii="Arial" w:hAnsi="Arial" w:cs="Arial"/>
                <w:sz w:val="18"/>
                <w:szCs w:val="18"/>
              </w:rPr>
              <w:t>Nil</w:t>
            </w:r>
          </w:p>
          <w:p w:rsidR="0024132A" w:rsidRPr="005260D0" w:rsidRDefault="0024132A"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 xml:space="preserve">Carriageway: </w:t>
            </w:r>
          </w:p>
          <w:p w:rsidR="00183687" w:rsidRPr="005260D0" w:rsidRDefault="00183687" w:rsidP="00183687">
            <w:pPr>
              <w:jc w:val="left"/>
              <w:rPr>
                <w:rFonts w:ascii="Arial" w:hAnsi="Arial" w:cs="Arial"/>
                <w:bCs/>
                <w:sz w:val="18"/>
                <w:szCs w:val="18"/>
              </w:rPr>
            </w:pPr>
            <w:r w:rsidRPr="005260D0">
              <w:rPr>
                <w:rFonts w:ascii="Arial" w:hAnsi="Arial" w:cs="Arial"/>
                <w:sz w:val="18"/>
                <w:szCs w:val="18"/>
              </w:rPr>
              <w:t>Defects that extend to the full depth of the wearing course</w:t>
            </w:r>
            <w:r w:rsidRPr="005260D0">
              <w:rPr>
                <w:rFonts w:ascii="Arial" w:hAnsi="Arial" w:cs="Arial"/>
                <w:bCs/>
                <w:sz w:val="18"/>
                <w:szCs w:val="18"/>
              </w:rPr>
              <w:t>.</w:t>
            </w:r>
          </w:p>
          <w:p w:rsidR="00183687" w:rsidRPr="005260D0" w:rsidRDefault="00183687" w:rsidP="00183687">
            <w:pPr>
              <w:jc w:val="left"/>
              <w:rPr>
                <w:rFonts w:ascii="Arial" w:hAnsi="Arial" w:cs="Arial"/>
                <w:bCs/>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Bicycle lanes, pedestrian crossings and walkthroughs</w:t>
            </w:r>
            <w:r w:rsidRPr="005260D0">
              <w:rPr>
                <w:rFonts w:ascii="Arial" w:hAnsi="Arial" w:cs="Arial"/>
                <w:b/>
                <w:bCs/>
                <w:sz w:val="18"/>
                <w:szCs w:val="18"/>
              </w:rPr>
              <w:t>:</w:t>
            </w:r>
          </w:p>
          <w:p w:rsidR="00183687" w:rsidRPr="005260D0" w:rsidRDefault="00183687" w:rsidP="00183687">
            <w:pPr>
              <w:jc w:val="left"/>
              <w:rPr>
                <w:rFonts w:ascii="Arial" w:hAnsi="Arial" w:cs="Arial"/>
                <w:sz w:val="18"/>
                <w:szCs w:val="18"/>
              </w:rPr>
            </w:pPr>
            <w:r w:rsidRPr="005260D0">
              <w:rPr>
                <w:rFonts w:ascii="Arial" w:hAnsi="Arial" w:cs="Arial"/>
                <w:sz w:val="18"/>
                <w:szCs w:val="18"/>
              </w:rPr>
              <w:t xml:space="preserve">Defects that are 20 mm deep or </w:t>
            </w:r>
            <w:r w:rsidRPr="005260D0">
              <w:rPr>
                <w:rFonts w:ascii="Arial" w:hAnsi="Arial" w:cs="Arial"/>
                <w:bCs/>
                <w:sz w:val="18"/>
                <w:szCs w:val="18"/>
              </w:rPr>
              <w:t>&gt; 10</w:t>
            </w:r>
            <w:r w:rsidRPr="005260D0">
              <w:rPr>
                <w:rFonts w:ascii="Arial" w:hAnsi="Arial" w:cs="Arial"/>
                <w:sz w:val="18"/>
                <w:szCs w:val="18"/>
              </w:rPr>
              <w:t>0 mm diameter.</w:t>
            </w:r>
          </w:p>
          <w:p w:rsidR="00183687" w:rsidRPr="005260D0" w:rsidRDefault="00183687" w:rsidP="00183687">
            <w:pPr>
              <w:jc w:val="left"/>
              <w:rPr>
                <w:rFonts w:ascii="Arial" w:hAnsi="Arial" w:cs="Arial"/>
                <w:bCs/>
                <w:sz w:val="18"/>
                <w:szCs w:val="18"/>
              </w:rPr>
            </w:pPr>
          </w:p>
          <w:p w:rsidR="00183687" w:rsidRPr="005260D0" w:rsidRDefault="00183687" w:rsidP="00183687">
            <w:pPr>
              <w:jc w:val="left"/>
              <w:rPr>
                <w:rFonts w:ascii="Arial" w:hAnsi="Arial" w:cs="Arial"/>
                <w:bCs/>
                <w:sz w:val="18"/>
                <w:szCs w:val="18"/>
              </w:rPr>
            </w:pPr>
          </w:p>
          <w:p w:rsidR="00183687" w:rsidRPr="005260D0" w:rsidRDefault="00183687" w:rsidP="00183687">
            <w:pPr>
              <w:jc w:val="left"/>
              <w:rPr>
                <w:rFonts w:ascii="Arial" w:hAnsi="Arial" w:cs="Arial"/>
                <w:bCs/>
                <w:sz w:val="18"/>
                <w:szCs w:val="18"/>
              </w:rPr>
            </w:pPr>
          </w:p>
          <w:p w:rsidR="00183687" w:rsidRPr="005260D0" w:rsidRDefault="00183687" w:rsidP="00183687">
            <w:pPr>
              <w:spacing w:before="40" w:after="40"/>
              <w:jc w:val="left"/>
              <w:rPr>
                <w:rFonts w:ascii="Arial" w:hAnsi="Arial" w:cs="Arial"/>
                <w:b/>
                <w:bCs/>
                <w:sz w:val="18"/>
                <w:szCs w:val="18"/>
              </w:rPr>
            </w:pPr>
            <w:r w:rsidRPr="005260D0">
              <w:rPr>
                <w:rFonts w:ascii="Arial" w:hAnsi="Arial" w:cs="Arial"/>
                <w:b/>
                <w:bCs/>
                <w:sz w:val="18"/>
                <w:szCs w:val="18"/>
              </w:rPr>
              <w:t>MDR Recording:</w:t>
            </w:r>
          </w:p>
          <w:p w:rsidR="00183687" w:rsidRPr="005260D0" w:rsidRDefault="00183687" w:rsidP="00183687">
            <w:pPr>
              <w:jc w:val="left"/>
              <w:rPr>
                <w:rFonts w:ascii="Arial" w:hAnsi="Arial" w:cs="Arial"/>
                <w:sz w:val="18"/>
                <w:szCs w:val="18"/>
              </w:rPr>
            </w:pPr>
            <w:r w:rsidRPr="005260D0">
              <w:rPr>
                <w:rFonts w:ascii="Arial" w:hAnsi="Arial" w:cs="Arial"/>
                <w:sz w:val="18"/>
                <w:szCs w:val="18"/>
              </w:rPr>
              <w:t>Defects shall be recorded on the MDR as PP.</w:t>
            </w: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Not applicable</w:t>
            </w: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Shape:</w:t>
            </w:r>
            <w:r w:rsidRPr="005260D0">
              <w:rPr>
                <w:rFonts w:ascii="Arial" w:hAnsi="Arial" w:cs="Arial"/>
                <w:sz w:val="18"/>
                <w:szCs w:val="18"/>
              </w:rPr>
              <w:t xml:space="preserve">  The perimeter of the repair shall be flush with the existing surface and of regular shape.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Pavement:</w:t>
            </w:r>
            <w:r w:rsidRPr="005260D0">
              <w:rPr>
                <w:rFonts w:ascii="Arial" w:hAnsi="Arial" w:cs="Arial"/>
                <w:sz w:val="18"/>
                <w:szCs w:val="18"/>
              </w:rPr>
              <w:t xml:space="preserve">  The repair shall </w:t>
            </w:r>
            <w:r w:rsidRPr="005260D0">
              <w:rPr>
                <w:rFonts w:ascii="Arial" w:hAnsi="Arial" w:cs="Arial"/>
                <w:spacing w:val="-2"/>
                <w:sz w:val="18"/>
                <w:szCs w:val="18"/>
              </w:rPr>
              <w:t>comprise materials that are compatible with, or of better quality than the existing pavement</w:t>
            </w:r>
            <w:r w:rsidRPr="005260D0">
              <w:rPr>
                <w:rFonts w:ascii="Arial" w:hAnsi="Arial" w:cs="Arial"/>
                <w:sz w:val="18"/>
                <w:szCs w:val="18"/>
              </w:rPr>
              <w:t>.</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Surface:</w:t>
            </w:r>
            <w:r w:rsidRPr="005260D0">
              <w:rPr>
                <w:rFonts w:ascii="Arial" w:hAnsi="Arial" w:cs="Arial"/>
                <w:sz w:val="18"/>
                <w:szCs w:val="18"/>
              </w:rPr>
              <w:t xml:space="preserve">  The finish of the final surface shall match the existing surfacing.</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Permeability:  </w:t>
            </w:r>
            <w:r w:rsidRPr="005260D0">
              <w:rPr>
                <w:rFonts w:ascii="Arial" w:hAnsi="Arial" w:cs="Arial"/>
                <w:spacing w:val="-2"/>
                <w:sz w:val="18"/>
                <w:szCs w:val="18"/>
              </w:rPr>
              <w:t xml:space="preserve">The repair shall ensure </w:t>
            </w:r>
            <w:r w:rsidRPr="005260D0">
              <w:rPr>
                <w:rFonts w:ascii="Arial" w:hAnsi="Arial" w:cs="Arial"/>
                <w:sz w:val="18"/>
                <w:szCs w:val="18"/>
              </w:rPr>
              <w:t>water resistance.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Environmental:</w:t>
            </w:r>
            <w:r w:rsidRPr="005260D0">
              <w:rPr>
                <w:rFonts w:ascii="Arial" w:hAnsi="Arial" w:cs="Arial"/>
                <w:sz w:val="18"/>
                <w:szCs w:val="18"/>
              </w:rPr>
              <w:t xml:space="preserve">  Surplus material shall not impede surface drainage or be left on the shoulders or verge.</w:t>
            </w:r>
          </w:p>
          <w:p w:rsidR="00183687" w:rsidRPr="005260D0" w:rsidRDefault="00183687" w:rsidP="00183687">
            <w:pPr>
              <w:jc w:val="left"/>
              <w:rPr>
                <w:rFonts w:ascii="Arial" w:hAnsi="Arial" w:cs="Arial"/>
                <w:sz w:val="18"/>
                <w:szCs w:val="18"/>
              </w:rPr>
            </w:pPr>
          </w:p>
        </w:tc>
      </w:tr>
    </w:tbl>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jc w:val="center"/>
        <w:rPr>
          <w:rFonts w:ascii="Arial" w:hAnsi="Arial" w:cs="Arial"/>
          <w:b/>
          <w:sz w:val="18"/>
          <w:szCs w:val="18"/>
          <w:u w:val="single"/>
        </w:rPr>
      </w:pPr>
      <w:r w:rsidRPr="005260D0">
        <w:rPr>
          <w:rFonts w:ascii="Arial" w:hAnsi="Arial" w:cs="Arial"/>
          <w:b/>
          <w:sz w:val="18"/>
          <w:szCs w:val="18"/>
          <w:u w:val="single"/>
        </w:rPr>
        <w:br w:type="page"/>
        <w:t>MAINTENANCE ACTIVITIES</w:t>
      </w:r>
    </w:p>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tabs>
          <w:tab w:val="left" w:pos="3696"/>
        </w:tabs>
        <w:jc w:val="center"/>
        <w:rPr>
          <w:rFonts w:ascii="Arial" w:hAnsi="Arial" w:cs="Arial"/>
          <w:b/>
          <w:sz w:val="18"/>
          <w:szCs w:val="18"/>
          <w:u w:val="single"/>
        </w:rPr>
      </w:pPr>
      <w:r w:rsidRPr="005260D0">
        <w:rPr>
          <w:rFonts w:ascii="Arial" w:hAnsi="Arial" w:cs="Arial"/>
          <w:b/>
          <w:bCs/>
          <w:sz w:val="18"/>
          <w:szCs w:val="18"/>
          <w:u w:val="single"/>
        </w:rPr>
        <w:t>PAVEMENT SURFACING</w:t>
      </w:r>
      <w:r w:rsidRPr="005260D0">
        <w:rPr>
          <w:rFonts w:ascii="Arial" w:hAnsi="Arial" w:cs="Arial"/>
          <w:b/>
          <w:bCs/>
          <w:sz w:val="18"/>
          <w:szCs w:val="18"/>
        </w:rPr>
        <w:t xml:space="preserve"> (PS/PT)</w:t>
      </w:r>
    </w:p>
    <w:p w:rsidR="00183687" w:rsidRPr="005260D0" w:rsidRDefault="00183687" w:rsidP="00183687">
      <w:pPr>
        <w:tabs>
          <w:tab w:val="left" w:pos="3696"/>
        </w:tabs>
        <w:jc w:val="left"/>
        <w:rPr>
          <w:rFonts w:ascii="Arial" w:hAnsi="Arial" w:cs="Arial"/>
          <w:sz w:val="18"/>
          <w:szCs w:val="18"/>
        </w:rPr>
      </w:pPr>
    </w:p>
    <w:p w:rsidR="00183687" w:rsidRPr="005260D0" w:rsidRDefault="00183687" w:rsidP="00183687">
      <w:pPr>
        <w:tabs>
          <w:tab w:val="left" w:pos="3696"/>
        </w:tabs>
        <w:jc w:val="left"/>
        <w:rPr>
          <w:rFonts w:ascii="Arial" w:hAnsi="Arial" w:cs="Arial"/>
          <w:sz w:val="18"/>
          <w:szCs w:val="18"/>
        </w:rPr>
      </w:pPr>
    </w:p>
    <w:p w:rsidR="00183687" w:rsidRPr="005260D0" w:rsidRDefault="00183687" w:rsidP="00183687">
      <w:pPr>
        <w:rPr>
          <w:rFonts w:ascii="Arial" w:hAnsi="Arial" w:cs="Arial"/>
          <w:sz w:val="18"/>
          <w:szCs w:val="18"/>
        </w:rPr>
      </w:pPr>
      <w:r w:rsidRPr="005260D0">
        <w:rPr>
          <w:rFonts w:ascii="Arial" w:hAnsi="Arial" w:cs="Arial"/>
          <w:b/>
          <w:sz w:val="18"/>
          <w:szCs w:val="18"/>
          <w:u w:val="single"/>
        </w:rPr>
        <w:t>Application:</w:t>
      </w:r>
      <w:r w:rsidRPr="005260D0">
        <w:rPr>
          <w:rFonts w:ascii="Arial" w:hAnsi="Arial" w:cs="Arial"/>
          <w:sz w:val="18"/>
          <w:szCs w:val="18"/>
        </w:rPr>
        <w:t xml:space="preserve"> This standard applies to the repair of the pavement surface.</w:t>
      </w:r>
    </w:p>
    <w:p w:rsidR="00183687" w:rsidRPr="005260D0" w:rsidRDefault="00183687" w:rsidP="001836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3537"/>
        <w:gridCol w:w="3537"/>
        <w:gridCol w:w="3537"/>
      </w:tblGrid>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Defects</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Compulsory 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Performance Requirement</w:t>
            </w:r>
          </w:p>
        </w:tc>
      </w:tr>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Routine Maintenance:  </w:t>
            </w:r>
          </w:p>
          <w:p w:rsidR="00183687" w:rsidRPr="005260D0" w:rsidRDefault="00183687" w:rsidP="00183687">
            <w:pPr>
              <w:tabs>
                <w:tab w:val="left" w:pos="600"/>
                <w:tab w:val="left" w:pos="900"/>
              </w:tabs>
              <w:jc w:val="left"/>
              <w:rPr>
                <w:rFonts w:ascii="Arial" w:hAnsi="Arial" w:cs="Arial"/>
                <w:sz w:val="18"/>
                <w:szCs w:val="18"/>
              </w:rPr>
            </w:pPr>
            <w:r w:rsidRPr="005260D0">
              <w:rPr>
                <w:rFonts w:ascii="Arial" w:hAnsi="Arial" w:cs="Arial"/>
                <w:sz w:val="18"/>
                <w:szCs w:val="18"/>
              </w:rPr>
              <w:t xml:space="preserve">Flushing, ravelling, stripping, delamination, or crocodile cracking where deformation has not reached the Intervention Level for pavement digouts and </w:t>
            </w:r>
            <w:r w:rsidRPr="005260D0">
              <w:rPr>
                <w:rFonts w:ascii="Arial" w:hAnsi="Arial" w:cs="Arial"/>
                <w:sz w:val="18"/>
                <w:szCs w:val="18"/>
              </w:rPr>
              <w:tab/>
              <w:t xml:space="preserve">&lt; 20 m² for asphalt </w:t>
            </w:r>
          </w:p>
          <w:p w:rsidR="00183687" w:rsidRPr="005260D0" w:rsidRDefault="00183687" w:rsidP="00183687">
            <w:pPr>
              <w:tabs>
                <w:tab w:val="left" w:pos="540"/>
              </w:tabs>
              <w:jc w:val="left"/>
              <w:rPr>
                <w:rFonts w:ascii="Arial" w:hAnsi="Arial" w:cs="Arial"/>
                <w:sz w:val="18"/>
                <w:szCs w:val="18"/>
              </w:rPr>
            </w:pPr>
            <w:r w:rsidRPr="005260D0">
              <w:rPr>
                <w:rFonts w:ascii="Arial" w:hAnsi="Arial" w:cs="Arial"/>
                <w:sz w:val="18"/>
                <w:szCs w:val="18"/>
              </w:rPr>
              <w:tab/>
              <w:t>&lt;</w:t>
            </w:r>
            <w:r w:rsidRPr="005260D0">
              <w:rPr>
                <w:rFonts w:ascii="Arial" w:hAnsi="Arial" w:cs="Arial"/>
                <w:b/>
                <w:bCs/>
                <w:sz w:val="18"/>
                <w:szCs w:val="18"/>
              </w:rPr>
              <w:t xml:space="preserve"> </w:t>
            </w:r>
            <w:r w:rsidRPr="005260D0">
              <w:rPr>
                <w:rFonts w:ascii="Arial" w:hAnsi="Arial" w:cs="Arial"/>
                <w:sz w:val="18"/>
                <w:szCs w:val="18"/>
              </w:rPr>
              <w:t>100 m² for other surfaces</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Crocodile cracking, where the average least dimension of the cells is greater than 300 mm and crack width &gt; 3mm shall be repaired in accordance with Activity PK.</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b/>
                <w:bCs/>
                <w:sz w:val="18"/>
                <w:szCs w:val="18"/>
              </w:rPr>
            </w:pPr>
            <w:r w:rsidRPr="005260D0">
              <w:rPr>
                <w:rFonts w:ascii="Arial" w:hAnsi="Arial" w:cs="Arial"/>
                <w:b/>
                <w:bCs/>
                <w:sz w:val="18"/>
                <w:szCs w:val="18"/>
              </w:rPr>
              <w:t xml:space="preserve">Specific Maintenance:  </w:t>
            </w:r>
          </w:p>
          <w:p w:rsidR="00183687" w:rsidRPr="005260D0" w:rsidRDefault="00183687" w:rsidP="00183687">
            <w:pPr>
              <w:tabs>
                <w:tab w:val="left" w:pos="900"/>
              </w:tabs>
              <w:jc w:val="left"/>
              <w:rPr>
                <w:rFonts w:ascii="Arial" w:hAnsi="Arial" w:cs="Arial"/>
                <w:sz w:val="18"/>
                <w:szCs w:val="18"/>
              </w:rPr>
            </w:pPr>
            <w:r w:rsidRPr="005260D0">
              <w:rPr>
                <w:rFonts w:ascii="Arial" w:hAnsi="Arial" w:cs="Arial"/>
                <w:sz w:val="18"/>
                <w:szCs w:val="18"/>
              </w:rPr>
              <w:t xml:space="preserve">Defects </w:t>
            </w:r>
            <w:r w:rsidRPr="005260D0">
              <w:rPr>
                <w:rFonts w:ascii="Arial" w:hAnsi="Arial" w:cs="Arial"/>
                <w:sz w:val="18"/>
                <w:szCs w:val="18"/>
              </w:rPr>
              <w:tab/>
              <w:t>&gt;</w:t>
            </w:r>
            <w:r w:rsidRPr="005260D0">
              <w:rPr>
                <w:rFonts w:ascii="Arial" w:hAnsi="Arial" w:cs="Arial"/>
                <w:b/>
                <w:bCs/>
                <w:sz w:val="18"/>
                <w:szCs w:val="18"/>
              </w:rPr>
              <w:t xml:space="preserve"> </w:t>
            </w:r>
            <w:r w:rsidRPr="005260D0">
              <w:rPr>
                <w:rFonts w:ascii="Arial" w:hAnsi="Arial" w:cs="Arial"/>
                <w:sz w:val="18"/>
                <w:szCs w:val="18"/>
              </w:rPr>
              <w:t xml:space="preserve">20 m² for asphalt </w:t>
            </w:r>
          </w:p>
          <w:p w:rsidR="00183687" w:rsidRPr="005260D0" w:rsidRDefault="00183687" w:rsidP="00183687">
            <w:pPr>
              <w:tabs>
                <w:tab w:val="left" w:pos="900"/>
              </w:tabs>
              <w:jc w:val="left"/>
              <w:rPr>
                <w:rFonts w:ascii="Arial" w:hAnsi="Arial" w:cs="Arial"/>
                <w:sz w:val="18"/>
                <w:szCs w:val="18"/>
              </w:rPr>
            </w:pPr>
            <w:r w:rsidRPr="005260D0">
              <w:rPr>
                <w:rFonts w:ascii="Arial" w:hAnsi="Arial" w:cs="Arial"/>
                <w:sz w:val="18"/>
                <w:szCs w:val="18"/>
              </w:rPr>
              <w:tab/>
              <w:t>&gt;</w:t>
            </w:r>
            <w:r w:rsidRPr="005260D0">
              <w:rPr>
                <w:rFonts w:ascii="Arial" w:hAnsi="Arial" w:cs="Arial"/>
                <w:b/>
                <w:bCs/>
                <w:sz w:val="18"/>
                <w:szCs w:val="18"/>
              </w:rPr>
              <w:t xml:space="preserve"> </w:t>
            </w:r>
            <w:r w:rsidRPr="005260D0">
              <w:rPr>
                <w:rFonts w:ascii="Arial" w:hAnsi="Arial" w:cs="Arial"/>
                <w:sz w:val="18"/>
                <w:szCs w:val="18"/>
              </w:rPr>
              <w:t>100 m² for other surfaces.</w:t>
            </w: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Delamination, or crocodile cracking &gt; 1 m²</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Cs/>
                <w:sz w:val="18"/>
                <w:szCs w:val="18"/>
              </w:rPr>
              <w:t xml:space="preserve">Crack of width &lt; </w:t>
            </w:r>
            <w:r w:rsidRPr="005260D0">
              <w:rPr>
                <w:rFonts w:ascii="Arial" w:hAnsi="Arial" w:cs="Arial"/>
                <w:sz w:val="18"/>
                <w:szCs w:val="18"/>
              </w:rPr>
              <w:t xml:space="preserve">3 mm </w:t>
            </w:r>
            <w:r w:rsidRPr="005260D0">
              <w:rPr>
                <w:rFonts w:ascii="Arial" w:hAnsi="Arial" w:cs="Arial"/>
                <w:bCs/>
                <w:sz w:val="18"/>
                <w:szCs w:val="18"/>
              </w:rPr>
              <w:t>with visual inspection of ‘pumping of fines’</w:t>
            </w:r>
            <w:r w:rsidRPr="005260D0">
              <w:rPr>
                <w:rFonts w:ascii="Arial" w:hAnsi="Arial" w:cs="Arial"/>
                <w:sz w:val="18"/>
                <w:szCs w:val="18"/>
              </w:rPr>
              <w:t>.</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sz w:val="18"/>
                <w:szCs w:val="18"/>
              </w:rPr>
              <w:t>Bleeding binder:</w:t>
            </w:r>
            <w:r w:rsidRPr="005260D0">
              <w:rPr>
                <w:rFonts w:ascii="Arial" w:hAnsi="Arial" w:cs="Arial"/>
                <w:bCs/>
                <w:sz w:val="18"/>
                <w:szCs w:val="18"/>
              </w:rPr>
              <w:t xml:space="preserve">  &gt; 30% Distressed area over 20 m length in wheel path.</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sz w:val="18"/>
                <w:szCs w:val="18"/>
              </w:rPr>
              <w:t>Seal stripping:</w:t>
            </w:r>
            <w:r w:rsidRPr="005260D0">
              <w:rPr>
                <w:rFonts w:ascii="Arial" w:hAnsi="Arial" w:cs="Arial"/>
                <w:bCs/>
                <w:sz w:val="18"/>
                <w:szCs w:val="18"/>
              </w:rPr>
              <w:t xml:space="preserve">  30% Loss of aggregate over area of 100 m</w:t>
            </w:r>
            <w:r w:rsidRPr="005260D0">
              <w:rPr>
                <w:rFonts w:ascii="Arial" w:hAnsi="Arial" w:cs="Arial"/>
                <w:bCs/>
                <w:sz w:val="18"/>
                <w:szCs w:val="18"/>
                <w:vertAlign w:val="superscript"/>
              </w:rPr>
              <w:t>2</w:t>
            </w:r>
            <w:r w:rsidRPr="005260D0">
              <w:rPr>
                <w:rFonts w:ascii="Arial" w:hAnsi="Arial" w:cs="Arial"/>
                <w:sz w:val="18"/>
                <w:szCs w:val="18"/>
              </w:rPr>
              <w:t>.</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b/>
                <w:bCs/>
                <w:sz w:val="18"/>
                <w:szCs w:val="18"/>
              </w:rPr>
            </w:pPr>
            <w:r w:rsidRPr="005260D0">
              <w:rPr>
                <w:rFonts w:ascii="Arial" w:hAnsi="Arial" w:cs="Arial"/>
                <w:b/>
                <w:bCs/>
                <w:sz w:val="18"/>
                <w:szCs w:val="18"/>
              </w:rPr>
              <w:t>MDR Recording:</w:t>
            </w:r>
          </w:p>
          <w:p w:rsidR="00183687" w:rsidRPr="005260D0" w:rsidRDefault="00183687" w:rsidP="00183687">
            <w:pPr>
              <w:jc w:val="left"/>
              <w:rPr>
                <w:rFonts w:ascii="Arial" w:hAnsi="Arial" w:cs="Arial"/>
                <w:sz w:val="18"/>
                <w:szCs w:val="18"/>
              </w:rPr>
            </w:pPr>
            <w:r w:rsidRPr="005260D0">
              <w:rPr>
                <w:rFonts w:ascii="Arial" w:hAnsi="Arial" w:cs="Arial"/>
                <w:sz w:val="18"/>
                <w:szCs w:val="18"/>
              </w:rPr>
              <w:t>Defects greater than 1m</w:t>
            </w:r>
            <w:r w:rsidRPr="005260D0">
              <w:rPr>
                <w:rFonts w:ascii="Arial" w:hAnsi="Arial" w:cs="Arial"/>
                <w:sz w:val="18"/>
                <w:szCs w:val="18"/>
                <w:vertAlign w:val="superscript"/>
              </w:rPr>
              <w:t>2</w:t>
            </w:r>
            <w:r w:rsidRPr="005260D0">
              <w:rPr>
                <w:rFonts w:ascii="Arial" w:hAnsi="Arial" w:cs="Arial"/>
                <w:sz w:val="18"/>
                <w:szCs w:val="18"/>
              </w:rPr>
              <w:t xml:space="preserve"> shall be recorded on the MDR as PS.</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Specific Maintenance shall be recorded on the MDR as PT.</w:t>
            </w: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b/>
                <w:sz w:val="18"/>
                <w:szCs w:val="18"/>
              </w:rPr>
            </w:pPr>
            <w:r w:rsidRPr="005260D0">
              <w:rPr>
                <w:rFonts w:ascii="Arial" w:hAnsi="Arial" w:cs="Arial"/>
                <w:sz w:val="18"/>
                <w:szCs w:val="18"/>
              </w:rPr>
              <w:t>Defects &gt;</w:t>
            </w:r>
            <w:r w:rsidRPr="005260D0">
              <w:rPr>
                <w:rFonts w:ascii="Arial" w:hAnsi="Arial" w:cs="Arial"/>
                <w:b/>
                <w:bCs/>
                <w:sz w:val="18"/>
                <w:szCs w:val="18"/>
              </w:rPr>
              <w:t xml:space="preserve"> </w:t>
            </w:r>
            <w:r w:rsidRPr="005260D0">
              <w:rPr>
                <w:rFonts w:ascii="Arial" w:hAnsi="Arial" w:cs="Arial"/>
                <w:sz w:val="18"/>
                <w:szCs w:val="18"/>
              </w:rPr>
              <w:t>50% of the area within a 20 m lane length</w:t>
            </w:r>
            <w:r w:rsidRPr="005260D0">
              <w:rPr>
                <w:rFonts w:ascii="Arial" w:hAnsi="Arial" w:cs="Arial"/>
                <w:b/>
                <w:sz w:val="18"/>
                <w:szCs w:val="18"/>
              </w:rPr>
              <w:t xml:space="preserve"> </w:t>
            </w:r>
          </w:p>
          <w:p w:rsidR="00183687" w:rsidRPr="005260D0" w:rsidRDefault="00183687" w:rsidP="00183687">
            <w:pPr>
              <w:jc w:val="left"/>
              <w:rPr>
                <w:rFonts w:ascii="Arial" w:hAnsi="Arial" w:cs="Arial"/>
                <w:b/>
                <w:sz w:val="18"/>
                <w:szCs w:val="18"/>
              </w:rPr>
            </w:pPr>
          </w:p>
          <w:p w:rsidR="00183687" w:rsidRPr="005260D0" w:rsidRDefault="00183687" w:rsidP="00183687">
            <w:pPr>
              <w:jc w:val="left"/>
              <w:rPr>
                <w:rFonts w:ascii="Arial" w:hAnsi="Arial" w:cs="Arial"/>
                <w:bCs/>
                <w:sz w:val="18"/>
                <w:szCs w:val="18"/>
              </w:rPr>
            </w:pPr>
            <w:r w:rsidRPr="005260D0">
              <w:rPr>
                <w:rFonts w:ascii="Arial" w:hAnsi="Arial" w:cs="Arial"/>
                <w:b/>
                <w:sz w:val="18"/>
                <w:szCs w:val="18"/>
              </w:rPr>
              <w:t>Bleeding / Flushed Areas:</w:t>
            </w:r>
            <w:r w:rsidRPr="005260D0">
              <w:rPr>
                <w:rFonts w:ascii="Arial" w:hAnsi="Arial" w:cs="Arial"/>
                <w:bCs/>
                <w:sz w:val="18"/>
                <w:szCs w:val="18"/>
              </w:rPr>
              <w:t xml:space="preserve"> (</w:t>
            </w:r>
            <w:proofErr w:type="gramStart"/>
            <w:r w:rsidRPr="005260D0">
              <w:rPr>
                <w:rFonts w:ascii="Arial" w:hAnsi="Arial" w:cs="Arial"/>
                <w:bCs/>
                <w:sz w:val="18"/>
                <w:szCs w:val="18"/>
              </w:rPr>
              <w:t>Picking up on</w:t>
            </w:r>
            <w:proofErr w:type="gramEnd"/>
            <w:r w:rsidRPr="005260D0">
              <w:rPr>
                <w:rFonts w:ascii="Arial" w:hAnsi="Arial" w:cs="Arial"/>
                <w:bCs/>
                <w:sz w:val="18"/>
                <w:szCs w:val="18"/>
              </w:rPr>
              <w:t xml:space="preserve"> tyres or hazardous to traffic) &gt; 1 m</w:t>
            </w:r>
            <w:r w:rsidRPr="005260D0">
              <w:rPr>
                <w:rFonts w:ascii="Arial" w:hAnsi="Arial" w:cs="Arial"/>
                <w:bCs/>
                <w:sz w:val="18"/>
                <w:szCs w:val="18"/>
                <w:vertAlign w:val="superscript"/>
              </w:rPr>
              <w:t>2</w:t>
            </w:r>
            <w:r w:rsidRPr="005260D0">
              <w:rPr>
                <w:rFonts w:ascii="Arial" w:hAnsi="Arial" w:cs="Arial"/>
                <w:bCs/>
                <w:sz w:val="18"/>
                <w:szCs w:val="18"/>
              </w:rPr>
              <w:t>.</w:t>
            </w: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Shape:</w:t>
            </w:r>
            <w:r w:rsidRPr="005260D0">
              <w:rPr>
                <w:rFonts w:ascii="Arial" w:hAnsi="Arial" w:cs="Arial"/>
                <w:sz w:val="18"/>
                <w:szCs w:val="18"/>
              </w:rPr>
              <w:t xml:space="preserve">  Deformation of the surface shall be </w:t>
            </w:r>
            <w:r w:rsidRPr="005260D0">
              <w:rPr>
                <w:rFonts w:ascii="Arial" w:hAnsi="Arial" w:cs="Arial"/>
                <w:sz w:val="18"/>
                <w:szCs w:val="18"/>
              </w:rPr>
              <w:sym w:font="Symbol" w:char="F0A3"/>
            </w:r>
            <w:r w:rsidRPr="005260D0">
              <w:rPr>
                <w:rFonts w:ascii="Arial" w:hAnsi="Arial" w:cs="Arial"/>
                <w:sz w:val="18"/>
                <w:szCs w:val="18"/>
              </w:rPr>
              <w:t xml:space="preserve">10 mm in a longitudinal direction under a 3 m straight edge and </w:t>
            </w:r>
            <w:r w:rsidRPr="005260D0">
              <w:rPr>
                <w:rFonts w:ascii="Arial" w:hAnsi="Arial" w:cs="Arial"/>
                <w:sz w:val="18"/>
                <w:szCs w:val="18"/>
              </w:rPr>
              <w:sym w:font="Symbol" w:char="F0A3"/>
            </w:r>
            <w:r w:rsidRPr="005260D0">
              <w:rPr>
                <w:rFonts w:ascii="Arial" w:hAnsi="Arial" w:cs="Arial"/>
                <w:sz w:val="18"/>
                <w:szCs w:val="18"/>
              </w:rPr>
              <w:t>10 mm in a transverse direction under a 1.2 m straight edge.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Pavement:</w:t>
            </w:r>
            <w:r w:rsidRPr="005260D0">
              <w:rPr>
                <w:rFonts w:ascii="Arial" w:hAnsi="Arial" w:cs="Arial"/>
                <w:sz w:val="18"/>
                <w:szCs w:val="18"/>
              </w:rPr>
              <w:t xml:space="preserve">  The repair shall have the equivalent mechanical properties to the adjacent pavement.</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Surface:</w:t>
            </w:r>
            <w:r w:rsidRPr="005260D0">
              <w:rPr>
                <w:rFonts w:ascii="Arial" w:hAnsi="Arial" w:cs="Arial"/>
                <w:sz w:val="18"/>
                <w:szCs w:val="18"/>
              </w:rPr>
              <w:t xml:space="preserve">  The finish of the final surface shall match the existing surfacing.</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Permeability:  </w:t>
            </w:r>
            <w:r w:rsidRPr="005260D0">
              <w:rPr>
                <w:rFonts w:ascii="Arial" w:hAnsi="Arial" w:cs="Arial"/>
                <w:spacing w:val="-2"/>
                <w:sz w:val="18"/>
                <w:szCs w:val="18"/>
              </w:rPr>
              <w:t xml:space="preserve">The repair shall ensure </w:t>
            </w:r>
            <w:r w:rsidRPr="005260D0">
              <w:rPr>
                <w:rFonts w:ascii="Arial" w:hAnsi="Arial" w:cs="Arial"/>
                <w:sz w:val="18"/>
                <w:szCs w:val="18"/>
              </w:rPr>
              <w:t>water resistance.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Environmental:</w:t>
            </w:r>
            <w:r w:rsidRPr="005260D0">
              <w:rPr>
                <w:rFonts w:ascii="Arial" w:hAnsi="Arial" w:cs="Arial"/>
                <w:sz w:val="18"/>
                <w:szCs w:val="18"/>
              </w:rPr>
              <w:t xml:space="preserve">  Surplus material shall not impede surface drainage or be left on the shoulders or verge.</w:t>
            </w:r>
          </w:p>
          <w:p w:rsidR="00183687" w:rsidRPr="005260D0" w:rsidRDefault="00183687" w:rsidP="00183687">
            <w:pPr>
              <w:jc w:val="left"/>
              <w:rPr>
                <w:rFonts w:ascii="Arial" w:hAnsi="Arial" w:cs="Arial"/>
                <w:sz w:val="18"/>
                <w:szCs w:val="18"/>
              </w:rPr>
            </w:pPr>
          </w:p>
        </w:tc>
      </w:tr>
    </w:tbl>
    <w:p w:rsidR="00183687" w:rsidRPr="005260D0" w:rsidRDefault="00183687" w:rsidP="00183687">
      <w:pPr>
        <w:jc w:val="center"/>
        <w:rPr>
          <w:rFonts w:ascii="Arial" w:hAnsi="Arial" w:cs="Arial"/>
          <w:sz w:val="18"/>
          <w:szCs w:val="18"/>
        </w:rPr>
      </w:pPr>
    </w:p>
    <w:p w:rsidR="00183687" w:rsidRPr="005260D0" w:rsidRDefault="00183687" w:rsidP="00183687">
      <w:pPr>
        <w:jc w:val="center"/>
        <w:rPr>
          <w:rFonts w:ascii="Arial" w:hAnsi="Arial" w:cs="Arial"/>
          <w:sz w:val="18"/>
          <w:szCs w:val="18"/>
        </w:rPr>
      </w:pPr>
    </w:p>
    <w:p w:rsidR="00183687" w:rsidRPr="005260D0" w:rsidRDefault="00183687" w:rsidP="00183687">
      <w:pPr>
        <w:jc w:val="center"/>
        <w:rPr>
          <w:rFonts w:ascii="Arial" w:hAnsi="Arial" w:cs="Arial"/>
          <w:b/>
          <w:sz w:val="18"/>
          <w:szCs w:val="18"/>
          <w:u w:val="single"/>
        </w:rPr>
      </w:pPr>
      <w:r w:rsidRPr="005260D0">
        <w:rPr>
          <w:rFonts w:ascii="Arial" w:hAnsi="Arial" w:cs="Arial"/>
          <w:sz w:val="18"/>
          <w:szCs w:val="18"/>
        </w:rPr>
        <w:br w:type="page"/>
      </w:r>
      <w:r w:rsidRPr="005260D0">
        <w:rPr>
          <w:rFonts w:ascii="Arial" w:hAnsi="Arial" w:cs="Arial"/>
          <w:b/>
          <w:sz w:val="18"/>
          <w:szCs w:val="18"/>
          <w:u w:val="single"/>
        </w:rPr>
        <w:t>MAINTENANCE ACTIVITIES</w:t>
      </w:r>
    </w:p>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tabs>
          <w:tab w:val="left" w:pos="3696"/>
        </w:tabs>
        <w:jc w:val="center"/>
        <w:rPr>
          <w:rFonts w:ascii="Arial" w:hAnsi="Arial" w:cs="Arial"/>
          <w:b/>
          <w:sz w:val="18"/>
          <w:szCs w:val="18"/>
          <w:u w:val="single"/>
        </w:rPr>
      </w:pPr>
      <w:r w:rsidRPr="005260D0">
        <w:rPr>
          <w:rFonts w:ascii="Arial" w:hAnsi="Arial" w:cs="Arial"/>
          <w:b/>
          <w:bCs/>
          <w:sz w:val="18"/>
          <w:szCs w:val="18"/>
          <w:u w:val="single"/>
        </w:rPr>
        <w:t>TRAFFIC ISLAND / MEDIAN AND KERB MAINTENANCE</w:t>
      </w:r>
      <w:r w:rsidRPr="005260D0">
        <w:rPr>
          <w:rFonts w:ascii="Arial" w:hAnsi="Arial" w:cs="Arial"/>
          <w:b/>
          <w:bCs/>
          <w:sz w:val="18"/>
          <w:szCs w:val="18"/>
        </w:rPr>
        <w:t xml:space="preserve"> (RT / RI)</w:t>
      </w:r>
    </w:p>
    <w:p w:rsidR="00183687" w:rsidRPr="005260D0" w:rsidRDefault="00183687" w:rsidP="00183687">
      <w:pPr>
        <w:tabs>
          <w:tab w:val="left" w:pos="3696"/>
        </w:tabs>
        <w:jc w:val="left"/>
        <w:rPr>
          <w:rFonts w:ascii="Arial" w:hAnsi="Arial" w:cs="Arial"/>
          <w:sz w:val="18"/>
          <w:szCs w:val="18"/>
        </w:rPr>
      </w:pPr>
    </w:p>
    <w:p w:rsidR="00183687" w:rsidRPr="005260D0" w:rsidRDefault="00183687" w:rsidP="00183687">
      <w:pPr>
        <w:tabs>
          <w:tab w:val="left" w:pos="3696"/>
        </w:tabs>
        <w:rPr>
          <w:rFonts w:ascii="Arial" w:hAnsi="Arial" w:cs="Arial"/>
          <w:sz w:val="18"/>
          <w:szCs w:val="18"/>
        </w:rPr>
      </w:pPr>
      <w:r w:rsidRPr="005260D0">
        <w:rPr>
          <w:rFonts w:ascii="Arial" w:hAnsi="Arial" w:cs="Arial"/>
          <w:b/>
          <w:sz w:val="18"/>
          <w:szCs w:val="18"/>
          <w:u w:val="single"/>
        </w:rPr>
        <w:t>Application:</w:t>
      </w:r>
      <w:r w:rsidRPr="005260D0">
        <w:rPr>
          <w:rFonts w:ascii="Arial" w:hAnsi="Arial" w:cs="Arial"/>
          <w:sz w:val="18"/>
          <w:szCs w:val="18"/>
        </w:rPr>
        <w:t xml:space="preserve"> This standard applies to the repair of all islands and medians</w:t>
      </w:r>
    </w:p>
    <w:p w:rsidR="00183687" w:rsidRPr="005260D0" w:rsidRDefault="00183687" w:rsidP="00183687">
      <w:pPr>
        <w:tabs>
          <w:tab w:val="left" w:pos="3696"/>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3537"/>
        <w:gridCol w:w="3537"/>
        <w:gridCol w:w="3537"/>
      </w:tblGrid>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Defects</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Compulsory 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Performance Requirement</w:t>
            </w:r>
          </w:p>
        </w:tc>
      </w:tr>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Routine Maintenance:  </w:t>
            </w:r>
          </w:p>
          <w:p w:rsidR="00183687" w:rsidRPr="005260D0" w:rsidRDefault="00183687" w:rsidP="00183687">
            <w:pPr>
              <w:jc w:val="left"/>
              <w:rPr>
                <w:rFonts w:ascii="Arial" w:hAnsi="Arial" w:cs="Arial"/>
                <w:sz w:val="18"/>
                <w:szCs w:val="18"/>
              </w:rPr>
            </w:pPr>
            <w:r w:rsidRPr="005260D0">
              <w:rPr>
                <w:rFonts w:ascii="Arial" w:hAnsi="Arial" w:cs="Arial"/>
                <w:sz w:val="18"/>
                <w:szCs w:val="18"/>
              </w:rPr>
              <w:t>Damaged, misaligned kerbing or median noses, interrupted longitudinal drainage flow, tripping hazards.</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Localised hazard on the median surface.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b/>
                <w:bCs/>
                <w:sz w:val="18"/>
                <w:szCs w:val="18"/>
              </w:rPr>
            </w:pPr>
            <w:r w:rsidRPr="005260D0">
              <w:rPr>
                <w:rFonts w:ascii="Arial" w:hAnsi="Arial" w:cs="Arial"/>
                <w:b/>
                <w:bCs/>
                <w:sz w:val="18"/>
                <w:szCs w:val="18"/>
              </w:rPr>
              <w:t>Specific Maintenance:</w:t>
            </w:r>
          </w:p>
          <w:p w:rsidR="00183687" w:rsidRPr="005260D0" w:rsidRDefault="00183687" w:rsidP="00183687">
            <w:pPr>
              <w:jc w:val="left"/>
              <w:rPr>
                <w:rFonts w:ascii="Arial" w:hAnsi="Arial" w:cs="Arial"/>
                <w:sz w:val="18"/>
                <w:szCs w:val="18"/>
              </w:rPr>
            </w:pPr>
            <w:r w:rsidRPr="005260D0">
              <w:rPr>
                <w:rFonts w:ascii="Arial" w:hAnsi="Arial" w:cs="Arial"/>
                <w:sz w:val="18"/>
                <w:szCs w:val="18"/>
              </w:rPr>
              <w:t>Accident damage, reshaping, re-sheeting, or paving of medians and defects exceeding 25 m in length.</w:t>
            </w: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Defects where:</w:t>
            </w:r>
          </w:p>
          <w:p w:rsidR="00183687" w:rsidRPr="005260D0" w:rsidRDefault="00183687" w:rsidP="00183687">
            <w:pPr>
              <w:jc w:val="left"/>
              <w:rPr>
                <w:rFonts w:ascii="Arial" w:hAnsi="Arial" w:cs="Arial"/>
                <w:sz w:val="18"/>
                <w:szCs w:val="18"/>
              </w:rPr>
            </w:pPr>
            <w:r w:rsidRPr="005260D0">
              <w:rPr>
                <w:rFonts w:ascii="Arial" w:hAnsi="Arial" w:cs="Arial"/>
                <w:sz w:val="18"/>
                <w:szCs w:val="18"/>
              </w:rPr>
              <w:t>Median kerbing and watertable is misaligned &gt; 50 mm</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Tripping hazard &gt;30 mm</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Drainage water ponding &gt;5 m.</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MDR Recording:</w:t>
            </w:r>
          </w:p>
          <w:p w:rsidR="00183687" w:rsidRPr="005260D0" w:rsidRDefault="00183687" w:rsidP="00183687">
            <w:pPr>
              <w:jc w:val="left"/>
              <w:rPr>
                <w:rFonts w:ascii="Arial" w:hAnsi="Arial" w:cs="Arial"/>
                <w:sz w:val="18"/>
                <w:szCs w:val="18"/>
              </w:rPr>
            </w:pPr>
            <w:r w:rsidRPr="005260D0">
              <w:rPr>
                <w:rFonts w:ascii="Arial" w:hAnsi="Arial" w:cs="Arial"/>
                <w:sz w:val="18"/>
                <w:szCs w:val="18"/>
              </w:rPr>
              <w:t>Defects shall be recorded on the MDR as RT.</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Specific Maintenance shall be recorded on the MDR as RI.</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sz w:val="18"/>
                <w:szCs w:val="18"/>
              </w:rPr>
              <w:t>Defects where:</w:t>
            </w:r>
          </w:p>
          <w:p w:rsidR="00183687" w:rsidRPr="005260D0" w:rsidRDefault="00183687" w:rsidP="00183687">
            <w:pPr>
              <w:jc w:val="left"/>
              <w:rPr>
                <w:rFonts w:ascii="Arial" w:hAnsi="Arial" w:cs="Arial"/>
                <w:sz w:val="18"/>
                <w:szCs w:val="18"/>
              </w:rPr>
            </w:pPr>
            <w:r w:rsidRPr="005260D0">
              <w:rPr>
                <w:rFonts w:ascii="Arial" w:hAnsi="Arial" w:cs="Arial"/>
                <w:sz w:val="18"/>
                <w:szCs w:val="18"/>
              </w:rPr>
              <w:t>Median kerbing is misaligned &gt; 100 mm.</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Tripping hazard &gt; 50 mm.</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Water ponding &gt; 20 m.</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Defects likely to cause accidents or property damage.</w:t>
            </w: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Shape:</w:t>
            </w:r>
            <w:r w:rsidRPr="005260D0">
              <w:rPr>
                <w:rFonts w:ascii="Arial" w:hAnsi="Arial" w:cs="Arial"/>
                <w:sz w:val="18"/>
                <w:szCs w:val="18"/>
              </w:rPr>
              <w:t xml:space="preserve">  The resultant median surface shall be compacted, even and free of tripping hazards.</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Position:</w:t>
            </w:r>
            <w:r w:rsidRPr="005260D0">
              <w:rPr>
                <w:rFonts w:ascii="Arial" w:hAnsi="Arial" w:cs="Arial"/>
                <w:sz w:val="18"/>
                <w:szCs w:val="18"/>
              </w:rPr>
              <w:t xml:space="preserve">  The defect shall be reinstated to its original position.</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Material:</w:t>
            </w:r>
            <w:r w:rsidRPr="005260D0">
              <w:rPr>
                <w:rFonts w:ascii="Arial" w:hAnsi="Arial" w:cs="Arial"/>
                <w:sz w:val="18"/>
                <w:szCs w:val="18"/>
              </w:rPr>
              <w:t xml:space="preserve">  The defect shall be reinstated with similar material as the parent material.</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Surface:</w:t>
            </w:r>
            <w:r w:rsidRPr="005260D0">
              <w:rPr>
                <w:rFonts w:ascii="Arial" w:hAnsi="Arial" w:cs="Arial"/>
                <w:sz w:val="18"/>
                <w:szCs w:val="18"/>
              </w:rPr>
              <w:t xml:space="preserve">  Kerbing shall be continuous and feather into the existing kerb.</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Permeability:  </w:t>
            </w:r>
            <w:r w:rsidRPr="005260D0">
              <w:rPr>
                <w:rFonts w:ascii="Arial" w:hAnsi="Arial" w:cs="Arial"/>
                <w:sz w:val="18"/>
                <w:szCs w:val="18"/>
              </w:rPr>
              <w:t>The crossfall of the median shall shed water to the pavement.</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Drainage:</w:t>
            </w:r>
            <w:r w:rsidRPr="005260D0">
              <w:rPr>
                <w:rFonts w:ascii="Arial" w:hAnsi="Arial" w:cs="Arial"/>
                <w:sz w:val="18"/>
                <w:szCs w:val="18"/>
              </w:rPr>
              <w:t xml:space="preserve">  Kerbing shall not impede longitudinal drainage flows.</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Environmental:</w:t>
            </w:r>
            <w:r w:rsidRPr="005260D0">
              <w:rPr>
                <w:rFonts w:ascii="Arial" w:hAnsi="Arial" w:cs="Arial"/>
                <w:sz w:val="18"/>
                <w:szCs w:val="18"/>
              </w:rPr>
              <w:t xml:space="preserve">  Behind median kerbings no vegetation within 100 mm of interface with an impervious surface.</w:t>
            </w:r>
          </w:p>
          <w:p w:rsidR="00183687" w:rsidRPr="005260D0" w:rsidRDefault="00183687" w:rsidP="00183687">
            <w:pPr>
              <w:jc w:val="left"/>
              <w:rPr>
                <w:rFonts w:ascii="Arial" w:hAnsi="Arial" w:cs="Arial"/>
                <w:sz w:val="18"/>
                <w:szCs w:val="18"/>
              </w:rPr>
            </w:pPr>
          </w:p>
        </w:tc>
      </w:tr>
    </w:tbl>
    <w:p w:rsidR="00183687" w:rsidRPr="005260D0" w:rsidRDefault="00183687" w:rsidP="00183687">
      <w:pPr>
        <w:jc w:val="center"/>
        <w:rPr>
          <w:rFonts w:ascii="Arial" w:hAnsi="Arial" w:cs="Arial"/>
          <w:sz w:val="18"/>
          <w:szCs w:val="18"/>
        </w:rPr>
      </w:pPr>
    </w:p>
    <w:p w:rsidR="00183687" w:rsidRPr="005260D0" w:rsidRDefault="00183687" w:rsidP="00183687">
      <w:pPr>
        <w:jc w:val="center"/>
        <w:rPr>
          <w:rFonts w:ascii="Arial" w:hAnsi="Arial" w:cs="Arial"/>
          <w:sz w:val="18"/>
          <w:szCs w:val="18"/>
        </w:rPr>
      </w:pPr>
    </w:p>
    <w:p w:rsidR="00183687" w:rsidRPr="005260D0" w:rsidRDefault="00183687" w:rsidP="00183687">
      <w:pPr>
        <w:jc w:val="center"/>
        <w:rPr>
          <w:rFonts w:ascii="Arial" w:hAnsi="Arial" w:cs="Arial"/>
          <w:b/>
          <w:sz w:val="18"/>
          <w:szCs w:val="18"/>
          <w:u w:val="single"/>
        </w:rPr>
      </w:pPr>
      <w:r w:rsidRPr="005260D0">
        <w:rPr>
          <w:rFonts w:ascii="Arial" w:hAnsi="Arial" w:cs="Arial"/>
          <w:sz w:val="18"/>
          <w:szCs w:val="18"/>
        </w:rPr>
        <w:br w:type="page"/>
      </w:r>
      <w:r w:rsidRPr="005260D0">
        <w:rPr>
          <w:rFonts w:ascii="Arial" w:hAnsi="Arial" w:cs="Arial"/>
          <w:b/>
          <w:sz w:val="18"/>
          <w:szCs w:val="18"/>
          <w:u w:val="single"/>
        </w:rPr>
        <w:t>MAINTENANCE ACTIVITIES</w:t>
      </w:r>
    </w:p>
    <w:p w:rsidR="00183687" w:rsidRPr="005260D0" w:rsidRDefault="00183687" w:rsidP="00183687">
      <w:pPr>
        <w:tabs>
          <w:tab w:val="left" w:pos="3696"/>
        </w:tabs>
        <w:jc w:val="center"/>
        <w:rPr>
          <w:rFonts w:ascii="Arial" w:hAnsi="Arial" w:cs="Arial"/>
          <w:sz w:val="18"/>
          <w:szCs w:val="18"/>
        </w:rPr>
      </w:pPr>
    </w:p>
    <w:p w:rsidR="00183687" w:rsidRPr="005260D0" w:rsidRDefault="00183687" w:rsidP="00183687">
      <w:pPr>
        <w:tabs>
          <w:tab w:val="left" w:pos="3696"/>
        </w:tabs>
        <w:jc w:val="center"/>
        <w:rPr>
          <w:rFonts w:ascii="Arial" w:hAnsi="Arial" w:cs="Arial"/>
          <w:b/>
          <w:sz w:val="18"/>
          <w:szCs w:val="18"/>
          <w:u w:val="single"/>
        </w:rPr>
      </w:pPr>
      <w:r w:rsidRPr="005260D0">
        <w:rPr>
          <w:rFonts w:ascii="Arial" w:hAnsi="Arial" w:cs="Arial"/>
          <w:b/>
          <w:bCs/>
          <w:sz w:val="18"/>
          <w:szCs w:val="18"/>
          <w:u w:val="single"/>
        </w:rPr>
        <w:t>PAVEMENT SWEEPING</w:t>
      </w:r>
      <w:r w:rsidRPr="005260D0">
        <w:rPr>
          <w:rFonts w:ascii="Arial" w:hAnsi="Arial" w:cs="Arial"/>
          <w:b/>
          <w:bCs/>
          <w:sz w:val="18"/>
          <w:szCs w:val="18"/>
        </w:rPr>
        <w:t xml:space="preserve"> (PW)</w:t>
      </w:r>
    </w:p>
    <w:p w:rsidR="00183687" w:rsidRPr="005260D0" w:rsidRDefault="00183687" w:rsidP="00183687">
      <w:pPr>
        <w:tabs>
          <w:tab w:val="left" w:pos="3696"/>
        </w:tabs>
        <w:jc w:val="left"/>
        <w:rPr>
          <w:rFonts w:ascii="Arial" w:hAnsi="Arial" w:cs="Arial"/>
          <w:sz w:val="18"/>
          <w:szCs w:val="18"/>
        </w:rPr>
      </w:pPr>
    </w:p>
    <w:p w:rsidR="00183687" w:rsidRPr="005260D0" w:rsidRDefault="00183687" w:rsidP="00183687">
      <w:pPr>
        <w:tabs>
          <w:tab w:val="left" w:pos="3696"/>
        </w:tabs>
        <w:rPr>
          <w:rFonts w:ascii="Arial" w:hAnsi="Arial" w:cs="Arial"/>
          <w:b/>
          <w:sz w:val="18"/>
          <w:szCs w:val="18"/>
          <w:u w:val="single"/>
        </w:rPr>
      </w:pPr>
      <w:r w:rsidRPr="005260D0">
        <w:rPr>
          <w:rFonts w:ascii="Arial" w:hAnsi="Arial" w:cs="Arial"/>
          <w:b/>
          <w:sz w:val="18"/>
          <w:szCs w:val="18"/>
          <w:u w:val="single"/>
        </w:rPr>
        <w:t>Application:</w:t>
      </w:r>
      <w:r w:rsidRPr="005260D0">
        <w:rPr>
          <w:rFonts w:ascii="Arial" w:hAnsi="Arial" w:cs="Arial"/>
          <w:sz w:val="18"/>
          <w:szCs w:val="18"/>
        </w:rPr>
        <w:t xml:space="preserve"> This standard applies to the removal of loose material from the road surface and around road furniture during loop inspections.</w:t>
      </w:r>
    </w:p>
    <w:p w:rsidR="00183687" w:rsidRPr="005260D0" w:rsidRDefault="00183687" w:rsidP="00183687">
      <w:pPr>
        <w:tabs>
          <w:tab w:val="left" w:pos="3696"/>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3537"/>
        <w:gridCol w:w="3537"/>
        <w:gridCol w:w="3537"/>
      </w:tblGrid>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Defects</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Compulsory Intervention Level</w:t>
            </w:r>
          </w:p>
        </w:tc>
        <w:tc>
          <w:tcPr>
            <w:tcW w:w="3537" w:type="dxa"/>
            <w:tcBorders>
              <w:bottom w:val="single" w:sz="4" w:space="0" w:color="auto"/>
            </w:tcBorders>
          </w:tcPr>
          <w:p w:rsidR="00183687" w:rsidRPr="005260D0" w:rsidRDefault="00183687" w:rsidP="00183687">
            <w:pPr>
              <w:spacing w:before="40" w:after="40"/>
              <w:jc w:val="center"/>
              <w:rPr>
                <w:rFonts w:ascii="Arial" w:hAnsi="Arial" w:cs="Arial"/>
                <w:sz w:val="18"/>
                <w:szCs w:val="18"/>
              </w:rPr>
            </w:pPr>
            <w:r w:rsidRPr="005260D0">
              <w:rPr>
                <w:rFonts w:ascii="Arial" w:hAnsi="Arial" w:cs="Arial"/>
                <w:b/>
                <w:sz w:val="18"/>
                <w:szCs w:val="18"/>
              </w:rPr>
              <w:t>Performance Requirement</w:t>
            </w:r>
          </w:p>
        </w:tc>
      </w:tr>
      <w:tr w:rsidR="00183687" w:rsidRPr="005260D0">
        <w:tblPrEx>
          <w:tblCellMar>
            <w:top w:w="0" w:type="dxa"/>
            <w:bottom w:w="0" w:type="dxa"/>
          </w:tblCellMar>
        </w:tblPrEx>
        <w:tc>
          <w:tcPr>
            <w:tcW w:w="3537" w:type="dxa"/>
            <w:tcBorders>
              <w:bottom w:val="single" w:sz="4" w:space="0" w:color="auto"/>
            </w:tcBorders>
          </w:tcPr>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Routine Maintenance:  </w:t>
            </w:r>
          </w:p>
          <w:p w:rsidR="00183687" w:rsidRPr="005260D0" w:rsidRDefault="00183687" w:rsidP="00183687">
            <w:pPr>
              <w:jc w:val="left"/>
              <w:rPr>
                <w:rFonts w:ascii="Arial" w:hAnsi="Arial" w:cs="Arial"/>
                <w:sz w:val="18"/>
                <w:szCs w:val="18"/>
              </w:rPr>
            </w:pPr>
            <w:r w:rsidRPr="005260D0">
              <w:rPr>
                <w:rFonts w:ascii="Arial" w:hAnsi="Arial" w:cs="Arial"/>
                <w:sz w:val="18"/>
                <w:szCs w:val="18"/>
              </w:rPr>
              <w:t>Accumulations of aggregate, sand, dirt and other detritus occurring :</w:t>
            </w:r>
          </w:p>
          <w:p w:rsidR="00183687" w:rsidRPr="005260D0" w:rsidRDefault="00183687" w:rsidP="00183687">
            <w:pPr>
              <w:numPr>
                <w:ilvl w:val="0"/>
                <w:numId w:val="7"/>
              </w:numPr>
              <w:tabs>
                <w:tab w:val="clear" w:pos="720"/>
                <w:tab w:val="num" w:pos="360"/>
              </w:tabs>
              <w:ind w:left="0" w:firstLine="0"/>
              <w:jc w:val="left"/>
              <w:rPr>
                <w:rFonts w:ascii="Arial" w:hAnsi="Arial" w:cs="Arial"/>
                <w:sz w:val="18"/>
                <w:szCs w:val="18"/>
              </w:rPr>
            </w:pPr>
            <w:r w:rsidRPr="005260D0">
              <w:rPr>
                <w:rFonts w:ascii="Arial" w:hAnsi="Arial" w:cs="Arial"/>
                <w:sz w:val="18"/>
                <w:szCs w:val="18"/>
              </w:rPr>
              <w:t>on pavement, medians or shoulders,</w:t>
            </w:r>
          </w:p>
          <w:p w:rsidR="00183687" w:rsidRPr="005260D0" w:rsidRDefault="00183687" w:rsidP="000670EB">
            <w:pPr>
              <w:numPr>
                <w:ilvl w:val="0"/>
                <w:numId w:val="7"/>
              </w:numPr>
              <w:tabs>
                <w:tab w:val="clear" w:pos="720"/>
                <w:tab w:val="num" w:pos="426"/>
              </w:tabs>
              <w:ind w:left="426" w:hanging="720"/>
              <w:jc w:val="left"/>
              <w:rPr>
                <w:rFonts w:ascii="Arial" w:hAnsi="Arial" w:cs="Arial"/>
                <w:sz w:val="18"/>
                <w:szCs w:val="18"/>
              </w:rPr>
            </w:pPr>
            <w:r w:rsidRPr="005260D0">
              <w:rPr>
                <w:rFonts w:ascii="Arial" w:hAnsi="Arial" w:cs="Arial"/>
                <w:sz w:val="18"/>
                <w:szCs w:val="18"/>
              </w:rPr>
              <w:t>surrounding street light bases, traffic signal bases or signpost/gantry bases greater or equal to 100 mm dia</w:t>
            </w:r>
            <w:r w:rsidR="0084145D" w:rsidRPr="005260D0">
              <w:rPr>
                <w:rFonts w:ascii="Arial" w:hAnsi="Arial" w:cs="Arial"/>
                <w:sz w:val="18"/>
                <w:szCs w:val="18"/>
              </w:rPr>
              <w:t>meter</w:t>
            </w:r>
            <w:r w:rsidRPr="005260D0">
              <w:rPr>
                <w:rFonts w:ascii="Arial" w:hAnsi="Arial" w:cs="Arial"/>
                <w:sz w:val="18"/>
                <w:szCs w:val="18"/>
              </w:rPr>
              <w:t>,</w:t>
            </w:r>
          </w:p>
          <w:p w:rsidR="00183687" w:rsidRPr="005260D0" w:rsidRDefault="00183687" w:rsidP="00183687">
            <w:pPr>
              <w:numPr>
                <w:ilvl w:val="0"/>
                <w:numId w:val="7"/>
              </w:numPr>
              <w:tabs>
                <w:tab w:val="clear" w:pos="720"/>
                <w:tab w:val="num" w:pos="360"/>
              </w:tabs>
              <w:ind w:left="0" w:firstLine="0"/>
              <w:jc w:val="left"/>
              <w:rPr>
                <w:rFonts w:ascii="Arial" w:hAnsi="Arial" w:cs="Arial"/>
                <w:sz w:val="18"/>
                <w:szCs w:val="18"/>
              </w:rPr>
            </w:pPr>
            <w:r w:rsidRPr="005260D0">
              <w:rPr>
                <w:rFonts w:ascii="Arial" w:hAnsi="Arial" w:cs="Arial"/>
                <w:sz w:val="18"/>
                <w:szCs w:val="18"/>
              </w:rPr>
              <w:t>surrounding safety barrier and wire rope posts and anchor footings, crash cushions tracks,</w:t>
            </w:r>
          </w:p>
          <w:p w:rsidR="00183687" w:rsidRPr="005260D0" w:rsidRDefault="00183687" w:rsidP="00183687">
            <w:pPr>
              <w:numPr>
                <w:ilvl w:val="0"/>
                <w:numId w:val="7"/>
              </w:numPr>
              <w:tabs>
                <w:tab w:val="clear" w:pos="720"/>
                <w:tab w:val="num" w:pos="360"/>
              </w:tabs>
              <w:ind w:left="0" w:firstLine="0"/>
              <w:jc w:val="left"/>
              <w:rPr>
                <w:rFonts w:ascii="Arial" w:hAnsi="Arial" w:cs="Arial"/>
                <w:sz w:val="18"/>
                <w:szCs w:val="18"/>
              </w:rPr>
            </w:pPr>
            <w:r w:rsidRPr="005260D0">
              <w:rPr>
                <w:rFonts w:ascii="Arial" w:hAnsi="Arial" w:cs="Arial"/>
                <w:sz w:val="18"/>
                <w:szCs w:val="18"/>
              </w:rPr>
              <w:t xml:space="preserve">on pedestrian </w:t>
            </w:r>
            <w:r w:rsidR="003112AD" w:rsidRPr="005260D0">
              <w:rPr>
                <w:rFonts w:ascii="Arial" w:hAnsi="Arial" w:cs="Arial"/>
                <w:sz w:val="18"/>
                <w:szCs w:val="18"/>
              </w:rPr>
              <w:t>crossings or</w:t>
            </w:r>
            <w:r w:rsidRPr="005260D0">
              <w:rPr>
                <w:rFonts w:ascii="Arial" w:hAnsi="Arial" w:cs="Arial"/>
                <w:sz w:val="18"/>
                <w:szCs w:val="18"/>
              </w:rPr>
              <w:t xml:space="preserve"> walkways, or footpaths on structures and </w:t>
            </w:r>
          </w:p>
          <w:p w:rsidR="00183687" w:rsidRPr="005260D0" w:rsidRDefault="00183687" w:rsidP="00183687">
            <w:pPr>
              <w:numPr>
                <w:ilvl w:val="0"/>
                <w:numId w:val="7"/>
              </w:numPr>
              <w:tabs>
                <w:tab w:val="clear" w:pos="720"/>
                <w:tab w:val="num" w:pos="360"/>
              </w:tabs>
              <w:ind w:left="0" w:firstLine="0"/>
              <w:jc w:val="left"/>
              <w:rPr>
                <w:rFonts w:ascii="Arial" w:hAnsi="Arial" w:cs="Arial"/>
                <w:sz w:val="18"/>
                <w:szCs w:val="18"/>
              </w:rPr>
            </w:pPr>
            <w:proofErr w:type="gramStart"/>
            <w:r w:rsidRPr="005260D0">
              <w:rPr>
                <w:rFonts w:ascii="Arial" w:hAnsi="Arial" w:cs="Arial"/>
                <w:sz w:val="18"/>
                <w:szCs w:val="18"/>
              </w:rPr>
              <w:t>any</w:t>
            </w:r>
            <w:proofErr w:type="gramEnd"/>
            <w:r w:rsidRPr="005260D0">
              <w:rPr>
                <w:rFonts w:ascii="Arial" w:hAnsi="Arial" w:cs="Arial"/>
                <w:sz w:val="18"/>
                <w:szCs w:val="18"/>
              </w:rPr>
              <w:t xml:space="preserve"> glass in bicycle lanes.</w:t>
            </w:r>
          </w:p>
          <w:p w:rsidR="00943F3E" w:rsidRPr="005260D0" w:rsidRDefault="00943F3E" w:rsidP="00943F3E">
            <w:pPr>
              <w:jc w:val="left"/>
              <w:rPr>
                <w:rFonts w:ascii="Arial" w:hAnsi="Arial" w:cs="Arial"/>
                <w:sz w:val="18"/>
                <w:szCs w:val="18"/>
              </w:rPr>
            </w:pPr>
          </w:p>
          <w:p w:rsidR="0024132A" w:rsidRPr="005260D0" w:rsidRDefault="0024132A" w:rsidP="00943F3E">
            <w:pPr>
              <w:jc w:val="left"/>
              <w:rPr>
                <w:rFonts w:ascii="Arial" w:hAnsi="Arial" w:cs="Arial"/>
                <w:sz w:val="18"/>
                <w:szCs w:val="18"/>
              </w:rPr>
            </w:pPr>
          </w:p>
          <w:p w:rsidR="00943F3E" w:rsidRPr="005260D0" w:rsidRDefault="00943F3E" w:rsidP="00943F3E">
            <w:pPr>
              <w:jc w:val="left"/>
              <w:rPr>
                <w:rFonts w:ascii="Arial" w:hAnsi="Arial" w:cs="Arial"/>
                <w:b/>
                <w:sz w:val="18"/>
                <w:szCs w:val="18"/>
              </w:rPr>
            </w:pPr>
            <w:r w:rsidRPr="005260D0">
              <w:rPr>
                <w:rFonts w:ascii="Arial" w:hAnsi="Arial" w:cs="Arial"/>
                <w:b/>
                <w:sz w:val="18"/>
                <w:szCs w:val="18"/>
              </w:rPr>
              <w:t>Specific Maintenance:</w:t>
            </w:r>
          </w:p>
          <w:p w:rsidR="00943F3E" w:rsidRPr="005260D0" w:rsidRDefault="00943F3E" w:rsidP="00943F3E">
            <w:pPr>
              <w:jc w:val="left"/>
              <w:rPr>
                <w:rFonts w:ascii="Arial" w:hAnsi="Arial" w:cs="Arial"/>
                <w:sz w:val="18"/>
                <w:szCs w:val="18"/>
              </w:rPr>
            </w:pPr>
            <w:r w:rsidRPr="005260D0">
              <w:rPr>
                <w:rFonts w:ascii="Arial" w:hAnsi="Arial" w:cs="Arial"/>
                <w:sz w:val="18"/>
                <w:szCs w:val="18"/>
              </w:rPr>
              <w:t>Nil.</w:t>
            </w:r>
          </w:p>
        </w:tc>
        <w:tc>
          <w:tcPr>
            <w:tcW w:w="3537" w:type="dxa"/>
            <w:tcBorders>
              <w:bottom w:val="single" w:sz="4" w:space="0" w:color="auto"/>
            </w:tcBorders>
          </w:tcPr>
          <w:p w:rsidR="00183687" w:rsidRPr="005260D0" w:rsidRDefault="00183687" w:rsidP="00183687">
            <w:pPr>
              <w:jc w:val="left"/>
              <w:rPr>
                <w:rFonts w:ascii="Arial" w:hAnsi="Arial" w:cs="Arial"/>
                <w:bCs/>
                <w:sz w:val="18"/>
                <w:szCs w:val="18"/>
              </w:rPr>
            </w:pPr>
            <w:r w:rsidRPr="005260D0">
              <w:rPr>
                <w:rFonts w:ascii="Arial" w:hAnsi="Arial" w:cs="Arial"/>
                <w:bCs/>
                <w:sz w:val="18"/>
                <w:szCs w:val="18"/>
              </w:rPr>
              <w:t>Defects exceeding:</w:t>
            </w:r>
          </w:p>
          <w:p w:rsidR="00183687" w:rsidRPr="005260D0" w:rsidRDefault="00183687" w:rsidP="00183687">
            <w:pPr>
              <w:numPr>
                <w:ilvl w:val="0"/>
                <w:numId w:val="5"/>
              </w:numPr>
              <w:tabs>
                <w:tab w:val="clear" w:pos="720"/>
                <w:tab w:val="num" w:pos="306"/>
              </w:tabs>
              <w:ind w:left="0" w:firstLine="0"/>
              <w:jc w:val="left"/>
              <w:rPr>
                <w:rFonts w:ascii="Arial" w:hAnsi="Arial" w:cs="Arial"/>
                <w:sz w:val="18"/>
                <w:szCs w:val="18"/>
              </w:rPr>
            </w:pPr>
            <w:r w:rsidRPr="005260D0">
              <w:rPr>
                <w:rFonts w:ascii="Arial" w:hAnsi="Arial" w:cs="Arial"/>
                <w:sz w:val="18"/>
                <w:szCs w:val="18"/>
              </w:rPr>
              <w:t>1 m² at intersection segments</w:t>
            </w:r>
            <w:r w:rsidR="00943F3E" w:rsidRPr="005260D0">
              <w:rPr>
                <w:rFonts w:ascii="Arial" w:hAnsi="Arial" w:cs="Arial"/>
                <w:sz w:val="18"/>
                <w:szCs w:val="18"/>
              </w:rPr>
              <w:t xml:space="preserve"> in urban areas</w:t>
            </w:r>
            <w:r w:rsidRPr="005260D0">
              <w:rPr>
                <w:rFonts w:ascii="Arial" w:hAnsi="Arial" w:cs="Arial"/>
                <w:sz w:val="18"/>
                <w:szCs w:val="18"/>
              </w:rPr>
              <w:t>, bicycle lanes, pedestrian crossings or walkways,</w:t>
            </w:r>
          </w:p>
          <w:p w:rsidR="00183687" w:rsidRPr="005260D0" w:rsidRDefault="00183687" w:rsidP="00183687">
            <w:pPr>
              <w:numPr>
                <w:ilvl w:val="0"/>
                <w:numId w:val="5"/>
              </w:numPr>
              <w:tabs>
                <w:tab w:val="clear" w:pos="720"/>
                <w:tab w:val="num" w:pos="306"/>
              </w:tabs>
              <w:ind w:left="0" w:firstLine="0"/>
              <w:jc w:val="left"/>
              <w:rPr>
                <w:rFonts w:ascii="Arial" w:hAnsi="Arial" w:cs="Arial"/>
                <w:sz w:val="18"/>
                <w:szCs w:val="18"/>
              </w:rPr>
            </w:pPr>
            <w:r w:rsidRPr="005260D0">
              <w:rPr>
                <w:rFonts w:ascii="Arial" w:hAnsi="Arial" w:cs="Arial"/>
                <w:sz w:val="18"/>
                <w:szCs w:val="18"/>
              </w:rPr>
              <w:t xml:space="preserve">20 m² at rural </w:t>
            </w:r>
            <w:r w:rsidR="00943F3E" w:rsidRPr="005260D0">
              <w:rPr>
                <w:rFonts w:ascii="Arial" w:hAnsi="Arial" w:cs="Arial"/>
                <w:sz w:val="18"/>
                <w:szCs w:val="18"/>
              </w:rPr>
              <w:t xml:space="preserve">intersections and </w:t>
            </w:r>
            <w:r w:rsidRPr="005260D0">
              <w:rPr>
                <w:rFonts w:ascii="Arial" w:hAnsi="Arial" w:cs="Arial"/>
                <w:sz w:val="18"/>
                <w:szCs w:val="18"/>
              </w:rPr>
              <w:t>aprons or</w:t>
            </w:r>
          </w:p>
          <w:p w:rsidR="00183687" w:rsidRPr="005260D0" w:rsidRDefault="00183687" w:rsidP="00183687">
            <w:pPr>
              <w:numPr>
                <w:ilvl w:val="0"/>
                <w:numId w:val="5"/>
              </w:numPr>
              <w:tabs>
                <w:tab w:val="clear" w:pos="720"/>
                <w:tab w:val="num" w:pos="306"/>
              </w:tabs>
              <w:ind w:left="0" w:firstLine="0"/>
              <w:jc w:val="left"/>
              <w:rPr>
                <w:rFonts w:ascii="Arial" w:hAnsi="Arial" w:cs="Arial"/>
                <w:sz w:val="18"/>
                <w:szCs w:val="18"/>
              </w:rPr>
            </w:pPr>
            <w:proofErr w:type="gramStart"/>
            <w:r w:rsidRPr="005260D0">
              <w:rPr>
                <w:rFonts w:ascii="Arial" w:hAnsi="Arial" w:cs="Arial"/>
                <w:sz w:val="18"/>
                <w:szCs w:val="18"/>
              </w:rPr>
              <w:t>10</w:t>
            </w:r>
            <w:proofErr w:type="gramEnd"/>
            <w:r w:rsidRPr="005260D0">
              <w:rPr>
                <w:rFonts w:ascii="Arial" w:hAnsi="Arial" w:cs="Arial"/>
                <w:sz w:val="18"/>
                <w:szCs w:val="18"/>
              </w:rPr>
              <w:t> m² in other</w:t>
            </w:r>
            <w:r w:rsidR="003112AD" w:rsidRPr="005260D0">
              <w:rPr>
                <w:rFonts w:ascii="Arial" w:hAnsi="Arial" w:cs="Arial"/>
                <w:sz w:val="18"/>
                <w:szCs w:val="18"/>
              </w:rPr>
              <w:t xml:space="preserve"> road</w:t>
            </w:r>
            <w:r w:rsidRPr="005260D0">
              <w:rPr>
                <w:rFonts w:ascii="Arial" w:hAnsi="Arial" w:cs="Arial"/>
                <w:sz w:val="18"/>
                <w:szCs w:val="18"/>
              </w:rPr>
              <w:t xml:space="preserve"> </w:t>
            </w:r>
            <w:r w:rsidR="003112AD" w:rsidRPr="005260D0">
              <w:rPr>
                <w:rFonts w:ascii="Arial" w:hAnsi="Arial" w:cs="Arial"/>
                <w:sz w:val="18"/>
                <w:szCs w:val="18"/>
              </w:rPr>
              <w:t xml:space="preserve">pavement </w:t>
            </w:r>
            <w:r w:rsidRPr="005260D0">
              <w:rPr>
                <w:rFonts w:ascii="Arial" w:hAnsi="Arial" w:cs="Arial"/>
                <w:sz w:val="18"/>
                <w:szCs w:val="18"/>
              </w:rPr>
              <w:t>locations.</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Defects covering 20 m length of edge line.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Any glass in bicycle lanes.</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Defects on structures diverting water flow from its normal course.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Street lighting base, traffic signal bases, or signposts/gantries greater or equal to 100 mm dia, safety barrier and wire rope posts, anchor footings, crash cushions tracks:  Loose material build-up of more than 50 mm high at any point around the base.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MDR Recording:</w:t>
            </w:r>
          </w:p>
          <w:p w:rsidR="00183687" w:rsidRPr="005260D0" w:rsidRDefault="00183687" w:rsidP="00183687">
            <w:pPr>
              <w:jc w:val="left"/>
              <w:rPr>
                <w:rFonts w:ascii="Arial" w:hAnsi="Arial" w:cs="Arial"/>
                <w:sz w:val="18"/>
                <w:szCs w:val="18"/>
              </w:rPr>
            </w:pPr>
            <w:r w:rsidRPr="005260D0">
              <w:rPr>
                <w:rFonts w:ascii="Arial" w:hAnsi="Arial" w:cs="Arial"/>
                <w:sz w:val="18"/>
                <w:szCs w:val="18"/>
              </w:rPr>
              <w:t>Defects shall be recorded on the MDR as PW.</w:t>
            </w:r>
          </w:p>
        </w:tc>
        <w:tc>
          <w:tcPr>
            <w:tcW w:w="3537" w:type="dxa"/>
            <w:tcBorders>
              <w:bottom w:val="single" w:sz="4" w:space="0" w:color="auto"/>
            </w:tcBorders>
          </w:tcPr>
          <w:p w:rsidR="00183687" w:rsidRPr="005260D0" w:rsidRDefault="00183687" w:rsidP="00183687">
            <w:pPr>
              <w:jc w:val="left"/>
              <w:rPr>
                <w:rFonts w:ascii="Arial" w:hAnsi="Arial" w:cs="Arial"/>
                <w:bCs/>
                <w:sz w:val="18"/>
                <w:szCs w:val="18"/>
              </w:rPr>
            </w:pPr>
            <w:r w:rsidRPr="005260D0">
              <w:rPr>
                <w:rFonts w:ascii="Arial" w:hAnsi="Arial" w:cs="Arial"/>
                <w:bCs/>
                <w:sz w:val="18"/>
                <w:szCs w:val="18"/>
              </w:rPr>
              <w:t>Not applicable</w:t>
            </w:r>
          </w:p>
          <w:p w:rsidR="00183687" w:rsidRPr="005260D0" w:rsidRDefault="00183687" w:rsidP="00183687">
            <w:pPr>
              <w:jc w:val="left"/>
              <w:rPr>
                <w:rFonts w:ascii="Arial" w:hAnsi="Arial" w:cs="Arial"/>
                <w:bCs/>
                <w:strike/>
                <w:sz w:val="18"/>
                <w:szCs w:val="18"/>
                <w:highlight w:val="cyan"/>
              </w:rPr>
            </w:pPr>
          </w:p>
          <w:p w:rsidR="00183687" w:rsidRPr="005260D0" w:rsidRDefault="00183687" w:rsidP="00183687">
            <w:pPr>
              <w:jc w:val="left"/>
              <w:rPr>
                <w:rFonts w:ascii="Arial" w:hAnsi="Arial" w:cs="Arial"/>
                <w:sz w:val="18"/>
                <w:szCs w:val="18"/>
              </w:rPr>
            </w:pPr>
          </w:p>
        </w:tc>
        <w:tc>
          <w:tcPr>
            <w:tcW w:w="3537" w:type="dxa"/>
            <w:tcBorders>
              <w:bottom w:val="single" w:sz="4" w:space="0" w:color="auto"/>
            </w:tcBorders>
          </w:tcPr>
          <w:p w:rsidR="00183687" w:rsidRPr="005260D0" w:rsidRDefault="00183687" w:rsidP="00183687">
            <w:pPr>
              <w:jc w:val="left"/>
              <w:rPr>
                <w:rFonts w:ascii="Arial" w:hAnsi="Arial" w:cs="Arial"/>
                <w:b/>
                <w:bCs/>
                <w:sz w:val="18"/>
                <w:szCs w:val="18"/>
              </w:rPr>
            </w:pPr>
            <w:r w:rsidRPr="005260D0">
              <w:rPr>
                <w:rFonts w:ascii="Arial" w:hAnsi="Arial" w:cs="Arial"/>
                <w:b/>
                <w:bCs/>
                <w:sz w:val="18"/>
                <w:szCs w:val="18"/>
              </w:rPr>
              <w:t>Surface</w:t>
            </w:r>
          </w:p>
          <w:p w:rsidR="00183687" w:rsidRPr="005260D0" w:rsidRDefault="00183687" w:rsidP="00183687">
            <w:pPr>
              <w:jc w:val="left"/>
              <w:rPr>
                <w:rFonts w:ascii="Arial" w:hAnsi="Arial" w:cs="Arial"/>
                <w:sz w:val="18"/>
                <w:szCs w:val="18"/>
              </w:rPr>
            </w:pPr>
            <w:r w:rsidRPr="005260D0">
              <w:rPr>
                <w:rFonts w:ascii="Arial" w:hAnsi="Arial" w:cs="Arial"/>
                <w:sz w:val="18"/>
                <w:szCs w:val="18"/>
              </w:rPr>
              <w:t>All loose material removed and surface shall be free draining.</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r w:rsidRPr="005260D0">
              <w:rPr>
                <w:rFonts w:ascii="Arial" w:hAnsi="Arial" w:cs="Arial"/>
                <w:sz w:val="18"/>
                <w:szCs w:val="18"/>
              </w:rPr>
              <w:t>Street lighting base, traffic signal bases or signposts/gantries greater or equal to 100 mm dia</w:t>
            </w:r>
            <w:r w:rsidR="0084145D" w:rsidRPr="005260D0">
              <w:rPr>
                <w:rFonts w:ascii="Arial" w:hAnsi="Arial" w:cs="Arial"/>
                <w:sz w:val="18"/>
                <w:szCs w:val="18"/>
              </w:rPr>
              <w:t>meter</w:t>
            </w:r>
            <w:r w:rsidRPr="005260D0">
              <w:rPr>
                <w:rFonts w:ascii="Arial" w:hAnsi="Arial" w:cs="Arial"/>
                <w:sz w:val="18"/>
                <w:szCs w:val="18"/>
              </w:rPr>
              <w:t>, safety barrier and wire rope posts and anchor footings, crash cushions tracks: built-up material shall be removed.</w:t>
            </w:r>
          </w:p>
          <w:p w:rsidR="00183687" w:rsidRPr="005260D0" w:rsidRDefault="00183687" w:rsidP="00183687">
            <w:pPr>
              <w:jc w:val="left"/>
              <w:rPr>
                <w:rFonts w:ascii="Arial" w:hAnsi="Arial" w:cs="Arial"/>
                <w:b/>
                <w:bCs/>
                <w:sz w:val="18"/>
                <w:szCs w:val="18"/>
              </w:rPr>
            </w:pPr>
          </w:p>
          <w:p w:rsidR="00183687" w:rsidRPr="005260D0" w:rsidRDefault="00183687" w:rsidP="00183687">
            <w:pPr>
              <w:jc w:val="left"/>
              <w:rPr>
                <w:rFonts w:ascii="Arial" w:hAnsi="Arial" w:cs="Arial"/>
                <w:sz w:val="18"/>
                <w:szCs w:val="18"/>
              </w:rPr>
            </w:pPr>
            <w:r w:rsidRPr="005260D0">
              <w:rPr>
                <w:rFonts w:ascii="Arial" w:hAnsi="Arial" w:cs="Arial"/>
                <w:b/>
                <w:bCs/>
                <w:sz w:val="18"/>
                <w:szCs w:val="18"/>
              </w:rPr>
              <w:t xml:space="preserve">Delineation  </w:t>
            </w:r>
            <w:r w:rsidRPr="005260D0">
              <w:rPr>
                <w:rFonts w:ascii="Arial" w:hAnsi="Arial" w:cs="Arial"/>
                <w:sz w:val="18"/>
                <w:szCs w:val="18"/>
              </w:rPr>
              <w:t xml:space="preserve"> Pavement marking shall be visible.</w:t>
            </w:r>
          </w:p>
          <w:p w:rsidR="00183687" w:rsidRPr="005260D0" w:rsidRDefault="00183687" w:rsidP="00183687">
            <w:pPr>
              <w:jc w:val="left"/>
              <w:rPr>
                <w:rFonts w:ascii="Arial" w:hAnsi="Arial" w:cs="Arial"/>
                <w:sz w:val="18"/>
                <w:szCs w:val="18"/>
              </w:rPr>
            </w:pPr>
          </w:p>
          <w:p w:rsidR="00183687" w:rsidRPr="005260D0" w:rsidRDefault="00183687" w:rsidP="00183687">
            <w:pPr>
              <w:jc w:val="left"/>
              <w:rPr>
                <w:rFonts w:ascii="Arial" w:hAnsi="Arial" w:cs="Arial"/>
                <w:sz w:val="18"/>
                <w:szCs w:val="18"/>
              </w:rPr>
            </w:pPr>
          </w:p>
        </w:tc>
      </w:tr>
    </w:tbl>
    <w:p w:rsidR="00183687" w:rsidRPr="005260D0" w:rsidRDefault="00183687" w:rsidP="00183687">
      <w:pPr>
        <w:rPr>
          <w:rFonts w:ascii="Arial" w:hAnsi="Arial" w:cs="Arial"/>
          <w:sz w:val="18"/>
          <w:szCs w:val="18"/>
        </w:rPr>
      </w:pPr>
    </w:p>
    <w:p w:rsidR="00183687" w:rsidRPr="005260D0" w:rsidRDefault="00183687" w:rsidP="00183687">
      <w:pPr>
        <w:rPr>
          <w:rFonts w:ascii="Arial" w:hAnsi="Arial" w:cs="Arial"/>
          <w:sz w:val="18"/>
          <w:szCs w:val="18"/>
        </w:rPr>
      </w:pPr>
    </w:p>
    <w:p w:rsidR="00183687" w:rsidRPr="005260D0" w:rsidRDefault="00183687" w:rsidP="00183687">
      <w:pPr>
        <w:tabs>
          <w:tab w:val="left" w:pos="0"/>
        </w:tabs>
        <w:rPr>
          <w:rFonts w:ascii="Arial" w:hAnsi="Arial" w:cs="Arial"/>
          <w:sz w:val="18"/>
          <w:szCs w:val="18"/>
        </w:rPr>
        <w:sectPr w:rsidR="00183687" w:rsidRPr="005260D0" w:rsidSect="00183687">
          <w:pgSz w:w="16838" w:h="11906" w:orient="landscape" w:code="9"/>
          <w:pgMar w:top="1489" w:right="998" w:bottom="851" w:left="1418" w:header="851" w:footer="567" w:gutter="0"/>
          <w:cols w:space="720"/>
        </w:sectPr>
      </w:pPr>
    </w:p>
    <w:p w:rsidR="00C42516" w:rsidRPr="005260D0" w:rsidRDefault="00C42516">
      <w:pPr>
        <w:rPr>
          <w:rFonts w:ascii="Arial" w:hAnsi="Arial" w:cs="Arial"/>
          <w:sz w:val="18"/>
          <w:szCs w:val="18"/>
        </w:rPr>
      </w:pPr>
    </w:p>
    <w:sectPr w:rsidR="00C42516" w:rsidRPr="005260D0" w:rsidSect="00183687">
      <w:headerReference w:type="default" r:id="rId13"/>
      <w:footerReference w:type="default" r:id="rId14"/>
      <w:pgSz w:w="11906" w:h="16838"/>
      <w:pgMar w:top="1205" w:right="74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CA4" w:rsidRDefault="00A46CA4">
      <w:r>
        <w:separator/>
      </w:r>
    </w:p>
  </w:endnote>
  <w:endnote w:type="continuationSeparator" w:id="0">
    <w:p w:rsidR="00A46CA4" w:rsidRDefault="00A4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65" w:rsidRDefault="00E76F65">
    <w:pPr>
      <w:framePr w:wrap="around" w:vAnchor="text" w:hAnchor="margin" w:xAlign="right" w:y="1"/>
    </w:pPr>
    <w:r>
      <w:fldChar w:fldCharType="begin"/>
    </w:r>
    <w:r>
      <w:instrText xml:space="preserve">PAGE  </w:instrText>
    </w:r>
    <w:r>
      <w:fldChar w:fldCharType="separate"/>
    </w:r>
    <w:r>
      <w:rPr>
        <w:noProof/>
      </w:rPr>
      <w:t>1</w:t>
    </w:r>
    <w:r>
      <w:fldChar w:fldCharType="end"/>
    </w:r>
  </w:p>
  <w:p w:rsidR="00E76F65" w:rsidRDefault="00E76F6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65" w:rsidRPr="005260D0" w:rsidRDefault="00E76F65" w:rsidP="00183687">
    <w:pPr>
      <w:pStyle w:val="Footer"/>
      <w:tabs>
        <w:tab w:val="clear" w:pos="4153"/>
        <w:tab w:val="clear" w:pos="8306"/>
        <w:tab w:val="left" w:pos="14040"/>
      </w:tabs>
      <w:ind w:right="-1058"/>
      <w:rPr>
        <w:rFonts w:ascii="Arial" w:hAnsi="Arial" w:cs="Arial"/>
        <w:sz w:val="18"/>
        <w:szCs w:val="18"/>
        <w:u w:val="single"/>
      </w:rPr>
    </w:pPr>
  </w:p>
  <w:p w:rsidR="00E76F65" w:rsidRPr="006A3943" w:rsidRDefault="00E76F65" w:rsidP="00183687">
    <w:pPr>
      <w:pStyle w:val="Footer"/>
      <w:pBdr>
        <w:top w:val="single" w:sz="4" w:space="1" w:color="auto"/>
      </w:pBdr>
      <w:tabs>
        <w:tab w:val="clear" w:pos="4153"/>
        <w:tab w:val="clear" w:pos="8306"/>
        <w:tab w:val="right" w:pos="9356"/>
        <w:tab w:val="right" w:pos="14040"/>
      </w:tabs>
      <w:ind w:right="22"/>
      <w:rPr>
        <w:sz w:val="18"/>
        <w:szCs w:val="18"/>
      </w:rPr>
    </w:pPr>
    <w:r w:rsidRPr="005260D0">
      <w:rPr>
        <w:rFonts w:ascii="Arial" w:hAnsi="Arial" w:cs="Arial"/>
        <w:sz w:val="18"/>
        <w:szCs w:val="18"/>
      </w:rPr>
      <w:t xml:space="preserve">DPTI </w:t>
    </w:r>
    <w:r w:rsidR="00A92D55" w:rsidRPr="005260D0">
      <w:rPr>
        <w:rFonts w:ascii="Arial" w:hAnsi="Arial" w:cs="Arial"/>
        <w:sz w:val="18"/>
        <w:szCs w:val="18"/>
      </w:rPr>
      <w:t>XX</w:t>
    </w:r>
    <w:r w:rsidRPr="005260D0">
      <w:rPr>
        <w:rFonts w:ascii="Arial" w:hAnsi="Arial" w:cs="Arial"/>
        <w:sz w:val="18"/>
        <w:szCs w:val="18"/>
      </w:rPr>
      <w:t>C</w:t>
    </w:r>
    <w:r w:rsidR="00A92D55" w:rsidRPr="005260D0">
      <w:rPr>
        <w:rFonts w:ascii="Arial" w:hAnsi="Arial" w:cs="Arial"/>
        <w:sz w:val="18"/>
        <w:szCs w:val="18"/>
      </w:rPr>
      <w:t>xxx</w:t>
    </w:r>
    <w:r>
      <w:rPr>
        <w:sz w:val="18"/>
        <w:szCs w:val="18"/>
      </w:rPr>
      <w:tab/>
    </w:r>
    <w:r w:rsidRPr="006A3943">
      <w:rPr>
        <w:sz w:val="18"/>
        <w:szCs w:val="18"/>
      </w:rPr>
      <w:t xml:space="preserve">Page </w:t>
    </w:r>
    <w:r w:rsidRPr="006A3943">
      <w:rPr>
        <w:rStyle w:val="PageNumber"/>
        <w:sz w:val="18"/>
        <w:szCs w:val="18"/>
      </w:rPr>
      <w:fldChar w:fldCharType="begin"/>
    </w:r>
    <w:r w:rsidRPr="006A3943">
      <w:rPr>
        <w:rStyle w:val="PageNumber"/>
        <w:sz w:val="18"/>
        <w:szCs w:val="18"/>
      </w:rPr>
      <w:instrText xml:space="preserve"> PAGE </w:instrText>
    </w:r>
    <w:r w:rsidRPr="006A3943">
      <w:rPr>
        <w:rStyle w:val="PageNumber"/>
        <w:sz w:val="18"/>
        <w:szCs w:val="18"/>
      </w:rPr>
      <w:fldChar w:fldCharType="separate"/>
    </w:r>
    <w:r w:rsidR="005260D0">
      <w:rPr>
        <w:rStyle w:val="PageNumber"/>
        <w:noProof/>
        <w:sz w:val="18"/>
        <w:szCs w:val="18"/>
      </w:rPr>
      <w:t>11</w:t>
    </w:r>
    <w:r w:rsidRPr="006A3943">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65" w:rsidRPr="00183687" w:rsidRDefault="00E76F65" w:rsidP="00183687">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CA4" w:rsidRDefault="00A46CA4">
      <w:r>
        <w:separator/>
      </w:r>
    </w:p>
  </w:footnote>
  <w:footnote w:type="continuationSeparator" w:id="0">
    <w:p w:rsidR="00A46CA4" w:rsidRDefault="00A46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65" w:rsidRDefault="00E76F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 o:spid="_x0000_s2050" type="#_x0000_t136" style="position:absolute;left:0;text-align:left;margin-left:0;margin-top:0;width:471pt;height:188.4pt;rotation:315;z-index:-25165824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65" w:rsidRPr="005260D0" w:rsidRDefault="00E76F65" w:rsidP="00183687">
    <w:pPr>
      <w:tabs>
        <w:tab w:val="right" w:pos="9356"/>
      </w:tabs>
      <w:rPr>
        <w:rFonts w:ascii="Arial" w:hAnsi="Arial" w:cs="Arial"/>
        <w:bCs/>
        <w:sz w:val="18"/>
        <w:szCs w:val="18"/>
      </w:rPr>
    </w:pPr>
    <w:r w:rsidRPr="005260D0">
      <w:rPr>
        <w:rFonts w:ascii="Arial" w:hAnsi="Arial" w:cs="Arial"/>
        <w:bCs/>
        <w:sz w:val="18"/>
        <w:szCs w:val="18"/>
      </w:rPr>
      <w:t xml:space="preserve">Edition: </w:t>
    </w:r>
    <w:r w:rsidR="003434B2" w:rsidRPr="005260D0">
      <w:rPr>
        <w:rFonts w:ascii="Arial" w:hAnsi="Arial" w:cs="Arial"/>
        <w:bCs/>
        <w:sz w:val="18"/>
        <w:szCs w:val="18"/>
      </w:rPr>
      <w:t xml:space="preserve">October </w:t>
    </w:r>
    <w:r w:rsidRPr="005260D0">
      <w:rPr>
        <w:rFonts w:ascii="Arial" w:hAnsi="Arial" w:cs="Arial"/>
        <w:bCs/>
        <w:sz w:val="18"/>
        <w:szCs w:val="18"/>
      </w:rPr>
      <w:t>20</w:t>
    </w:r>
    <w:r w:rsidR="00365A97" w:rsidRPr="005260D0">
      <w:rPr>
        <w:rFonts w:ascii="Arial" w:hAnsi="Arial" w:cs="Arial"/>
        <w:bCs/>
        <w:sz w:val="18"/>
        <w:szCs w:val="18"/>
      </w:rPr>
      <w:t>1</w:t>
    </w:r>
    <w:r w:rsidR="003434B2" w:rsidRPr="005260D0">
      <w:rPr>
        <w:rFonts w:ascii="Arial" w:hAnsi="Arial" w:cs="Arial"/>
        <w:bCs/>
        <w:sz w:val="18"/>
        <w:szCs w:val="18"/>
      </w:rPr>
      <w:t>3</w:t>
    </w:r>
    <w:r w:rsidRPr="005260D0">
      <w:rPr>
        <w:rFonts w:ascii="Arial" w:hAnsi="Arial" w:cs="Arial"/>
        <w:bCs/>
        <w:sz w:val="18"/>
        <w:szCs w:val="18"/>
      </w:rPr>
      <w:tab/>
      <w:t xml:space="preserve">Specification: Part </w:t>
    </w:r>
    <w:r w:rsidR="00684899" w:rsidRPr="005260D0">
      <w:rPr>
        <w:rFonts w:ascii="Arial" w:hAnsi="Arial" w:cs="Arial"/>
        <w:bCs/>
        <w:sz w:val="18"/>
        <w:szCs w:val="18"/>
      </w:rPr>
      <w:t>M6</w:t>
    </w:r>
    <w:r w:rsidRPr="005260D0">
      <w:rPr>
        <w:rFonts w:ascii="Arial" w:hAnsi="Arial" w:cs="Arial"/>
        <w:bCs/>
        <w:sz w:val="18"/>
        <w:szCs w:val="18"/>
      </w:rPr>
      <w:t>2 Pavement Maintenance</w:t>
    </w:r>
  </w:p>
  <w:p w:rsidR="00E76F65" w:rsidRPr="001365BC" w:rsidRDefault="00E76F65" w:rsidP="00183687">
    <w:pPr>
      <w:tabs>
        <w:tab w:val="right" w:pos="9356"/>
      </w:tabs>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65" w:rsidRDefault="00E76F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 o:spid="_x0000_s2049" type="#_x0000_t136" style="position:absolute;left:0;text-align:left;margin-left:0;margin-top:0;width:471pt;height:188.4pt;rotation:315;z-index:-25165926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65" w:rsidRPr="006A3943" w:rsidRDefault="00E76F65" w:rsidP="00183687">
    <w:pPr>
      <w:tabs>
        <w:tab w:val="right" w:pos="9356"/>
      </w:tabs>
      <w:rPr>
        <w:bCs/>
        <w:sz w:val="18"/>
        <w:szCs w:val="18"/>
      </w:rPr>
    </w:pPr>
  </w:p>
  <w:p w:rsidR="00E76F65" w:rsidRPr="001365BC" w:rsidRDefault="00E76F65" w:rsidP="00183687">
    <w:pPr>
      <w:tabs>
        <w:tab w:val="right" w:pos="9356"/>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12A55"/>
    <w:multiLevelType w:val="hybridMultilevel"/>
    <w:tmpl w:val="80B07AA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5945277"/>
    <w:multiLevelType w:val="hybridMultilevel"/>
    <w:tmpl w:val="EDBE1D00"/>
    <w:lvl w:ilvl="0" w:tplc="5DBAFE3A">
      <w:start w:val="1"/>
      <w:numFmt w:val="bullet"/>
      <w:lvlText w:val=""/>
      <w:lvlJc w:val="left"/>
      <w:pPr>
        <w:tabs>
          <w:tab w:val="num" w:pos="1440"/>
        </w:tabs>
        <w:ind w:left="144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51313"/>
    <w:multiLevelType w:val="hybridMultilevel"/>
    <w:tmpl w:val="005AFC44"/>
    <w:lvl w:ilvl="0" w:tplc="04090001">
      <w:start w:val="1"/>
      <w:numFmt w:val="lowerLetter"/>
      <w:lvlText w:val="(%1)"/>
      <w:lvlJc w:val="left"/>
      <w:pPr>
        <w:tabs>
          <w:tab w:val="num" w:pos="720"/>
        </w:tabs>
        <w:ind w:left="720" w:hanging="360"/>
      </w:pPr>
      <w:rPr>
        <w:rFonts w:ascii="Times New Roman" w:hAnsi="Times New Roman" w:hint="default"/>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30480781"/>
    <w:multiLevelType w:val="hybridMultilevel"/>
    <w:tmpl w:val="456CBBE2"/>
    <w:lvl w:ilvl="0" w:tplc="736084EC">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84CC5"/>
    <w:multiLevelType w:val="hybridMultilevel"/>
    <w:tmpl w:val="CE702DEC"/>
    <w:lvl w:ilvl="0" w:tplc="2EF03060">
      <w:start w:val="1"/>
      <w:numFmt w:val="lowerLetter"/>
      <w:lvlText w:val="(%1)"/>
      <w:lvlJc w:val="left"/>
      <w:pPr>
        <w:tabs>
          <w:tab w:val="num" w:pos="720"/>
        </w:tabs>
        <w:ind w:left="720" w:hanging="360"/>
      </w:pPr>
      <w:rPr>
        <w:rFonts w:ascii="Times New Roman" w:hAnsi="Times New Roman"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C975E6"/>
    <w:multiLevelType w:val="hybridMultilevel"/>
    <w:tmpl w:val="ACA266C2"/>
    <w:lvl w:ilvl="0" w:tplc="DD2C5E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F7DFD"/>
    <w:multiLevelType w:val="hybridMultilevel"/>
    <w:tmpl w:val="5290B12A"/>
    <w:lvl w:ilvl="0" w:tplc="31E0AD62">
      <w:start w:val="1"/>
      <w:numFmt w:val="bullet"/>
      <w:lvlText w:val=""/>
      <w:lvlJc w:val="left"/>
      <w:pPr>
        <w:tabs>
          <w:tab w:val="num" w:pos="1440"/>
        </w:tabs>
        <w:ind w:left="144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F035AC"/>
    <w:multiLevelType w:val="hybridMultilevel"/>
    <w:tmpl w:val="350ED57A"/>
    <w:lvl w:ilvl="0" w:tplc="5DBAFE3A">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6193C"/>
    <w:multiLevelType w:val="hybridMultilevel"/>
    <w:tmpl w:val="9314E12E"/>
    <w:lvl w:ilvl="0" w:tplc="DD2C5E2E">
      <w:start w:val="1"/>
      <w:numFmt w:val="lowerLetter"/>
      <w:lvlText w:val="(%1)"/>
      <w:lvlJc w:val="left"/>
      <w:pPr>
        <w:tabs>
          <w:tab w:val="num" w:pos="720"/>
        </w:tabs>
        <w:ind w:left="720" w:hanging="360"/>
      </w:pPr>
      <w:rPr>
        <w:rFonts w:ascii="Times New Roman" w:hAnsi="Times New Roman"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2FF2ED2"/>
    <w:multiLevelType w:val="hybridMultilevel"/>
    <w:tmpl w:val="C5FCFDF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6E79757C"/>
    <w:multiLevelType w:val="hybridMultilevel"/>
    <w:tmpl w:val="B22827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1"/>
  </w:num>
  <w:num w:numId="5">
    <w:abstractNumId w:val="3"/>
  </w:num>
  <w:num w:numId="6">
    <w:abstractNumId w:val="9"/>
  </w:num>
  <w:num w:numId="7">
    <w:abstractNumId w:val="7"/>
  </w:num>
  <w:num w:numId="8">
    <w:abstractNumId w:val="0"/>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87"/>
    <w:rsid w:val="00031919"/>
    <w:rsid w:val="0003346E"/>
    <w:rsid w:val="00040929"/>
    <w:rsid w:val="000450AC"/>
    <w:rsid w:val="00046354"/>
    <w:rsid w:val="00050E86"/>
    <w:rsid w:val="000670EB"/>
    <w:rsid w:val="0008099F"/>
    <w:rsid w:val="0008646A"/>
    <w:rsid w:val="00087998"/>
    <w:rsid w:val="00093C56"/>
    <w:rsid w:val="00096EFC"/>
    <w:rsid w:val="000975FA"/>
    <w:rsid w:val="000A6A3D"/>
    <w:rsid w:val="000A7F5F"/>
    <w:rsid w:val="000F6B6C"/>
    <w:rsid w:val="00100E71"/>
    <w:rsid w:val="00124381"/>
    <w:rsid w:val="00125B99"/>
    <w:rsid w:val="00140D3B"/>
    <w:rsid w:val="001473ED"/>
    <w:rsid w:val="00165813"/>
    <w:rsid w:val="001666A8"/>
    <w:rsid w:val="00183687"/>
    <w:rsid w:val="00187A3C"/>
    <w:rsid w:val="001908BA"/>
    <w:rsid w:val="001A0EE5"/>
    <w:rsid w:val="001A3ED0"/>
    <w:rsid w:val="001A67FA"/>
    <w:rsid w:val="001A7E24"/>
    <w:rsid w:val="001D3CD7"/>
    <w:rsid w:val="001D5919"/>
    <w:rsid w:val="001E1ABE"/>
    <w:rsid w:val="001E45D8"/>
    <w:rsid w:val="001E53E1"/>
    <w:rsid w:val="001F0FDF"/>
    <w:rsid w:val="001F54F3"/>
    <w:rsid w:val="00220831"/>
    <w:rsid w:val="00224ED0"/>
    <w:rsid w:val="00225287"/>
    <w:rsid w:val="002255F2"/>
    <w:rsid w:val="0024132A"/>
    <w:rsid w:val="002478EA"/>
    <w:rsid w:val="00254436"/>
    <w:rsid w:val="0025583F"/>
    <w:rsid w:val="00261F4A"/>
    <w:rsid w:val="00264B57"/>
    <w:rsid w:val="002670C9"/>
    <w:rsid w:val="0027452F"/>
    <w:rsid w:val="00280C95"/>
    <w:rsid w:val="002824D0"/>
    <w:rsid w:val="002852BC"/>
    <w:rsid w:val="0029189D"/>
    <w:rsid w:val="00292D86"/>
    <w:rsid w:val="00295AAF"/>
    <w:rsid w:val="002A2E12"/>
    <w:rsid w:val="002C49B8"/>
    <w:rsid w:val="002C4F15"/>
    <w:rsid w:val="002E0A49"/>
    <w:rsid w:val="002E79E0"/>
    <w:rsid w:val="002F1A1B"/>
    <w:rsid w:val="003060F7"/>
    <w:rsid w:val="003112AD"/>
    <w:rsid w:val="0032118D"/>
    <w:rsid w:val="0032235F"/>
    <w:rsid w:val="0032749A"/>
    <w:rsid w:val="003434B2"/>
    <w:rsid w:val="003607F2"/>
    <w:rsid w:val="00360CD6"/>
    <w:rsid w:val="00365A97"/>
    <w:rsid w:val="003665CC"/>
    <w:rsid w:val="003669D0"/>
    <w:rsid w:val="00372536"/>
    <w:rsid w:val="00386C5D"/>
    <w:rsid w:val="003A416D"/>
    <w:rsid w:val="003B03A4"/>
    <w:rsid w:val="003B5BA1"/>
    <w:rsid w:val="003C3F09"/>
    <w:rsid w:val="003C5C25"/>
    <w:rsid w:val="003C73E3"/>
    <w:rsid w:val="003D2B69"/>
    <w:rsid w:val="003E176E"/>
    <w:rsid w:val="003E3B6B"/>
    <w:rsid w:val="004070D0"/>
    <w:rsid w:val="00407113"/>
    <w:rsid w:val="004339FE"/>
    <w:rsid w:val="00441978"/>
    <w:rsid w:val="0044545E"/>
    <w:rsid w:val="0045113F"/>
    <w:rsid w:val="0045479D"/>
    <w:rsid w:val="00484D69"/>
    <w:rsid w:val="0049064C"/>
    <w:rsid w:val="0049155F"/>
    <w:rsid w:val="004A0DB1"/>
    <w:rsid w:val="004A7AAB"/>
    <w:rsid w:val="004B423F"/>
    <w:rsid w:val="004C3984"/>
    <w:rsid w:val="004E27ED"/>
    <w:rsid w:val="004F1513"/>
    <w:rsid w:val="004F33A0"/>
    <w:rsid w:val="004F3AA4"/>
    <w:rsid w:val="0052145E"/>
    <w:rsid w:val="005258AF"/>
    <w:rsid w:val="005260D0"/>
    <w:rsid w:val="00527552"/>
    <w:rsid w:val="005427B6"/>
    <w:rsid w:val="005542C3"/>
    <w:rsid w:val="00555D8A"/>
    <w:rsid w:val="00572FD5"/>
    <w:rsid w:val="00580DDF"/>
    <w:rsid w:val="00585DE8"/>
    <w:rsid w:val="00592A9B"/>
    <w:rsid w:val="00592DB4"/>
    <w:rsid w:val="00593704"/>
    <w:rsid w:val="00594601"/>
    <w:rsid w:val="005A61A9"/>
    <w:rsid w:val="005B6F18"/>
    <w:rsid w:val="005C2104"/>
    <w:rsid w:val="005D4A49"/>
    <w:rsid w:val="005D5F53"/>
    <w:rsid w:val="005E5F49"/>
    <w:rsid w:val="005F3425"/>
    <w:rsid w:val="005F4D51"/>
    <w:rsid w:val="006441CD"/>
    <w:rsid w:val="006453D5"/>
    <w:rsid w:val="0065720D"/>
    <w:rsid w:val="0066138D"/>
    <w:rsid w:val="00663B71"/>
    <w:rsid w:val="006659EA"/>
    <w:rsid w:val="00665CE0"/>
    <w:rsid w:val="0067717E"/>
    <w:rsid w:val="00684899"/>
    <w:rsid w:val="006B19A6"/>
    <w:rsid w:val="006C3BC6"/>
    <w:rsid w:val="006C7F2E"/>
    <w:rsid w:val="006D02AB"/>
    <w:rsid w:val="006D15F8"/>
    <w:rsid w:val="006E5AF4"/>
    <w:rsid w:val="006F576C"/>
    <w:rsid w:val="00734185"/>
    <w:rsid w:val="007410D3"/>
    <w:rsid w:val="00744A5B"/>
    <w:rsid w:val="00744DBD"/>
    <w:rsid w:val="00752D14"/>
    <w:rsid w:val="007641D5"/>
    <w:rsid w:val="007659A5"/>
    <w:rsid w:val="00791F76"/>
    <w:rsid w:val="007B088D"/>
    <w:rsid w:val="007C7ABC"/>
    <w:rsid w:val="007E56D0"/>
    <w:rsid w:val="007F0293"/>
    <w:rsid w:val="007F7ACC"/>
    <w:rsid w:val="00802BE1"/>
    <w:rsid w:val="00804D4C"/>
    <w:rsid w:val="008053BD"/>
    <w:rsid w:val="008201CC"/>
    <w:rsid w:val="00832C97"/>
    <w:rsid w:val="00840B0F"/>
    <w:rsid w:val="0084145D"/>
    <w:rsid w:val="0086337B"/>
    <w:rsid w:val="00877462"/>
    <w:rsid w:val="0088715F"/>
    <w:rsid w:val="00893723"/>
    <w:rsid w:val="0089635D"/>
    <w:rsid w:val="008A451B"/>
    <w:rsid w:val="008B014A"/>
    <w:rsid w:val="008D40F6"/>
    <w:rsid w:val="008E00C1"/>
    <w:rsid w:val="008E7F2C"/>
    <w:rsid w:val="008F0D0B"/>
    <w:rsid w:val="008F7F86"/>
    <w:rsid w:val="009122AB"/>
    <w:rsid w:val="00923A3A"/>
    <w:rsid w:val="00943F3E"/>
    <w:rsid w:val="00957AF8"/>
    <w:rsid w:val="00962F93"/>
    <w:rsid w:val="00965D44"/>
    <w:rsid w:val="009827D1"/>
    <w:rsid w:val="00983B21"/>
    <w:rsid w:val="0099172B"/>
    <w:rsid w:val="009973C2"/>
    <w:rsid w:val="009D4106"/>
    <w:rsid w:val="009E733D"/>
    <w:rsid w:val="00A21FB8"/>
    <w:rsid w:val="00A22ECA"/>
    <w:rsid w:val="00A33A00"/>
    <w:rsid w:val="00A35BBC"/>
    <w:rsid w:val="00A46CA4"/>
    <w:rsid w:val="00A508E4"/>
    <w:rsid w:val="00A53743"/>
    <w:rsid w:val="00A53B11"/>
    <w:rsid w:val="00A60B43"/>
    <w:rsid w:val="00A74F92"/>
    <w:rsid w:val="00A80A20"/>
    <w:rsid w:val="00A91F9B"/>
    <w:rsid w:val="00A92D55"/>
    <w:rsid w:val="00A9378E"/>
    <w:rsid w:val="00A9430E"/>
    <w:rsid w:val="00AA2871"/>
    <w:rsid w:val="00AA5689"/>
    <w:rsid w:val="00AC2E7F"/>
    <w:rsid w:val="00AD2D55"/>
    <w:rsid w:val="00AD3B47"/>
    <w:rsid w:val="00AE0318"/>
    <w:rsid w:val="00AE35C4"/>
    <w:rsid w:val="00AF1ED2"/>
    <w:rsid w:val="00AF415F"/>
    <w:rsid w:val="00B05335"/>
    <w:rsid w:val="00B079FC"/>
    <w:rsid w:val="00B1323D"/>
    <w:rsid w:val="00B23D4D"/>
    <w:rsid w:val="00B244A7"/>
    <w:rsid w:val="00B25A08"/>
    <w:rsid w:val="00B351B8"/>
    <w:rsid w:val="00B46713"/>
    <w:rsid w:val="00B50C3C"/>
    <w:rsid w:val="00B64312"/>
    <w:rsid w:val="00B7270D"/>
    <w:rsid w:val="00B74896"/>
    <w:rsid w:val="00B849E6"/>
    <w:rsid w:val="00BA4ABC"/>
    <w:rsid w:val="00BB039D"/>
    <w:rsid w:val="00BB04B3"/>
    <w:rsid w:val="00BE33EF"/>
    <w:rsid w:val="00BE6EC3"/>
    <w:rsid w:val="00BF425E"/>
    <w:rsid w:val="00C01A54"/>
    <w:rsid w:val="00C17638"/>
    <w:rsid w:val="00C2221D"/>
    <w:rsid w:val="00C35532"/>
    <w:rsid w:val="00C42516"/>
    <w:rsid w:val="00C535A7"/>
    <w:rsid w:val="00C7274C"/>
    <w:rsid w:val="00C83166"/>
    <w:rsid w:val="00CA2315"/>
    <w:rsid w:val="00CC23CE"/>
    <w:rsid w:val="00CC3369"/>
    <w:rsid w:val="00CD0FBD"/>
    <w:rsid w:val="00CE39B0"/>
    <w:rsid w:val="00D07241"/>
    <w:rsid w:val="00D16CF6"/>
    <w:rsid w:val="00D27E7A"/>
    <w:rsid w:val="00D64EB9"/>
    <w:rsid w:val="00D73BA5"/>
    <w:rsid w:val="00D91258"/>
    <w:rsid w:val="00DB0690"/>
    <w:rsid w:val="00DE2CC0"/>
    <w:rsid w:val="00E26A25"/>
    <w:rsid w:val="00E32436"/>
    <w:rsid w:val="00E33331"/>
    <w:rsid w:val="00E348AA"/>
    <w:rsid w:val="00E35FF0"/>
    <w:rsid w:val="00E60222"/>
    <w:rsid w:val="00E61C6C"/>
    <w:rsid w:val="00E62704"/>
    <w:rsid w:val="00E76F65"/>
    <w:rsid w:val="00E77904"/>
    <w:rsid w:val="00E83321"/>
    <w:rsid w:val="00E911AC"/>
    <w:rsid w:val="00E96A2D"/>
    <w:rsid w:val="00EA7860"/>
    <w:rsid w:val="00EB0A15"/>
    <w:rsid w:val="00EB2210"/>
    <w:rsid w:val="00ED73B8"/>
    <w:rsid w:val="00ED7B45"/>
    <w:rsid w:val="00ED7D3C"/>
    <w:rsid w:val="00EE05B1"/>
    <w:rsid w:val="00EF16E5"/>
    <w:rsid w:val="00EF7BE9"/>
    <w:rsid w:val="00F074D7"/>
    <w:rsid w:val="00F11B75"/>
    <w:rsid w:val="00F13A56"/>
    <w:rsid w:val="00F405B6"/>
    <w:rsid w:val="00F44855"/>
    <w:rsid w:val="00F4693C"/>
    <w:rsid w:val="00F519BD"/>
    <w:rsid w:val="00F65065"/>
    <w:rsid w:val="00F66A66"/>
    <w:rsid w:val="00F708C0"/>
    <w:rsid w:val="00F70A4C"/>
    <w:rsid w:val="00F850A2"/>
    <w:rsid w:val="00FA40BF"/>
    <w:rsid w:val="00FB007B"/>
    <w:rsid w:val="00FC1BF6"/>
    <w:rsid w:val="00FD4544"/>
    <w:rsid w:val="00FD4C41"/>
    <w:rsid w:val="00FE13B8"/>
    <w:rsid w:val="00FE2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F108EA3-960D-4FD8-9250-ED81ED54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687"/>
    <w:pPr>
      <w:jc w:val="both"/>
    </w:pPr>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83687"/>
    <w:pPr>
      <w:tabs>
        <w:tab w:val="center" w:pos="4153"/>
        <w:tab w:val="right" w:pos="8306"/>
      </w:tabs>
    </w:pPr>
  </w:style>
  <w:style w:type="paragraph" w:styleId="Footer">
    <w:name w:val="footer"/>
    <w:basedOn w:val="Normal"/>
    <w:rsid w:val="00183687"/>
    <w:pPr>
      <w:tabs>
        <w:tab w:val="center" w:pos="4153"/>
        <w:tab w:val="right" w:pos="8306"/>
      </w:tabs>
    </w:pPr>
  </w:style>
  <w:style w:type="character" w:styleId="PageNumber">
    <w:name w:val="page number"/>
    <w:basedOn w:val="DefaultParagraphFont"/>
    <w:rsid w:val="00183687"/>
  </w:style>
  <w:style w:type="paragraph" w:styleId="TOC4">
    <w:name w:val="toc 4"/>
    <w:basedOn w:val="Normal"/>
    <w:next w:val="Normal"/>
    <w:autoRedefine/>
    <w:semiHidden/>
    <w:rsid w:val="00183687"/>
    <w:pPr>
      <w:tabs>
        <w:tab w:val="right" w:leader="dot" w:pos="8675"/>
      </w:tabs>
      <w:spacing w:before="180"/>
      <w:jc w:val="left"/>
    </w:pPr>
    <w:rPr>
      <w:rFonts w:ascii="Arial" w:hAnsi="Arial"/>
      <w:sz w:val="22"/>
    </w:rPr>
  </w:style>
  <w:style w:type="character" w:styleId="CommentReference">
    <w:name w:val="annotation reference"/>
    <w:basedOn w:val="DefaultParagraphFont"/>
    <w:rsid w:val="007F7ACC"/>
    <w:rPr>
      <w:sz w:val="16"/>
      <w:szCs w:val="16"/>
    </w:rPr>
  </w:style>
  <w:style w:type="paragraph" w:styleId="CommentText">
    <w:name w:val="annotation text"/>
    <w:basedOn w:val="Normal"/>
    <w:link w:val="CommentTextChar"/>
    <w:rsid w:val="007F7ACC"/>
  </w:style>
  <w:style w:type="character" w:customStyle="1" w:styleId="CommentTextChar">
    <w:name w:val="Comment Text Char"/>
    <w:basedOn w:val="DefaultParagraphFont"/>
    <w:link w:val="CommentText"/>
    <w:rsid w:val="007F7ACC"/>
    <w:rPr>
      <w:lang w:eastAsia="en-US"/>
    </w:rPr>
  </w:style>
  <w:style w:type="paragraph" w:styleId="CommentSubject">
    <w:name w:val="annotation subject"/>
    <w:basedOn w:val="CommentText"/>
    <w:next w:val="CommentText"/>
    <w:link w:val="CommentSubjectChar"/>
    <w:rsid w:val="007F7ACC"/>
    <w:rPr>
      <w:b/>
      <w:bCs/>
    </w:rPr>
  </w:style>
  <w:style w:type="character" w:customStyle="1" w:styleId="CommentSubjectChar">
    <w:name w:val="Comment Subject Char"/>
    <w:basedOn w:val="CommentTextChar"/>
    <w:link w:val="CommentSubject"/>
    <w:rsid w:val="007F7ACC"/>
    <w:rPr>
      <w:b/>
      <w:bCs/>
      <w:lang w:eastAsia="en-US"/>
    </w:rPr>
  </w:style>
  <w:style w:type="paragraph" w:styleId="BalloonText">
    <w:name w:val="Balloon Text"/>
    <w:basedOn w:val="Normal"/>
    <w:link w:val="BalloonTextChar"/>
    <w:rsid w:val="007F7ACC"/>
    <w:rPr>
      <w:rFonts w:ascii="Tahoma" w:hAnsi="Tahoma" w:cs="Tahoma"/>
      <w:sz w:val="16"/>
      <w:szCs w:val="16"/>
    </w:rPr>
  </w:style>
  <w:style w:type="character" w:customStyle="1" w:styleId="BalloonTextChar">
    <w:name w:val="Balloon Text Char"/>
    <w:basedOn w:val="DefaultParagraphFont"/>
    <w:link w:val="BalloonText"/>
    <w:rsid w:val="007F7AC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8F391-9B30-4DBA-A213-D4561B1F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PART 812</vt:lpstr>
    </vt:vector>
  </TitlesOfParts>
  <Company>Department for Transport, Energy and Infrastructure</Company>
  <LinksUpToDate>false</LinksUpToDate>
  <CharactersWithSpaces>17319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812</dc:title>
  <dc:subject/>
  <dc:creator>Allan Wynne</dc:creator>
  <cp:keywords/>
  <cp:lastModifiedBy>DPTI</cp:lastModifiedBy>
  <cp:revision>2</cp:revision>
  <dcterms:created xsi:type="dcterms:W3CDTF">2017-01-06T05:39:00Z</dcterms:created>
  <dcterms:modified xsi:type="dcterms:W3CDTF">2017-01-06T05:39:00Z</dcterms:modified>
</cp:coreProperties>
</file>