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977" w:rsidRDefault="00362977" w:rsidP="004167D9">
      <w:pPr>
        <w:keepNext/>
        <w:widowControl w:val="0"/>
        <w:rPr>
          <w:rFonts w:ascii="Arial" w:hAnsi="Arial"/>
          <w:sz w:val="4"/>
        </w:rPr>
      </w:pPr>
    </w:p>
    <w:tbl>
      <w:tblPr>
        <w:tblW w:w="10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4"/>
        <w:gridCol w:w="2145"/>
        <w:gridCol w:w="2146"/>
        <w:gridCol w:w="646"/>
        <w:gridCol w:w="645"/>
        <w:gridCol w:w="646"/>
        <w:gridCol w:w="640"/>
        <w:gridCol w:w="652"/>
        <w:gridCol w:w="648"/>
        <w:gridCol w:w="648"/>
        <w:gridCol w:w="1295"/>
      </w:tblGrid>
      <w:tr w:rsidR="004167D9" w:rsidRPr="0016547F" w:rsidTr="00982AB9">
        <w:tc>
          <w:tcPr>
            <w:tcW w:w="10765" w:type="dxa"/>
            <w:gridSpan w:val="11"/>
            <w:shd w:val="clear" w:color="auto" w:fill="auto"/>
          </w:tcPr>
          <w:p w:rsidR="004167D9" w:rsidRPr="0016547F" w:rsidRDefault="00BC046C" w:rsidP="0084321E">
            <w:pPr>
              <w:keepNext/>
              <w:widowControl w:val="0"/>
              <w:spacing w:before="120"/>
              <w:jc w:val="right"/>
              <w:rPr>
                <w:rFonts w:ascii="Arial" w:hAnsi="Arial" w:cs="Arial"/>
              </w:rPr>
            </w:pPr>
            <w:r>
              <w:rPr>
                <w:rFonts w:ascii="Arial" w:hAnsi="Arial" w:cs="Arial"/>
                <w:noProof/>
                <w:lang w:eastAsia="en-AU"/>
              </w:rPr>
              <w:drawing>
                <wp:inline distT="0" distB="0" distL="0" distR="0">
                  <wp:extent cx="2508885" cy="601980"/>
                  <wp:effectExtent l="0" t="0" r="5715" b="7620"/>
                  <wp:docPr id="1" name="Picture 1" descr="DPTI_PMS295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TI_PMS295_H"/>
                          <pic:cNvPicPr>
                            <a:picLocks noChangeAspect="1" noChangeArrowheads="1"/>
                          </pic:cNvPicPr>
                        </pic:nvPicPr>
                        <pic:blipFill>
                          <a:blip r:embed="rId7" cstate="print">
                            <a:extLst>
                              <a:ext uri="{28A0092B-C50C-407E-A947-70E740481C1C}">
                                <a14:useLocalDpi xmlns:a14="http://schemas.microsoft.com/office/drawing/2010/main" val="0"/>
                              </a:ext>
                            </a:extLst>
                          </a:blip>
                          <a:srcRect l="5910" t="16418" r="8636" b="16418"/>
                          <a:stretch>
                            <a:fillRect/>
                          </a:stretch>
                        </pic:blipFill>
                        <pic:spPr bwMode="auto">
                          <a:xfrm>
                            <a:off x="0" y="0"/>
                            <a:ext cx="2508885" cy="601980"/>
                          </a:xfrm>
                          <a:prstGeom prst="rect">
                            <a:avLst/>
                          </a:prstGeom>
                          <a:noFill/>
                          <a:ln>
                            <a:noFill/>
                          </a:ln>
                        </pic:spPr>
                      </pic:pic>
                    </a:graphicData>
                  </a:graphic>
                </wp:inline>
              </w:drawing>
            </w:r>
          </w:p>
        </w:tc>
      </w:tr>
      <w:tr w:rsidR="004167D9" w:rsidRPr="0016547F" w:rsidTr="00982AB9">
        <w:tc>
          <w:tcPr>
            <w:tcW w:w="10765" w:type="dxa"/>
            <w:gridSpan w:val="11"/>
            <w:shd w:val="clear" w:color="auto" w:fill="auto"/>
          </w:tcPr>
          <w:p w:rsidR="00B76C64" w:rsidRPr="0016547F" w:rsidRDefault="00982AB9" w:rsidP="00161E49">
            <w:pPr>
              <w:keepNext/>
              <w:widowControl w:val="0"/>
              <w:spacing w:before="60" w:after="60"/>
              <w:rPr>
                <w:rFonts w:ascii="Arial" w:hAnsi="Arial" w:cs="Arial"/>
                <w:b/>
                <w:sz w:val="24"/>
                <w:szCs w:val="24"/>
              </w:rPr>
            </w:pPr>
            <w:r>
              <w:rPr>
                <w:rFonts w:ascii="Arial" w:hAnsi="Arial" w:cs="Arial"/>
                <w:b/>
                <w:sz w:val="24"/>
                <w:szCs w:val="24"/>
              </w:rPr>
              <w:t>Department of Planning, Transport and Infrastructure</w:t>
            </w:r>
            <w:r w:rsidR="004167D9" w:rsidRPr="0016547F">
              <w:rPr>
                <w:rFonts w:ascii="Arial" w:hAnsi="Arial" w:cs="Arial"/>
                <w:b/>
                <w:sz w:val="24"/>
                <w:szCs w:val="24"/>
              </w:rPr>
              <w:t xml:space="preserve"> </w:t>
            </w:r>
            <w:r w:rsidR="004167D9" w:rsidRPr="0016547F">
              <w:rPr>
                <w:rFonts w:ascii="Arial" w:hAnsi="Arial" w:cs="Arial"/>
                <w:b/>
                <w:sz w:val="24"/>
                <w:szCs w:val="24"/>
              </w:rPr>
              <w:br/>
              <w:t>Prequalification System</w:t>
            </w:r>
            <w:r w:rsidR="00161E49">
              <w:rPr>
                <w:rFonts w:ascii="Arial" w:hAnsi="Arial" w:cs="Arial"/>
                <w:b/>
                <w:sz w:val="24"/>
                <w:szCs w:val="24"/>
              </w:rPr>
              <w:t xml:space="preserve"> for Buildings</w:t>
            </w:r>
          </w:p>
        </w:tc>
      </w:tr>
      <w:tr w:rsidR="004167D9" w:rsidRPr="0016547F" w:rsidTr="00982AB9">
        <w:tc>
          <w:tcPr>
            <w:tcW w:w="10765" w:type="dxa"/>
            <w:gridSpan w:val="11"/>
            <w:shd w:val="clear" w:color="auto" w:fill="auto"/>
          </w:tcPr>
          <w:p w:rsidR="004167D9" w:rsidRPr="0016547F" w:rsidRDefault="005252A0" w:rsidP="00E36216">
            <w:pPr>
              <w:keepNext/>
              <w:widowControl w:val="0"/>
              <w:spacing w:before="60" w:after="60"/>
              <w:rPr>
                <w:rFonts w:ascii="Arial" w:hAnsi="Arial" w:cs="Arial"/>
              </w:rPr>
            </w:pPr>
            <w:r w:rsidRPr="0016547F">
              <w:rPr>
                <w:rFonts w:ascii="Arial" w:hAnsi="Arial"/>
                <w:b/>
                <w:sz w:val="28"/>
                <w:szCs w:val="28"/>
              </w:rPr>
              <w:t>FINANCIAL DETAILS FORM</w:t>
            </w:r>
          </w:p>
        </w:tc>
      </w:tr>
      <w:tr w:rsidR="00A158DC" w:rsidRPr="0016547F" w:rsidTr="003A1EDC">
        <w:tc>
          <w:tcPr>
            <w:tcW w:w="10765" w:type="dxa"/>
            <w:gridSpan w:val="11"/>
            <w:shd w:val="clear" w:color="auto" w:fill="auto"/>
          </w:tcPr>
          <w:p w:rsidR="00A158DC" w:rsidRPr="0016547F" w:rsidRDefault="00A158DC" w:rsidP="00E36216">
            <w:pPr>
              <w:keepNext/>
              <w:widowControl w:val="0"/>
              <w:spacing w:before="60" w:after="60"/>
              <w:jc w:val="center"/>
              <w:rPr>
                <w:rFonts w:ascii="Arial" w:hAnsi="Arial" w:cs="Arial"/>
              </w:rPr>
            </w:pPr>
          </w:p>
        </w:tc>
      </w:tr>
      <w:tr w:rsidR="00B76C64" w:rsidRPr="0016547F" w:rsidTr="00982AB9">
        <w:tc>
          <w:tcPr>
            <w:tcW w:w="10765" w:type="dxa"/>
            <w:gridSpan w:val="11"/>
            <w:shd w:val="clear" w:color="auto" w:fill="auto"/>
          </w:tcPr>
          <w:p w:rsidR="00B76C64" w:rsidRPr="0016547F" w:rsidRDefault="00B76C64" w:rsidP="00E36216">
            <w:pPr>
              <w:pStyle w:val="FactSheetTitle"/>
              <w:keepNext/>
              <w:widowControl w:val="0"/>
              <w:tabs>
                <w:tab w:val="left" w:pos="2268"/>
                <w:tab w:val="left" w:pos="2694"/>
              </w:tabs>
              <w:spacing w:before="60" w:after="60"/>
              <w:rPr>
                <w:rFonts w:cs="Arial"/>
                <w:color w:val="auto"/>
                <w:sz w:val="24"/>
                <w:szCs w:val="24"/>
                <w:lang w:val="en-AU"/>
              </w:rPr>
            </w:pPr>
            <w:r w:rsidRPr="0016547F">
              <w:rPr>
                <w:rFonts w:cs="Arial"/>
                <w:color w:val="auto"/>
                <w:sz w:val="24"/>
                <w:szCs w:val="24"/>
                <w:lang w:val="en-AU"/>
              </w:rPr>
              <w:t xml:space="preserve">General Building Contractor </w:t>
            </w:r>
            <w:r w:rsidRPr="0016547F">
              <w:rPr>
                <w:rFonts w:cs="Arial"/>
                <w:color w:val="auto"/>
                <w:sz w:val="24"/>
                <w:szCs w:val="24"/>
                <w:lang w:val="en-AU"/>
              </w:rPr>
              <w:br/>
              <w:t>Trade/Sub Contractor</w:t>
            </w:r>
          </w:p>
          <w:p w:rsidR="00B76C64" w:rsidRPr="0016547F" w:rsidRDefault="00B76C64" w:rsidP="00E36216">
            <w:pPr>
              <w:pStyle w:val="FactSheetTitle"/>
              <w:keepNext/>
              <w:widowControl w:val="0"/>
              <w:tabs>
                <w:tab w:val="left" w:pos="2268"/>
                <w:tab w:val="left" w:pos="2694"/>
              </w:tabs>
              <w:spacing w:before="60" w:after="60"/>
              <w:rPr>
                <w:rFonts w:cs="Arial"/>
                <w:lang w:val="en-AU"/>
              </w:rPr>
            </w:pPr>
            <w:r w:rsidRPr="0016547F">
              <w:rPr>
                <w:rFonts w:cs="Arial"/>
                <w:color w:val="auto"/>
                <w:sz w:val="24"/>
                <w:szCs w:val="24"/>
                <w:lang w:val="en-AU"/>
              </w:rPr>
              <w:t>Categories</w:t>
            </w:r>
            <w:r w:rsidRPr="0016547F">
              <w:rPr>
                <w:rFonts w:cs="Arial"/>
                <w:color w:val="auto"/>
                <w:sz w:val="24"/>
                <w:szCs w:val="24"/>
                <w:lang w:val="en-AU"/>
              </w:rPr>
              <w:tab/>
              <w:t>1, 2, 3 and 4</w:t>
            </w:r>
          </w:p>
        </w:tc>
      </w:tr>
      <w:tr w:rsidR="00B76C64" w:rsidRPr="0016547F" w:rsidTr="00982AB9">
        <w:tc>
          <w:tcPr>
            <w:tcW w:w="10765" w:type="dxa"/>
            <w:gridSpan w:val="11"/>
            <w:shd w:val="clear" w:color="auto" w:fill="auto"/>
          </w:tcPr>
          <w:p w:rsidR="00B76C64" w:rsidRPr="0016547F" w:rsidRDefault="00B76C64" w:rsidP="00E36216">
            <w:pPr>
              <w:keepNext/>
              <w:widowControl w:val="0"/>
              <w:rPr>
                <w:rFonts w:ascii="Arial" w:hAnsi="Arial" w:cs="Arial"/>
                <w:sz w:val="16"/>
                <w:szCs w:val="16"/>
              </w:rPr>
            </w:pPr>
          </w:p>
        </w:tc>
      </w:tr>
      <w:tr w:rsidR="00791E18" w:rsidRPr="0016547F" w:rsidTr="00A158DC">
        <w:tc>
          <w:tcPr>
            <w:tcW w:w="2799" w:type="dxa"/>
            <w:gridSpan w:val="2"/>
            <w:shd w:val="clear" w:color="auto" w:fill="auto"/>
          </w:tcPr>
          <w:p w:rsidR="00791E18" w:rsidRPr="0016547F" w:rsidRDefault="00A158DC" w:rsidP="00791E18">
            <w:pPr>
              <w:keepNext/>
              <w:widowControl w:val="0"/>
              <w:spacing w:before="60" w:after="60"/>
              <w:ind w:left="993" w:right="119" w:hanging="993"/>
              <w:jc w:val="right"/>
              <w:rPr>
                <w:rFonts w:ascii="Arial" w:hAnsi="Arial"/>
                <w:sz w:val="22"/>
                <w:szCs w:val="22"/>
              </w:rPr>
            </w:pPr>
            <w:r>
              <w:rPr>
                <w:rFonts w:ascii="Arial" w:hAnsi="Arial"/>
                <w:b/>
                <w:bCs/>
                <w:sz w:val="22"/>
                <w:szCs w:val="22"/>
              </w:rPr>
              <w:t>Instructions</w:t>
            </w:r>
            <w:r w:rsidR="00791E18" w:rsidRPr="0016547F">
              <w:rPr>
                <w:rFonts w:ascii="Arial" w:hAnsi="Arial"/>
                <w:b/>
                <w:bCs/>
                <w:sz w:val="22"/>
                <w:szCs w:val="22"/>
              </w:rPr>
              <w:t>:</w:t>
            </w:r>
          </w:p>
          <w:p w:rsidR="00791E18" w:rsidRPr="0016547F" w:rsidRDefault="00791E18" w:rsidP="00791E18">
            <w:pPr>
              <w:keepNext/>
              <w:widowControl w:val="0"/>
              <w:spacing w:before="60" w:after="60"/>
              <w:jc w:val="right"/>
              <w:rPr>
                <w:rFonts w:ascii="Arial" w:hAnsi="Arial" w:cs="Arial"/>
                <w:sz w:val="22"/>
                <w:szCs w:val="22"/>
              </w:rPr>
            </w:pPr>
          </w:p>
        </w:tc>
        <w:tc>
          <w:tcPr>
            <w:tcW w:w="7966" w:type="dxa"/>
            <w:gridSpan w:val="9"/>
            <w:shd w:val="clear" w:color="auto" w:fill="auto"/>
          </w:tcPr>
          <w:p w:rsidR="005252A0" w:rsidRPr="0016547F" w:rsidRDefault="00BC046C" w:rsidP="00982AB9">
            <w:pPr>
              <w:spacing w:before="60"/>
              <w:rPr>
                <w:rFonts w:ascii="Arial" w:hAnsi="Arial" w:cs="Arial"/>
              </w:rPr>
            </w:pPr>
            <w:r>
              <w:rPr>
                <w:rFonts w:ascii="Arial" w:hAnsi="Arial" w:cs="Arial"/>
              </w:rPr>
              <w:t>Complete this form</w:t>
            </w:r>
            <w:r w:rsidR="00AD6214">
              <w:rPr>
                <w:rFonts w:ascii="Arial" w:hAnsi="Arial" w:cs="Arial"/>
              </w:rPr>
              <w:t xml:space="preserve">, save </w:t>
            </w:r>
            <w:r>
              <w:rPr>
                <w:rFonts w:ascii="Arial" w:hAnsi="Arial" w:cs="Arial"/>
              </w:rPr>
              <w:t>as</w:t>
            </w:r>
            <w:r w:rsidR="00A158DC" w:rsidRPr="00A158DC">
              <w:rPr>
                <w:rFonts w:ascii="Arial" w:hAnsi="Arial" w:cs="Arial"/>
              </w:rPr>
              <w:t xml:space="preserve"> a .pdf file</w:t>
            </w:r>
            <w:r w:rsidR="00A158DC">
              <w:rPr>
                <w:rFonts w:ascii="Arial" w:hAnsi="Arial" w:cs="Arial"/>
              </w:rPr>
              <w:t xml:space="preserve"> and submit with the application for prequalification, along with the following (also as .pdf files):</w:t>
            </w:r>
          </w:p>
          <w:p w:rsidR="005252A0" w:rsidRPr="0016547F" w:rsidRDefault="005252A0" w:rsidP="00982AB9">
            <w:pPr>
              <w:numPr>
                <w:ilvl w:val="0"/>
                <w:numId w:val="21"/>
              </w:numPr>
              <w:overflowPunct w:val="0"/>
              <w:autoSpaceDE w:val="0"/>
              <w:autoSpaceDN w:val="0"/>
              <w:adjustRightInd w:val="0"/>
              <w:spacing w:before="60"/>
              <w:textAlignment w:val="baseline"/>
              <w:rPr>
                <w:rFonts w:ascii="Arial" w:hAnsi="Arial" w:cs="Arial"/>
              </w:rPr>
            </w:pPr>
            <w:r w:rsidRPr="0016547F">
              <w:rPr>
                <w:rFonts w:ascii="Arial" w:hAnsi="Arial" w:cs="Arial"/>
              </w:rPr>
              <w:t xml:space="preserve">Audited accounts, including a statement of cash flows and notes to the accounts, for the contractor seeking prequalification where such accounts are required under Australian Securities </w:t>
            </w:r>
            <w:r w:rsidR="00166AA5" w:rsidRPr="0016547F">
              <w:rPr>
                <w:rFonts w:ascii="Arial" w:hAnsi="Arial" w:cs="Arial"/>
              </w:rPr>
              <w:t xml:space="preserve">and Investment </w:t>
            </w:r>
            <w:r w:rsidRPr="0016547F">
              <w:rPr>
                <w:rFonts w:ascii="Arial" w:hAnsi="Arial" w:cs="Arial"/>
              </w:rPr>
              <w:t>Commission (AS</w:t>
            </w:r>
            <w:r w:rsidR="00166AA5" w:rsidRPr="0016547F">
              <w:rPr>
                <w:rFonts w:ascii="Arial" w:hAnsi="Arial" w:cs="Arial"/>
              </w:rPr>
              <w:t>I</w:t>
            </w:r>
            <w:r w:rsidRPr="0016547F">
              <w:rPr>
                <w:rFonts w:ascii="Arial" w:hAnsi="Arial" w:cs="Arial"/>
              </w:rPr>
              <w:t>C) legislation.  Interim accounts may be requested.</w:t>
            </w:r>
          </w:p>
          <w:p w:rsidR="005252A0" w:rsidRPr="0016547F" w:rsidRDefault="005252A0" w:rsidP="00982AB9">
            <w:pPr>
              <w:pStyle w:val="Heading2"/>
              <w:numPr>
                <w:ilvl w:val="12"/>
                <w:numId w:val="0"/>
              </w:numPr>
              <w:spacing w:before="60"/>
              <w:rPr>
                <w:rFonts w:ascii="Arial" w:hAnsi="Arial" w:cs="Arial"/>
                <w:b w:val="0"/>
                <w:sz w:val="20"/>
                <w:lang w:val="en-AU"/>
              </w:rPr>
            </w:pPr>
            <w:r w:rsidRPr="0016547F">
              <w:rPr>
                <w:rFonts w:ascii="Arial" w:hAnsi="Arial" w:cs="Arial"/>
                <w:b w:val="0"/>
                <w:sz w:val="20"/>
                <w:lang w:val="en-AU"/>
              </w:rPr>
              <w:t>OR</w:t>
            </w:r>
          </w:p>
          <w:p w:rsidR="005252A0" w:rsidRPr="0016547F" w:rsidRDefault="005252A0" w:rsidP="00982AB9">
            <w:pPr>
              <w:pStyle w:val="BodyText2"/>
              <w:numPr>
                <w:ilvl w:val="12"/>
                <w:numId w:val="0"/>
              </w:numPr>
              <w:tabs>
                <w:tab w:val="clear" w:pos="567"/>
              </w:tabs>
              <w:spacing w:before="60"/>
              <w:ind w:left="364"/>
              <w:jc w:val="left"/>
              <w:rPr>
                <w:rFonts w:cs="Arial"/>
                <w:sz w:val="20"/>
              </w:rPr>
            </w:pPr>
            <w:r w:rsidRPr="0016547F">
              <w:rPr>
                <w:rFonts w:cs="Arial"/>
                <w:sz w:val="20"/>
              </w:rPr>
              <w:t>Completed balance sheet and profit and loss statement for Categories 1, 2, 3, and 4.  For Categories 1, 2 and 3 a statement of cash flows and notes to the accounts must be included.  Information provided should be the same as the information submitted for the latest taxation return.  Interim accounts may be acceptable.</w:t>
            </w:r>
          </w:p>
          <w:p w:rsidR="00D229D9" w:rsidRPr="0016547F" w:rsidRDefault="005252A0" w:rsidP="00982AB9">
            <w:pPr>
              <w:numPr>
                <w:ilvl w:val="0"/>
                <w:numId w:val="21"/>
              </w:numPr>
              <w:overflowPunct w:val="0"/>
              <w:autoSpaceDE w:val="0"/>
              <w:autoSpaceDN w:val="0"/>
              <w:adjustRightInd w:val="0"/>
              <w:spacing w:before="60"/>
              <w:textAlignment w:val="baseline"/>
              <w:rPr>
                <w:rFonts w:ascii="Arial" w:hAnsi="Arial" w:cs="Arial"/>
              </w:rPr>
            </w:pPr>
            <w:r w:rsidRPr="0016547F">
              <w:rPr>
                <w:rFonts w:ascii="Arial" w:hAnsi="Arial" w:cs="Arial"/>
              </w:rPr>
              <w:t>For Categories 1, 2 and 3, the level of unused finance facilities i.e. bank guarantees and overdraft limits and details of any holding company situation including if the ultimate parent entity fully indemnifies the registrant against any losses.</w:t>
            </w:r>
            <w:r w:rsidR="00D229D9" w:rsidRPr="0016547F">
              <w:rPr>
                <w:rFonts w:ascii="Arial" w:hAnsi="Arial" w:cs="Arial"/>
              </w:rPr>
              <w:t xml:space="preserve"> </w:t>
            </w:r>
          </w:p>
          <w:p w:rsidR="00D229D9" w:rsidRPr="0016547F" w:rsidRDefault="00D229D9" w:rsidP="00982AB9">
            <w:pPr>
              <w:spacing w:before="60"/>
              <w:rPr>
                <w:rFonts w:ascii="Arial" w:hAnsi="Arial" w:cs="Arial"/>
              </w:rPr>
            </w:pPr>
            <w:r w:rsidRPr="0016547F">
              <w:rPr>
                <w:rFonts w:ascii="Arial" w:hAnsi="Arial" w:cs="Arial"/>
              </w:rPr>
              <w:t xml:space="preserve">The Financial Assessor will carry out the financial assessment and advise </w:t>
            </w:r>
            <w:r w:rsidR="00982AB9">
              <w:rPr>
                <w:rFonts w:ascii="Arial" w:hAnsi="Arial" w:cs="Arial"/>
              </w:rPr>
              <w:t>DPTI</w:t>
            </w:r>
            <w:r w:rsidRPr="0016547F">
              <w:rPr>
                <w:rFonts w:ascii="Arial" w:hAnsi="Arial" w:cs="Arial"/>
              </w:rPr>
              <w:t xml:space="preserve"> on whether the applicant meets financial capacity benchmarks for the categories nominated.  </w:t>
            </w:r>
          </w:p>
          <w:p w:rsidR="00791E18" w:rsidRPr="0016547F" w:rsidRDefault="00791E18" w:rsidP="001C0390">
            <w:pPr>
              <w:spacing w:before="60"/>
              <w:rPr>
                <w:rFonts w:ascii="Arial" w:hAnsi="Arial" w:cs="Arial"/>
              </w:rPr>
            </w:pPr>
          </w:p>
        </w:tc>
      </w:tr>
      <w:tr w:rsidR="00A250F3" w:rsidRPr="0016547F" w:rsidTr="00982AB9">
        <w:tc>
          <w:tcPr>
            <w:tcW w:w="10765" w:type="dxa"/>
            <w:gridSpan w:val="11"/>
            <w:shd w:val="clear" w:color="auto" w:fill="auto"/>
          </w:tcPr>
          <w:p w:rsidR="00A250F3" w:rsidRPr="0016547F" w:rsidRDefault="00A250F3" w:rsidP="00E91D62">
            <w:pPr>
              <w:keepNext/>
              <w:widowControl w:val="0"/>
              <w:rPr>
                <w:rFonts w:ascii="Arial" w:hAnsi="Arial" w:cs="Arial"/>
                <w:sz w:val="16"/>
                <w:szCs w:val="16"/>
              </w:rPr>
            </w:pPr>
          </w:p>
        </w:tc>
      </w:tr>
      <w:tr w:rsidR="00A250F3" w:rsidRPr="0016547F" w:rsidTr="00982AB9">
        <w:tc>
          <w:tcPr>
            <w:tcW w:w="2799" w:type="dxa"/>
            <w:gridSpan w:val="2"/>
            <w:shd w:val="clear" w:color="auto" w:fill="auto"/>
          </w:tcPr>
          <w:p w:rsidR="00A250F3" w:rsidRPr="0016547F" w:rsidRDefault="00A250F3" w:rsidP="00E91D62">
            <w:pPr>
              <w:keepNext/>
              <w:widowControl w:val="0"/>
              <w:tabs>
                <w:tab w:val="left" w:pos="7938"/>
              </w:tabs>
              <w:spacing w:before="60" w:after="60"/>
              <w:jc w:val="right"/>
              <w:rPr>
                <w:rFonts w:ascii="Arial" w:hAnsi="Arial" w:cs="Arial"/>
                <w:b/>
                <w:bCs/>
              </w:rPr>
            </w:pPr>
            <w:r w:rsidRPr="0016547F">
              <w:rPr>
                <w:rFonts w:ascii="Arial" w:hAnsi="Arial" w:cs="Arial"/>
                <w:b/>
                <w:bCs/>
              </w:rPr>
              <w:t>Categories:</w:t>
            </w:r>
          </w:p>
        </w:tc>
        <w:tc>
          <w:tcPr>
            <w:tcW w:w="7966" w:type="dxa"/>
            <w:gridSpan w:val="9"/>
            <w:shd w:val="clear" w:color="auto" w:fill="auto"/>
          </w:tcPr>
          <w:p w:rsidR="00A250F3" w:rsidRPr="0016547F" w:rsidRDefault="00A250F3" w:rsidP="00E91D62">
            <w:pPr>
              <w:keepNext/>
              <w:widowControl w:val="0"/>
              <w:tabs>
                <w:tab w:val="left" w:pos="567"/>
              </w:tabs>
              <w:spacing w:before="60"/>
              <w:rPr>
                <w:rFonts w:ascii="Arial" w:hAnsi="Arial"/>
                <w:b/>
              </w:rPr>
            </w:pPr>
            <w:r w:rsidRPr="0016547F">
              <w:rPr>
                <w:rFonts w:ascii="Arial" w:hAnsi="Arial"/>
                <w:b/>
              </w:rPr>
              <w:t>General Building Contractor/Residential Building Contractor</w:t>
            </w:r>
          </w:p>
          <w:p w:rsidR="00A250F3" w:rsidRPr="0016547F" w:rsidRDefault="00A250F3" w:rsidP="00E91D62">
            <w:pPr>
              <w:pStyle w:val="FactSheetTitle"/>
              <w:keepNext/>
              <w:widowControl w:val="0"/>
              <w:spacing w:before="120" w:after="0"/>
              <w:ind w:left="600" w:hanging="600"/>
              <w:rPr>
                <w:rFonts w:cs="Arial"/>
                <w:b w:val="0"/>
                <w:sz w:val="20"/>
                <w:lang w:val="en-AU"/>
              </w:rPr>
            </w:pPr>
            <w:r w:rsidRPr="0016547F">
              <w:rPr>
                <w:rFonts w:cs="Arial"/>
                <w:sz w:val="20"/>
                <w:lang w:val="en-AU"/>
              </w:rPr>
              <w:t>1</w:t>
            </w:r>
            <w:r w:rsidRPr="0016547F">
              <w:rPr>
                <w:rFonts w:cs="Arial"/>
                <w:sz w:val="20"/>
                <w:lang w:val="en-AU"/>
              </w:rPr>
              <w:tab/>
            </w:r>
            <w:r w:rsidRPr="0016547F">
              <w:rPr>
                <w:rFonts w:cs="Arial"/>
                <w:b w:val="0"/>
                <w:sz w:val="20"/>
                <w:lang w:val="en-AU"/>
              </w:rPr>
              <w:t>($10 million to less than $50 million)</w:t>
            </w:r>
          </w:p>
          <w:p w:rsidR="00A250F3" w:rsidRPr="0016547F" w:rsidRDefault="00A250F3" w:rsidP="00E91D62">
            <w:pPr>
              <w:pStyle w:val="FactSheetTitle"/>
              <w:keepNext/>
              <w:widowControl w:val="0"/>
              <w:spacing w:before="0" w:after="0"/>
              <w:ind w:left="600" w:hanging="600"/>
              <w:rPr>
                <w:rFonts w:cs="Arial"/>
                <w:b w:val="0"/>
                <w:sz w:val="20"/>
                <w:lang w:val="en-AU"/>
              </w:rPr>
            </w:pPr>
            <w:r w:rsidRPr="0016547F">
              <w:rPr>
                <w:rFonts w:cs="Arial"/>
                <w:sz w:val="20"/>
                <w:lang w:val="en-AU"/>
              </w:rPr>
              <w:t>2</w:t>
            </w:r>
            <w:r w:rsidRPr="0016547F">
              <w:rPr>
                <w:rFonts w:cs="Arial"/>
                <w:sz w:val="20"/>
                <w:lang w:val="en-AU"/>
              </w:rPr>
              <w:tab/>
            </w:r>
            <w:r w:rsidRPr="0016547F">
              <w:rPr>
                <w:rFonts w:cs="Arial"/>
                <w:b w:val="0"/>
                <w:sz w:val="20"/>
                <w:lang w:val="en-AU"/>
              </w:rPr>
              <w:t>($4 million to less than $10 million)</w:t>
            </w:r>
          </w:p>
          <w:p w:rsidR="00A250F3" w:rsidRPr="0016547F" w:rsidRDefault="00A250F3" w:rsidP="00E91D62">
            <w:pPr>
              <w:pStyle w:val="FactSheetTitle"/>
              <w:keepNext/>
              <w:widowControl w:val="0"/>
              <w:spacing w:before="0" w:after="0"/>
              <w:ind w:left="600" w:hanging="600"/>
              <w:rPr>
                <w:rFonts w:cs="Arial"/>
                <w:b w:val="0"/>
                <w:sz w:val="20"/>
                <w:lang w:val="en-AU"/>
              </w:rPr>
            </w:pPr>
            <w:r w:rsidRPr="0016547F">
              <w:rPr>
                <w:rFonts w:cs="Arial"/>
                <w:sz w:val="20"/>
                <w:lang w:val="en-AU"/>
              </w:rPr>
              <w:t>3</w:t>
            </w:r>
            <w:r w:rsidRPr="0016547F">
              <w:rPr>
                <w:rFonts w:cs="Arial"/>
                <w:sz w:val="20"/>
                <w:lang w:val="en-AU"/>
              </w:rPr>
              <w:tab/>
            </w:r>
            <w:r w:rsidRPr="0016547F">
              <w:rPr>
                <w:rFonts w:cs="Arial"/>
                <w:b w:val="0"/>
                <w:sz w:val="20"/>
                <w:lang w:val="en-AU"/>
              </w:rPr>
              <w:t>($2 million to less than $4 million)</w:t>
            </w:r>
          </w:p>
          <w:p w:rsidR="00A250F3" w:rsidRPr="0016547F" w:rsidRDefault="00A250F3" w:rsidP="00E91D62">
            <w:pPr>
              <w:pStyle w:val="FactSheetTitle"/>
              <w:keepNext/>
              <w:widowControl w:val="0"/>
              <w:spacing w:before="0" w:after="0"/>
              <w:ind w:left="600" w:hanging="600"/>
              <w:rPr>
                <w:rFonts w:cs="Arial"/>
                <w:b w:val="0"/>
                <w:sz w:val="20"/>
                <w:lang w:val="en-AU"/>
              </w:rPr>
            </w:pPr>
            <w:r w:rsidRPr="0016547F">
              <w:rPr>
                <w:rFonts w:cs="Arial"/>
                <w:sz w:val="20"/>
                <w:lang w:val="en-AU"/>
              </w:rPr>
              <w:t>4</w:t>
            </w:r>
            <w:r w:rsidRPr="0016547F">
              <w:rPr>
                <w:rFonts w:cs="Arial"/>
                <w:sz w:val="20"/>
                <w:lang w:val="en-AU"/>
              </w:rPr>
              <w:tab/>
            </w:r>
            <w:r w:rsidRPr="0016547F">
              <w:rPr>
                <w:rFonts w:cs="Arial"/>
                <w:b w:val="0"/>
                <w:sz w:val="20"/>
                <w:lang w:val="en-AU"/>
              </w:rPr>
              <w:t>($150,000 to less than $2 million)</w:t>
            </w:r>
          </w:p>
          <w:p w:rsidR="00A250F3" w:rsidRPr="0016547F" w:rsidRDefault="00A250F3" w:rsidP="00E91D62">
            <w:pPr>
              <w:keepNext/>
              <w:widowControl w:val="0"/>
              <w:tabs>
                <w:tab w:val="left" w:pos="567"/>
              </w:tabs>
              <w:spacing w:before="60"/>
              <w:rPr>
                <w:rFonts w:ascii="Arial" w:hAnsi="Arial"/>
                <w:b/>
              </w:rPr>
            </w:pPr>
          </w:p>
          <w:p w:rsidR="00A250F3" w:rsidRPr="0016547F" w:rsidRDefault="00A250F3" w:rsidP="00E91D62">
            <w:pPr>
              <w:keepNext/>
              <w:widowControl w:val="0"/>
              <w:tabs>
                <w:tab w:val="left" w:pos="567"/>
              </w:tabs>
              <w:spacing w:before="60"/>
              <w:rPr>
                <w:rFonts w:ascii="Arial" w:hAnsi="Arial"/>
                <w:b/>
              </w:rPr>
            </w:pPr>
            <w:r w:rsidRPr="0016547F">
              <w:rPr>
                <w:rFonts w:ascii="Arial" w:hAnsi="Arial"/>
                <w:b/>
              </w:rPr>
              <w:t>Trade/Sub Contractor</w:t>
            </w:r>
          </w:p>
          <w:p w:rsidR="00A250F3" w:rsidRPr="0016547F" w:rsidRDefault="00A250F3" w:rsidP="00E91D62">
            <w:pPr>
              <w:keepNext/>
              <w:widowControl w:val="0"/>
              <w:tabs>
                <w:tab w:val="left" w:pos="567"/>
              </w:tabs>
              <w:rPr>
                <w:rFonts w:ascii="Arial" w:hAnsi="Arial"/>
              </w:rPr>
            </w:pPr>
            <w:r w:rsidRPr="0016547F">
              <w:rPr>
                <w:rFonts w:ascii="Arial" w:hAnsi="Arial"/>
                <w:b/>
              </w:rPr>
              <w:t>1</w:t>
            </w:r>
            <w:r w:rsidRPr="0016547F">
              <w:rPr>
                <w:rFonts w:ascii="Arial" w:hAnsi="Arial"/>
                <w:b/>
              </w:rPr>
              <w:tab/>
            </w:r>
            <w:r w:rsidRPr="0016547F">
              <w:rPr>
                <w:rFonts w:ascii="Arial" w:hAnsi="Arial"/>
              </w:rPr>
              <w:t>(Over $2.5 million)</w:t>
            </w:r>
          </w:p>
          <w:p w:rsidR="00A250F3" w:rsidRPr="0016547F" w:rsidRDefault="00A250F3" w:rsidP="00E91D62">
            <w:pPr>
              <w:keepNext/>
              <w:widowControl w:val="0"/>
              <w:tabs>
                <w:tab w:val="left" w:pos="567"/>
              </w:tabs>
              <w:rPr>
                <w:rFonts w:ascii="Arial" w:hAnsi="Arial"/>
              </w:rPr>
            </w:pPr>
            <w:r w:rsidRPr="0016547F">
              <w:rPr>
                <w:rFonts w:ascii="Arial" w:hAnsi="Arial"/>
                <w:b/>
              </w:rPr>
              <w:t>2</w:t>
            </w:r>
            <w:r w:rsidRPr="0016547F">
              <w:rPr>
                <w:rFonts w:ascii="Arial" w:hAnsi="Arial"/>
                <w:b/>
              </w:rPr>
              <w:tab/>
            </w:r>
            <w:r w:rsidRPr="0016547F">
              <w:rPr>
                <w:rFonts w:ascii="Arial" w:hAnsi="Arial"/>
              </w:rPr>
              <w:t>($1 million to less than $2.5 million)</w:t>
            </w:r>
          </w:p>
          <w:p w:rsidR="00A250F3" w:rsidRPr="0016547F" w:rsidRDefault="00A250F3" w:rsidP="00E91D62">
            <w:pPr>
              <w:keepNext/>
              <w:widowControl w:val="0"/>
              <w:tabs>
                <w:tab w:val="left" w:pos="567"/>
              </w:tabs>
              <w:rPr>
                <w:rFonts w:ascii="Arial" w:hAnsi="Arial"/>
              </w:rPr>
            </w:pPr>
            <w:r w:rsidRPr="0016547F">
              <w:rPr>
                <w:rFonts w:ascii="Arial" w:hAnsi="Arial"/>
                <w:b/>
              </w:rPr>
              <w:t>3</w:t>
            </w:r>
            <w:r w:rsidRPr="0016547F">
              <w:rPr>
                <w:rFonts w:ascii="Arial" w:hAnsi="Arial"/>
                <w:b/>
              </w:rPr>
              <w:tab/>
            </w:r>
            <w:r w:rsidRPr="0016547F">
              <w:rPr>
                <w:rFonts w:ascii="Arial" w:hAnsi="Arial"/>
              </w:rPr>
              <w:t>($500,000 to less than $1 million)</w:t>
            </w:r>
          </w:p>
          <w:p w:rsidR="00A250F3" w:rsidRPr="0016547F" w:rsidRDefault="00A250F3" w:rsidP="00E91D62">
            <w:pPr>
              <w:keepNext/>
              <w:widowControl w:val="0"/>
              <w:tabs>
                <w:tab w:val="left" w:pos="567"/>
              </w:tabs>
              <w:rPr>
                <w:rFonts w:ascii="Arial" w:hAnsi="Arial"/>
              </w:rPr>
            </w:pPr>
            <w:r w:rsidRPr="0016547F">
              <w:rPr>
                <w:rFonts w:ascii="Arial" w:hAnsi="Arial"/>
                <w:b/>
              </w:rPr>
              <w:t>4</w:t>
            </w:r>
            <w:r w:rsidRPr="0016547F">
              <w:rPr>
                <w:rFonts w:ascii="Arial" w:hAnsi="Arial"/>
                <w:b/>
              </w:rPr>
              <w:tab/>
            </w:r>
            <w:r w:rsidRPr="0016547F">
              <w:rPr>
                <w:rFonts w:ascii="Arial" w:hAnsi="Arial"/>
              </w:rPr>
              <w:t>($150,000 to less than $500,000)</w:t>
            </w:r>
          </w:p>
        </w:tc>
      </w:tr>
      <w:tr w:rsidR="00784709" w:rsidRPr="0016547F" w:rsidTr="00982AB9">
        <w:tc>
          <w:tcPr>
            <w:tcW w:w="10765" w:type="dxa"/>
            <w:gridSpan w:val="11"/>
            <w:shd w:val="clear" w:color="auto" w:fill="auto"/>
            <w:vAlign w:val="bottom"/>
          </w:tcPr>
          <w:p w:rsidR="00784709" w:rsidRPr="0016547F" w:rsidRDefault="00784709" w:rsidP="005B0249">
            <w:pPr>
              <w:keepNext/>
              <w:widowControl w:val="0"/>
              <w:spacing w:before="60"/>
              <w:rPr>
                <w:rFonts w:ascii="Arial" w:hAnsi="Arial" w:cs="Arial"/>
                <w:sz w:val="16"/>
                <w:szCs w:val="16"/>
              </w:rPr>
            </w:pPr>
          </w:p>
        </w:tc>
      </w:tr>
      <w:tr w:rsidR="00C2430C" w:rsidRPr="0016547F" w:rsidTr="00A158DC">
        <w:tc>
          <w:tcPr>
            <w:tcW w:w="654" w:type="dxa"/>
            <w:shd w:val="clear" w:color="auto" w:fill="auto"/>
            <w:vAlign w:val="bottom"/>
          </w:tcPr>
          <w:p w:rsidR="00784709" w:rsidRPr="0016547F" w:rsidRDefault="00784709" w:rsidP="005B0249">
            <w:pPr>
              <w:keepNext/>
              <w:widowControl w:val="0"/>
              <w:spacing w:before="60"/>
              <w:rPr>
                <w:rFonts w:ascii="Arial" w:hAnsi="Arial" w:cs="Arial"/>
              </w:rPr>
            </w:pPr>
            <w:r w:rsidRPr="0016547F">
              <w:rPr>
                <w:rFonts w:ascii="Arial" w:hAnsi="Arial"/>
                <w:sz w:val="22"/>
                <w:szCs w:val="22"/>
              </w:rPr>
              <w:t>A</w:t>
            </w:r>
            <w:r w:rsidR="005252A0" w:rsidRPr="0016547F">
              <w:rPr>
                <w:rFonts w:ascii="Arial" w:hAnsi="Arial"/>
                <w:sz w:val="22"/>
                <w:szCs w:val="22"/>
              </w:rPr>
              <w:t>38</w:t>
            </w:r>
          </w:p>
        </w:tc>
        <w:tc>
          <w:tcPr>
            <w:tcW w:w="10111" w:type="dxa"/>
            <w:gridSpan w:val="10"/>
            <w:shd w:val="clear" w:color="auto" w:fill="auto"/>
            <w:vAlign w:val="bottom"/>
          </w:tcPr>
          <w:p w:rsidR="00784709" w:rsidRPr="0016547F" w:rsidRDefault="00A250F3" w:rsidP="00AD6214">
            <w:pPr>
              <w:keepNext/>
              <w:widowControl w:val="0"/>
              <w:spacing w:before="60"/>
              <w:rPr>
                <w:rFonts w:ascii="Arial" w:hAnsi="Arial" w:cs="Arial"/>
              </w:rPr>
            </w:pPr>
            <w:r w:rsidRPr="0016547F">
              <w:rPr>
                <w:rFonts w:ascii="Arial" w:hAnsi="Arial"/>
                <w:sz w:val="22"/>
                <w:szCs w:val="22"/>
              </w:rPr>
              <w:t xml:space="preserve">What </w:t>
            </w:r>
            <w:r w:rsidR="005252A0" w:rsidRPr="0016547F">
              <w:rPr>
                <w:rFonts w:ascii="Arial" w:hAnsi="Arial"/>
                <w:sz w:val="22"/>
                <w:szCs w:val="22"/>
              </w:rPr>
              <w:t>categor</w:t>
            </w:r>
            <w:r w:rsidRPr="0016547F">
              <w:rPr>
                <w:rFonts w:ascii="Arial" w:hAnsi="Arial"/>
                <w:sz w:val="22"/>
                <w:szCs w:val="22"/>
              </w:rPr>
              <w:t>ies</w:t>
            </w:r>
            <w:r w:rsidR="005252A0" w:rsidRPr="0016547F">
              <w:rPr>
                <w:rFonts w:ascii="Arial" w:hAnsi="Arial"/>
                <w:sz w:val="22"/>
                <w:szCs w:val="22"/>
              </w:rPr>
              <w:t xml:space="preserve"> and contractor type</w:t>
            </w:r>
            <w:r w:rsidRPr="0016547F">
              <w:rPr>
                <w:rFonts w:ascii="Arial" w:hAnsi="Arial"/>
                <w:sz w:val="22"/>
                <w:szCs w:val="22"/>
              </w:rPr>
              <w:t>s</w:t>
            </w:r>
            <w:r w:rsidR="005252A0" w:rsidRPr="0016547F">
              <w:rPr>
                <w:rFonts w:ascii="Arial" w:hAnsi="Arial"/>
                <w:sz w:val="22"/>
                <w:szCs w:val="22"/>
              </w:rPr>
              <w:t xml:space="preserve"> </w:t>
            </w:r>
            <w:r w:rsidRPr="0016547F">
              <w:rPr>
                <w:rFonts w:ascii="Arial" w:hAnsi="Arial"/>
                <w:sz w:val="22"/>
                <w:szCs w:val="22"/>
              </w:rPr>
              <w:t>does this report</w:t>
            </w:r>
            <w:r w:rsidR="005252A0" w:rsidRPr="0016547F">
              <w:rPr>
                <w:rFonts w:ascii="Arial" w:hAnsi="Arial"/>
                <w:sz w:val="22"/>
                <w:szCs w:val="22"/>
              </w:rPr>
              <w:t xml:space="preserve"> relate</w:t>
            </w:r>
            <w:r w:rsidRPr="0016547F">
              <w:rPr>
                <w:rFonts w:ascii="Arial" w:hAnsi="Arial"/>
                <w:sz w:val="22"/>
                <w:szCs w:val="22"/>
              </w:rPr>
              <w:t xml:space="preserve"> to?  </w:t>
            </w:r>
          </w:p>
        </w:tc>
      </w:tr>
      <w:tr w:rsidR="005252A0" w:rsidRPr="0016547F" w:rsidTr="00A158DC">
        <w:tc>
          <w:tcPr>
            <w:tcW w:w="4945" w:type="dxa"/>
            <w:gridSpan w:val="3"/>
            <w:vMerge w:val="restart"/>
            <w:shd w:val="clear" w:color="auto" w:fill="auto"/>
            <w:vAlign w:val="bottom"/>
          </w:tcPr>
          <w:p w:rsidR="005252A0" w:rsidRPr="0016547F" w:rsidRDefault="005252A0" w:rsidP="008B5156">
            <w:pPr>
              <w:keepNext/>
              <w:widowControl w:val="0"/>
              <w:spacing w:before="60"/>
              <w:jc w:val="right"/>
              <w:rPr>
                <w:rFonts w:ascii="Arial" w:hAnsi="Arial" w:cs="Arial"/>
              </w:rPr>
            </w:pPr>
            <w:r w:rsidRPr="0016547F">
              <w:rPr>
                <w:rFonts w:ascii="Arial" w:hAnsi="Arial"/>
                <w:b/>
                <w:position w:val="-28"/>
              </w:rPr>
              <w:t>General Building Contractor</w:t>
            </w:r>
          </w:p>
        </w:tc>
        <w:tc>
          <w:tcPr>
            <w:tcW w:w="5820" w:type="dxa"/>
            <w:gridSpan w:val="8"/>
            <w:shd w:val="clear" w:color="auto" w:fill="auto"/>
            <w:vAlign w:val="bottom"/>
          </w:tcPr>
          <w:p w:rsidR="005252A0" w:rsidRPr="0016547F" w:rsidRDefault="005252A0" w:rsidP="008B5156">
            <w:pPr>
              <w:keepNext/>
              <w:widowControl w:val="0"/>
              <w:spacing w:before="60"/>
              <w:jc w:val="center"/>
              <w:rPr>
                <w:rFonts w:ascii="Arial" w:hAnsi="Arial" w:cs="Arial"/>
                <w:sz w:val="16"/>
                <w:szCs w:val="16"/>
              </w:rPr>
            </w:pPr>
            <w:r w:rsidRPr="0016547F">
              <w:rPr>
                <w:rFonts w:ascii="Arial" w:hAnsi="Arial" w:cs="Arial"/>
                <w:sz w:val="16"/>
                <w:szCs w:val="16"/>
              </w:rPr>
              <w:t>Category</w:t>
            </w:r>
          </w:p>
        </w:tc>
      </w:tr>
      <w:tr w:rsidR="00B21D3B" w:rsidRPr="0016547F" w:rsidTr="00A158DC">
        <w:tc>
          <w:tcPr>
            <w:tcW w:w="4945" w:type="dxa"/>
            <w:gridSpan w:val="3"/>
            <w:vMerge/>
            <w:shd w:val="clear" w:color="auto" w:fill="auto"/>
            <w:vAlign w:val="bottom"/>
          </w:tcPr>
          <w:p w:rsidR="00B21D3B" w:rsidRPr="0016547F" w:rsidRDefault="00B21D3B" w:rsidP="008B5156">
            <w:pPr>
              <w:keepNext/>
              <w:widowControl w:val="0"/>
              <w:spacing w:before="60"/>
              <w:jc w:val="right"/>
              <w:rPr>
                <w:rFonts w:ascii="Arial" w:hAnsi="Arial" w:cs="Arial"/>
              </w:rPr>
            </w:pPr>
          </w:p>
        </w:tc>
        <w:tc>
          <w:tcPr>
            <w:tcW w:w="646" w:type="dxa"/>
            <w:shd w:val="clear" w:color="auto" w:fill="auto"/>
            <w:vAlign w:val="bottom"/>
          </w:tcPr>
          <w:p w:rsidR="00B21D3B" w:rsidRPr="0016547F" w:rsidRDefault="00B21D3B" w:rsidP="008B5156">
            <w:pPr>
              <w:keepNext/>
              <w:widowControl w:val="0"/>
              <w:spacing w:before="60"/>
              <w:jc w:val="center"/>
              <w:rPr>
                <w:rFonts w:ascii="Arial" w:hAnsi="Arial" w:cs="Arial"/>
                <w:sz w:val="16"/>
                <w:szCs w:val="16"/>
              </w:rPr>
            </w:pPr>
            <w:r w:rsidRPr="0016547F">
              <w:rPr>
                <w:rFonts w:ascii="Arial" w:hAnsi="Arial" w:cs="Arial"/>
                <w:sz w:val="16"/>
                <w:szCs w:val="16"/>
              </w:rPr>
              <w:t>1</w:t>
            </w:r>
          </w:p>
        </w:tc>
        <w:tc>
          <w:tcPr>
            <w:tcW w:w="645" w:type="dxa"/>
            <w:vMerge w:val="restart"/>
            <w:shd w:val="clear" w:color="auto" w:fill="auto"/>
            <w:vAlign w:val="bottom"/>
          </w:tcPr>
          <w:p w:rsidR="00B21D3B" w:rsidRPr="0016547F" w:rsidRDefault="00B21D3B" w:rsidP="008B5156">
            <w:pPr>
              <w:keepNext/>
              <w:widowControl w:val="0"/>
              <w:spacing w:before="60"/>
              <w:jc w:val="center"/>
              <w:rPr>
                <w:rFonts w:ascii="Arial" w:hAnsi="Arial" w:cs="Arial"/>
                <w:sz w:val="16"/>
                <w:szCs w:val="16"/>
              </w:rPr>
            </w:pPr>
          </w:p>
        </w:tc>
        <w:tc>
          <w:tcPr>
            <w:tcW w:w="646" w:type="dxa"/>
            <w:shd w:val="clear" w:color="auto" w:fill="auto"/>
            <w:vAlign w:val="bottom"/>
          </w:tcPr>
          <w:p w:rsidR="00B21D3B" w:rsidRPr="0016547F" w:rsidRDefault="00B21D3B" w:rsidP="008B5156">
            <w:pPr>
              <w:keepNext/>
              <w:widowControl w:val="0"/>
              <w:spacing w:before="60"/>
              <w:jc w:val="center"/>
              <w:rPr>
                <w:rFonts w:ascii="Arial" w:hAnsi="Arial" w:cs="Arial"/>
                <w:sz w:val="16"/>
                <w:szCs w:val="16"/>
              </w:rPr>
            </w:pPr>
            <w:r w:rsidRPr="0016547F">
              <w:rPr>
                <w:rFonts w:ascii="Arial" w:hAnsi="Arial" w:cs="Arial"/>
                <w:sz w:val="16"/>
                <w:szCs w:val="16"/>
              </w:rPr>
              <w:t>2</w:t>
            </w:r>
          </w:p>
        </w:tc>
        <w:tc>
          <w:tcPr>
            <w:tcW w:w="640" w:type="dxa"/>
            <w:vMerge w:val="restart"/>
            <w:shd w:val="clear" w:color="auto" w:fill="auto"/>
            <w:vAlign w:val="bottom"/>
          </w:tcPr>
          <w:p w:rsidR="00B21D3B" w:rsidRPr="0016547F" w:rsidRDefault="00B21D3B" w:rsidP="008B5156">
            <w:pPr>
              <w:keepNext/>
              <w:widowControl w:val="0"/>
              <w:spacing w:before="60"/>
              <w:jc w:val="center"/>
              <w:rPr>
                <w:rFonts w:ascii="Arial" w:hAnsi="Arial" w:cs="Arial"/>
                <w:sz w:val="16"/>
                <w:szCs w:val="16"/>
              </w:rPr>
            </w:pPr>
          </w:p>
        </w:tc>
        <w:tc>
          <w:tcPr>
            <w:tcW w:w="652" w:type="dxa"/>
            <w:shd w:val="clear" w:color="auto" w:fill="auto"/>
            <w:vAlign w:val="bottom"/>
          </w:tcPr>
          <w:p w:rsidR="00B21D3B" w:rsidRPr="0016547F" w:rsidRDefault="00B21D3B" w:rsidP="008B5156">
            <w:pPr>
              <w:keepNext/>
              <w:widowControl w:val="0"/>
              <w:spacing w:before="60"/>
              <w:jc w:val="center"/>
              <w:rPr>
                <w:rFonts w:ascii="Arial" w:hAnsi="Arial" w:cs="Arial"/>
                <w:sz w:val="16"/>
                <w:szCs w:val="16"/>
              </w:rPr>
            </w:pPr>
            <w:r w:rsidRPr="0016547F">
              <w:rPr>
                <w:rFonts w:ascii="Arial" w:hAnsi="Arial" w:cs="Arial"/>
                <w:sz w:val="16"/>
                <w:szCs w:val="16"/>
              </w:rPr>
              <w:t>3</w:t>
            </w:r>
          </w:p>
        </w:tc>
        <w:tc>
          <w:tcPr>
            <w:tcW w:w="648" w:type="dxa"/>
            <w:vMerge w:val="restart"/>
            <w:shd w:val="clear" w:color="auto" w:fill="auto"/>
            <w:vAlign w:val="bottom"/>
          </w:tcPr>
          <w:p w:rsidR="00B21D3B" w:rsidRPr="0016547F" w:rsidRDefault="00B21D3B" w:rsidP="008B5156">
            <w:pPr>
              <w:keepNext/>
              <w:widowControl w:val="0"/>
              <w:spacing w:before="60"/>
              <w:jc w:val="center"/>
              <w:rPr>
                <w:rFonts w:ascii="Arial" w:hAnsi="Arial" w:cs="Arial"/>
                <w:sz w:val="16"/>
                <w:szCs w:val="16"/>
              </w:rPr>
            </w:pPr>
          </w:p>
        </w:tc>
        <w:tc>
          <w:tcPr>
            <w:tcW w:w="648" w:type="dxa"/>
            <w:shd w:val="clear" w:color="auto" w:fill="auto"/>
            <w:vAlign w:val="bottom"/>
          </w:tcPr>
          <w:p w:rsidR="00B21D3B" w:rsidRPr="0016547F" w:rsidRDefault="00B21D3B" w:rsidP="008B5156">
            <w:pPr>
              <w:keepNext/>
              <w:widowControl w:val="0"/>
              <w:spacing w:before="60"/>
              <w:jc w:val="center"/>
              <w:rPr>
                <w:rFonts w:ascii="Arial" w:hAnsi="Arial" w:cs="Arial"/>
                <w:sz w:val="16"/>
                <w:szCs w:val="16"/>
              </w:rPr>
            </w:pPr>
            <w:r w:rsidRPr="0016547F">
              <w:rPr>
                <w:rFonts w:ascii="Arial" w:hAnsi="Arial" w:cs="Arial"/>
                <w:sz w:val="16"/>
                <w:szCs w:val="16"/>
              </w:rPr>
              <w:t>4</w:t>
            </w:r>
          </w:p>
        </w:tc>
        <w:tc>
          <w:tcPr>
            <w:tcW w:w="1295" w:type="dxa"/>
            <w:vMerge w:val="restart"/>
            <w:shd w:val="clear" w:color="auto" w:fill="auto"/>
            <w:vAlign w:val="bottom"/>
          </w:tcPr>
          <w:p w:rsidR="00B21D3B" w:rsidRPr="0016547F" w:rsidRDefault="00B21D3B" w:rsidP="008B5156">
            <w:pPr>
              <w:keepNext/>
              <w:widowControl w:val="0"/>
              <w:spacing w:before="60"/>
              <w:jc w:val="center"/>
              <w:rPr>
                <w:rFonts w:ascii="Arial" w:hAnsi="Arial" w:cs="Arial"/>
                <w:sz w:val="16"/>
                <w:szCs w:val="16"/>
              </w:rPr>
            </w:pPr>
          </w:p>
        </w:tc>
      </w:tr>
      <w:tr w:rsidR="00B21D3B" w:rsidRPr="0016547F" w:rsidTr="00A158DC">
        <w:tc>
          <w:tcPr>
            <w:tcW w:w="4945" w:type="dxa"/>
            <w:gridSpan w:val="3"/>
            <w:vMerge/>
            <w:shd w:val="clear" w:color="auto" w:fill="auto"/>
            <w:vAlign w:val="bottom"/>
          </w:tcPr>
          <w:p w:rsidR="00B21D3B" w:rsidRPr="0016547F" w:rsidRDefault="00B21D3B" w:rsidP="008B5156">
            <w:pPr>
              <w:keepNext/>
              <w:widowControl w:val="0"/>
              <w:spacing w:before="60"/>
              <w:jc w:val="right"/>
              <w:rPr>
                <w:rFonts w:ascii="Arial" w:hAnsi="Arial" w:cs="Arial"/>
                <w:b/>
              </w:rPr>
            </w:pPr>
          </w:p>
        </w:tc>
        <w:tc>
          <w:tcPr>
            <w:tcW w:w="646" w:type="dxa"/>
            <w:shd w:val="clear" w:color="auto" w:fill="EEECE1"/>
            <w:vAlign w:val="bottom"/>
          </w:tcPr>
          <w:p w:rsidR="00B21D3B" w:rsidRPr="0016547F" w:rsidRDefault="00B21D3B" w:rsidP="008B5156">
            <w:pPr>
              <w:keepNext/>
              <w:widowControl w:val="0"/>
              <w:spacing w:before="60"/>
              <w:rPr>
                <w:rFonts w:ascii="Arial" w:hAnsi="Arial" w:cs="Arial"/>
              </w:rPr>
            </w:pPr>
          </w:p>
        </w:tc>
        <w:tc>
          <w:tcPr>
            <w:tcW w:w="645" w:type="dxa"/>
            <w:vMerge/>
            <w:shd w:val="clear" w:color="auto" w:fill="auto"/>
            <w:vAlign w:val="bottom"/>
          </w:tcPr>
          <w:p w:rsidR="00B21D3B" w:rsidRPr="0016547F" w:rsidRDefault="00B21D3B" w:rsidP="008B5156">
            <w:pPr>
              <w:keepNext/>
              <w:widowControl w:val="0"/>
              <w:spacing w:before="60"/>
              <w:rPr>
                <w:rFonts w:ascii="Arial" w:hAnsi="Arial" w:cs="Arial"/>
              </w:rPr>
            </w:pPr>
          </w:p>
        </w:tc>
        <w:tc>
          <w:tcPr>
            <w:tcW w:w="646" w:type="dxa"/>
            <w:shd w:val="clear" w:color="auto" w:fill="EEECE1"/>
            <w:vAlign w:val="bottom"/>
          </w:tcPr>
          <w:p w:rsidR="00B21D3B" w:rsidRPr="0016547F" w:rsidRDefault="00B21D3B" w:rsidP="008B5156">
            <w:pPr>
              <w:keepNext/>
              <w:widowControl w:val="0"/>
              <w:spacing w:before="60"/>
              <w:rPr>
                <w:rFonts w:ascii="Arial" w:hAnsi="Arial" w:cs="Arial"/>
              </w:rPr>
            </w:pPr>
          </w:p>
        </w:tc>
        <w:tc>
          <w:tcPr>
            <w:tcW w:w="640" w:type="dxa"/>
            <w:vMerge/>
            <w:shd w:val="clear" w:color="auto" w:fill="auto"/>
            <w:vAlign w:val="bottom"/>
          </w:tcPr>
          <w:p w:rsidR="00B21D3B" w:rsidRPr="0016547F" w:rsidRDefault="00B21D3B" w:rsidP="008B5156">
            <w:pPr>
              <w:keepNext/>
              <w:widowControl w:val="0"/>
              <w:spacing w:before="60"/>
              <w:rPr>
                <w:rFonts w:ascii="Arial" w:hAnsi="Arial" w:cs="Arial"/>
              </w:rPr>
            </w:pPr>
          </w:p>
        </w:tc>
        <w:tc>
          <w:tcPr>
            <w:tcW w:w="652" w:type="dxa"/>
            <w:shd w:val="clear" w:color="auto" w:fill="EEECE1"/>
            <w:vAlign w:val="bottom"/>
          </w:tcPr>
          <w:p w:rsidR="00B21D3B" w:rsidRPr="0016547F" w:rsidRDefault="00B21D3B" w:rsidP="008B5156">
            <w:pPr>
              <w:keepNext/>
              <w:widowControl w:val="0"/>
              <w:spacing w:before="60"/>
              <w:rPr>
                <w:rFonts w:ascii="Arial" w:hAnsi="Arial" w:cs="Arial"/>
              </w:rPr>
            </w:pPr>
          </w:p>
        </w:tc>
        <w:tc>
          <w:tcPr>
            <w:tcW w:w="648" w:type="dxa"/>
            <w:vMerge/>
            <w:shd w:val="clear" w:color="auto" w:fill="auto"/>
            <w:vAlign w:val="bottom"/>
          </w:tcPr>
          <w:p w:rsidR="00B21D3B" w:rsidRPr="0016547F" w:rsidRDefault="00B21D3B" w:rsidP="008B5156">
            <w:pPr>
              <w:keepNext/>
              <w:widowControl w:val="0"/>
              <w:spacing w:before="60"/>
              <w:rPr>
                <w:rFonts w:ascii="Arial" w:hAnsi="Arial" w:cs="Arial"/>
              </w:rPr>
            </w:pPr>
          </w:p>
        </w:tc>
        <w:tc>
          <w:tcPr>
            <w:tcW w:w="648" w:type="dxa"/>
            <w:shd w:val="clear" w:color="auto" w:fill="EEECE1"/>
            <w:vAlign w:val="bottom"/>
          </w:tcPr>
          <w:p w:rsidR="00B21D3B" w:rsidRPr="0016547F" w:rsidRDefault="00B21D3B" w:rsidP="008B5156">
            <w:pPr>
              <w:keepNext/>
              <w:widowControl w:val="0"/>
              <w:spacing w:before="60"/>
              <w:rPr>
                <w:rFonts w:ascii="Arial" w:hAnsi="Arial" w:cs="Arial"/>
              </w:rPr>
            </w:pPr>
          </w:p>
        </w:tc>
        <w:tc>
          <w:tcPr>
            <w:tcW w:w="1295" w:type="dxa"/>
            <w:vMerge/>
            <w:shd w:val="clear" w:color="auto" w:fill="auto"/>
            <w:vAlign w:val="bottom"/>
          </w:tcPr>
          <w:p w:rsidR="00B21D3B" w:rsidRPr="0016547F" w:rsidRDefault="00B21D3B" w:rsidP="008B5156">
            <w:pPr>
              <w:keepNext/>
              <w:widowControl w:val="0"/>
              <w:spacing w:before="60"/>
              <w:rPr>
                <w:rFonts w:ascii="Arial" w:hAnsi="Arial" w:cs="Arial"/>
              </w:rPr>
            </w:pPr>
          </w:p>
        </w:tc>
      </w:tr>
      <w:tr w:rsidR="005252A0" w:rsidRPr="0016547F" w:rsidTr="00982AB9">
        <w:tc>
          <w:tcPr>
            <w:tcW w:w="10765" w:type="dxa"/>
            <w:gridSpan w:val="11"/>
            <w:shd w:val="clear" w:color="auto" w:fill="auto"/>
            <w:vAlign w:val="bottom"/>
          </w:tcPr>
          <w:p w:rsidR="005252A0" w:rsidRPr="0016547F" w:rsidRDefault="005252A0" w:rsidP="008B5156">
            <w:pPr>
              <w:keepNext/>
              <w:widowControl w:val="0"/>
              <w:spacing w:before="60"/>
              <w:rPr>
                <w:rFonts w:ascii="Arial" w:hAnsi="Arial" w:cs="Arial"/>
                <w:sz w:val="16"/>
                <w:szCs w:val="16"/>
              </w:rPr>
            </w:pPr>
          </w:p>
        </w:tc>
      </w:tr>
      <w:tr w:rsidR="005252A0" w:rsidRPr="0016547F" w:rsidTr="00A158DC">
        <w:tc>
          <w:tcPr>
            <w:tcW w:w="4945" w:type="dxa"/>
            <w:gridSpan w:val="3"/>
            <w:shd w:val="clear" w:color="auto" w:fill="auto"/>
            <w:vAlign w:val="bottom"/>
          </w:tcPr>
          <w:p w:rsidR="005252A0" w:rsidRPr="0016547F" w:rsidRDefault="005252A0" w:rsidP="008B5156">
            <w:pPr>
              <w:keepNext/>
              <w:widowControl w:val="0"/>
              <w:spacing w:before="60"/>
              <w:jc w:val="right"/>
              <w:rPr>
                <w:rFonts w:ascii="Arial" w:hAnsi="Arial"/>
                <w:b/>
                <w:position w:val="-28"/>
              </w:rPr>
            </w:pPr>
            <w:r w:rsidRPr="0016547F">
              <w:rPr>
                <w:rFonts w:ascii="Arial" w:hAnsi="Arial"/>
                <w:b/>
                <w:position w:val="-28"/>
              </w:rPr>
              <w:t>Trade Contractor</w:t>
            </w:r>
          </w:p>
        </w:tc>
        <w:tc>
          <w:tcPr>
            <w:tcW w:w="646" w:type="dxa"/>
            <w:shd w:val="clear" w:color="auto" w:fill="EEECE1"/>
            <w:vAlign w:val="bottom"/>
          </w:tcPr>
          <w:p w:rsidR="005252A0" w:rsidRPr="0016547F" w:rsidRDefault="005252A0" w:rsidP="008B5156">
            <w:pPr>
              <w:keepNext/>
              <w:widowControl w:val="0"/>
              <w:spacing w:before="60"/>
              <w:rPr>
                <w:rFonts w:ascii="Arial" w:hAnsi="Arial" w:cs="Arial"/>
              </w:rPr>
            </w:pPr>
          </w:p>
        </w:tc>
        <w:tc>
          <w:tcPr>
            <w:tcW w:w="645" w:type="dxa"/>
            <w:shd w:val="clear" w:color="auto" w:fill="auto"/>
            <w:vAlign w:val="bottom"/>
          </w:tcPr>
          <w:p w:rsidR="005252A0" w:rsidRPr="0016547F" w:rsidRDefault="005252A0" w:rsidP="008B5156">
            <w:pPr>
              <w:keepNext/>
              <w:widowControl w:val="0"/>
              <w:spacing w:before="60"/>
              <w:rPr>
                <w:rFonts w:ascii="Arial" w:hAnsi="Arial" w:cs="Arial"/>
              </w:rPr>
            </w:pPr>
          </w:p>
        </w:tc>
        <w:tc>
          <w:tcPr>
            <w:tcW w:w="646" w:type="dxa"/>
            <w:shd w:val="clear" w:color="auto" w:fill="EEECE1"/>
            <w:vAlign w:val="bottom"/>
          </w:tcPr>
          <w:p w:rsidR="005252A0" w:rsidRPr="0016547F" w:rsidRDefault="005252A0" w:rsidP="008B5156">
            <w:pPr>
              <w:keepNext/>
              <w:widowControl w:val="0"/>
              <w:spacing w:before="60"/>
              <w:rPr>
                <w:rFonts w:ascii="Arial" w:hAnsi="Arial" w:cs="Arial"/>
              </w:rPr>
            </w:pPr>
          </w:p>
        </w:tc>
        <w:tc>
          <w:tcPr>
            <w:tcW w:w="640" w:type="dxa"/>
            <w:shd w:val="clear" w:color="auto" w:fill="auto"/>
            <w:vAlign w:val="bottom"/>
          </w:tcPr>
          <w:p w:rsidR="005252A0" w:rsidRPr="0016547F" w:rsidRDefault="005252A0" w:rsidP="008B5156">
            <w:pPr>
              <w:keepNext/>
              <w:widowControl w:val="0"/>
              <w:spacing w:before="60"/>
              <w:rPr>
                <w:rFonts w:ascii="Arial" w:hAnsi="Arial" w:cs="Arial"/>
              </w:rPr>
            </w:pPr>
          </w:p>
        </w:tc>
        <w:tc>
          <w:tcPr>
            <w:tcW w:w="652" w:type="dxa"/>
            <w:shd w:val="clear" w:color="auto" w:fill="EEECE1"/>
            <w:vAlign w:val="bottom"/>
          </w:tcPr>
          <w:p w:rsidR="005252A0" w:rsidRPr="0016547F" w:rsidRDefault="005252A0" w:rsidP="008B5156">
            <w:pPr>
              <w:keepNext/>
              <w:widowControl w:val="0"/>
              <w:spacing w:before="60"/>
              <w:rPr>
                <w:rFonts w:ascii="Arial" w:hAnsi="Arial" w:cs="Arial"/>
              </w:rPr>
            </w:pPr>
          </w:p>
        </w:tc>
        <w:tc>
          <w:tcPr>
            <w:tcW w:w="648" w:type="dxa"/>
            <w:shd w:val="clear" w:color="auto" w:fill="auto"/>
            <w:vAlign w:val="bottom"/>
          </w:tcPr>
          <w:p w:rsidR="005252A0" w:rsidRPr="0016547F" w:rsidRDefault="005252A0" w:rsidP="008B5156">
            <w:pPr>
              <w:keepNext/>
              <w:widowControl w:val="0"/>
              <w:spacing w:before="60"/>
              <w:rPr>
                <w:rFonts w:ascii="Arial" w:hAnsi="Arial" w:cs="Arial"/>
              </w:rPr>
            </w:pPr>
          </w:p>
        </w:tc>
        <w:tc>
          <w:tcPr>
            <w:tcW w:w="648" w:type="dxa"/>
            <w:shd w:val="clear" w:color="auto" w:fill="EEECE1"/>
            <w:vAlign w:val="bottom"/>
          </w:tcPr>
          <w:p w:rsidR="005252A0" w:rsidRPr="0016547F" w:rsidRDefault="005252A0" w:rsidP="008B5156">
            <w:pPr>
              <w:keepNext/>
              <w:widowControl w:val="0"/>
              <w:spacing w:before="60"/>
              <w:rPr>
                <w:rFonts w:ascii="Arial" w:hAnsi="Arial" w:cs="Arial"/>
              </w:rPr>
            </w:pPr>
          </w:p>
        </w:tc>
        <w:tc>
          <w:tcPr>
            <w:tcW w:w="1295" w:type="dxa"/>
            <w:shd w:val="clear" w:color="auto" w:fill="auto"/>
            <w:vAlign w:val="bottom"/>
          </w:tcPr>
          <w:p w:rsidR="005252A0" w:rsidRPr="0016547F" w:rsidRDefault="005252A0" w:rsidP="008B5156">
            <w:pPr>
              <w:keepNext/>
              <w:widowControl w:val="0"/>
              <w:spacing w:before="60"/>
              <w:rPr>
                <w:rFonts w:ascii="Arial" w:hAnsi="Arial" w:cs="Arial"/>
              </w:rPr>
            </w:pPr>
          </w:p>
        </w:tc>
      </w:tr>
      <w:tr w:rsidR="005252A0" w:rsidRPr="0016547F" w:rsidTr="00982AB9">
        <w:tc>
          <w:tcPr>
            <w:tcW w:w="10765" w:type="dxa"/>
            <w:gridSpan w:val="11"/>
            <w:shd w:val="clear" w:color="auto" w:fill="auto"/>
            <w:vAlign w:val="bottom"/>
          </w:tcPr>
          <w:p w:rsidR="005252A0" w:rsidRPr="0016547F" w:rsidRDefault="005252A0" w:rsidP="008B5156">
            <w:pPr>
              <w:keepNext/>
              <w:widowControl w:val="0"/>
              <w:spacing w:before="60"/>
              <w:rPr>
                <w:rFonts w:ascii="Arial" w:hAnsi="Arial" w:cs="Arial"/>
                <w:sz w:val="16"/>
                <w:szCs w:val="16"/>
              </w:rPr>
            </w:pPr>
          </w:p>
        </w:tc>
      </w:tr>
    </w:tbl>
    <w:p w:rsidR="00236567" w:rsidRDefault="00236567">
      <w:r>
        <w:br w:type="page"/>
      </w:r>
    </w:p>
    <w:tbl>
      <w:tblPr>
        <w:tblW w:w="10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4"/>
        <w:gridCol w:w="17"/>
        <w:gridCol w:w="2094"/>
        <w:gridCol w:w="2180"/>
        <w:gridCol w:w="646"/>
        <w:gridCol w:w="39"/>
        <w:gridCol w:w="606"/>
        <w:gridCol w:w="646"/>
        <w:gridCol w:w="640"/>
        <w:gridCol w:w="652"/>
        <w:gridCol w:w="56"/>
        <w:gridCol w:w="1240"/>
        <w:gridCol w:w="613"/>
        <w:gridCol w:w="682"/>
      </w:tblGrid>
      <w:tr w:rsidR="00C2430C" w:rsidRPr="0016547F" w:rsidTr="00A158DC">
        <w:tc>
          <w:tcPr>
            <w:tcW w:w="654" w:type="dxa"/>
            <w:shd w:val="clear" w:color="auto" w:fill="auto"/>
          </w:tcPr>
          <w:p w:rsidR="00784709" w:rsidRPr="0016547F" w:rsidRDefault="00784709" w:rsidP="00137DD9">
            <w:pPr>
              <w:keepNext/>
              <w:widowControl w:val="0"/>
              <w:spacing w:before="60"/>
              <w:rPr>
                <w:rFonts w:ascii="Arial" w:hAnsi="Arial"/>
                <w:sz w:val="22"/>
                <w:szCs w:val="22"/>
              </w:rPr>
            </w:pPr>
            <w:r w:rsidRPr="0016547F">
              <w:rPr>
                <w:rFonts w:ascii="Arial" w:hAnsi="Arial"/>
                <w:sz w:val="22"/>
                <w:szCs w:val="22"/>
              </w:rPr>
              <w:lastRenderedPageBreak/>
              <w:t>A</w:t>
            </w:r>
            <w:r w:rsidR="005252A0" w:rsidRPr="0016547F">
              <w:rPr>
                <w:rFonts w:ascii="Arial" w:hAnsi="Arial"/>
                <w:sz w:val="22"/>
                <w:szCs w:val="22"/>
              </w:rPr>
              <w:t>39</w:t>
            </w:r>
          </w:p>
        </w:tc>
        <w:tc>
          <w:tcPr>
            <w:tcW w:w="10111" w:type="dxa"/>
            <w:gridSpan w:val="13"/>
            <w:shd w:val="clear" w:color="auto" w:fill="auto"/>
            <w:vAlign w:val="bottom"/>
          </w:tcPr>
          <w:p w:rsidR="00784709" w:rsidRPr="0016547F" w:rsidRDefault="00784709" w:rsidP="005B0249">
            <w:pPr>
              <w:keepNext/>
              <w:widowControl w:val="0"/>
              <w:spacing w:before="60"/>
              <w:rPr>
                <w:rFonts w:ascii="Arial" w:hAnsi="Arial"/>
                <w:sz w:val="22"/>
                <w:szCs w:val="22"/>
              </w:rPr>
            </w:pPr>
            <w:r w:rsidRPr="0016547F">
              <w:rPr>
                <w:rFonts w:ascii="Arial" w:hAnsi="Arial"/>
                <w:sz w:val="22"/>
                <w:szCs w:val="22"/>
              </w:rPr>
              <w:t xml:space="preserve">What is the </w:t>
            </w:r>
            <w:r w:rsidR="005252A0" w:rsidRPr="0016547F">
              <w:rPr>
                <w:rFonts w:ascii="Arial" w:hAnsi="Arial"/>
                <w:sz w:val="22"/>
                <w:szCs w:val="22"/>
              </w:rPr>
              <w:t>name and telephone number of the contractor’s accountant for financial references?</w:t>
            </w:r>
          </w:p>
        </w:tc>
      </w:tr>
      <w:tr w:rsidR="005252A0" w:rsidRPr="0016547F" w:rsidTr="00A158DC">
        <w:tc>
          <w:tcPr>
            <w:tcW w:w="2765" w:type="dxa"/>
            <w:gridSpan w:val="3"/>
            <w:shd w:val="clear" w:color="auto" w:fill="auto"/>
            <w:vAlign w:val="bottom"/>
          </w:tcPr>
          <w:p w:rsidR="005252A0" w:rsidRPr="0016547F" w:rsidRDefault="005252A0" w:rsidP="008B5156">
            <w:pPr>
              <w:keepNext/>
              <w:widowControl w:val="0"/>
              <w:spacing w:before="60"/>
              <w:jc w:val="right"/>
              <w:rPr>
                <w:rFonts w:ascii="Arial" w:hAnsi="Arial" w:cs="Arial"/>
                <w:sz w:val="16"/>
                <w:szCs w:val="16"/>
              </w:rPr>
            </w:pPr>
            <w:r w:rsidRPr="0016547F">
              <w:rPr>
                <w:rFonts w:ascii="Arial" w:hAnsi="Arial"/>
                <w:position w:val="-24"/>
                <w:sz w:val="16"/>
                <w:szCs w:val="16"/>
              </w:rPr>
              <w:t>Name</w:t>
            </w:r>
          </w:p>
        </w:tc>
        <w:tc>
          <w:tcPr>
            <w:tcW w:w="8000" w:type="dxa"/>
            <w:gridSpan w:val="11"/>
            <w:shd w:val="clear" w:color="auto" w:fill="EEECE1"/>
            <w:vAlign w:val="bottom"/>
          </w:tcPr>
          <w:p w:rsidR="005252A0" w:rsidRPr="0016547F" w:rsidRDefault="005252A0" w:rsidP="008B5156">
            <w:pPr>
              <w:keepNext/>
              <w:widowControl w:val="0"/>
              <w:spacing w:before="60"/>
              <w:rPr>
                <w:rFonts w:ascii="Arial" w:hAnsi="Arial" w:cs="Arial"/>
              </w:rPr>
            </w:pPr>
          </w:p>
        </w:tc>
      </w:tr>
      <w:tr w:rsidR="005252A0" w:rsidRPr="0016547F" w:rsidTr="00A158DC">
        <w:tc>
          <w:tcPr>
            <w:tcW w:w="2765" w:type="dxa"/>
            <w:gridSpan w:val="3"/>
            <w:shd w:val="clear" w:color="auto" w:fill="auto"/>
            <w:vAlign w:val="bottom"/>
          </w:tcPr>
          <w:p w:rsidR="005252A0" w:rsidRPr="0016547F" w:rsidRDefault="005252A0" w:rsidP="008B5156">
            <w:pPr>
              <w:keepNext/>
              <w:widowControl w:val="0"/>
              <w:spacing w:before="60"/>
              <w:jc w:val="right"/>
              <w:rPr>
                <w:rFonts w:ascii="Arial" w:hAnsi="Arial" w:cs="Arial"/>
                <w:sz w:val="16"/>
                <w:szCs w:val="16"/>
              </w:rPr>
            </w:pPr>
            <w:r w:rsidRPr="0016547F">
              <w:rPr>
                <w:rFonts w:ascii="Arial" w:hAnsi="Arial"/>
                <w:position w:val="-24"/>
                <w:sz w:val="16"/>
                <w:szCs w:val="16"/>
              </w:rPr>
              <w:t>Phone No.</w:t>
            </w:r>
          </w:p>
        </w:tc>
        <w:tc>
          <w:tcPr>
            <w:tcW w:w="2826" w:type="dxa"/>
            <w:gridSpan w:val="2"/>
            <w:shd w:val="clear" w:color="auto" w:fill="EEECE1"/>
            <w:vAlign w:val="bottom"/>
          </w:tcPr>
          <w:p w:rsidR="005252A0" w:rsidRPr="0016547F" w:rsidRDefault="005252A0" w:rsidP="008B5156">
            <w:pPr>
              <w:keepNext/>
              <w:widowControl w:val="0"/>
              <w:spacing w:before="60"/>
              <w:rPr>
                <w:rFonts w:ascii="Arial" w:hAnsi="Arial" w:cs="Arial"/>
              </w:rPr>
            </w:pPr>
          </w:p>
        </w:tc>
        <w:tc>
          <w:tcPr>
            <w:tcW w:w="5174" w:type="dxa"/>
            <w:gridSpan w:val="9"/>
            <w:shd w:val="clear" w:color="auto" w:fill="auto"/>
            <w:vAlign w:val="bottom"/>
          </w:tcPr>
          <w:p w:rsidR="005252A0" w:rsidRPr="0016547F" w:rsidRDefault="005252A0" w:rsidP="008B5156">
            <w:pPr>
              <w:keepNext/>
              <w:widowControl w:val="0"/>
              <w:spacing w:before="60"/>
              <w:rPr>
                <w:rFonts w:ascii="Arial" w:hAnsi="Arial" w:cs="Arial"/>
              </w:rPr>
            </w:pPr>
          </w:p>
        </w:tc>
      </w:tr>
      <w:tr w:rsidR="00161CC9" w:rsidRPr="0016547F" w:rsidTr="00982AB9">
        <w:tc>
          <w:tcPr>
            <w:tcW w:w="10765" w:type="dxa"/>
            <w:gridSpan w:val="14"/>
            <w:shd w:val="clear" w:color="auto" w:fill="auto"/>
            <w:vAlign w:val="bottom"/>
          </w:tcPr>
          <w:p w:rsidR="00161CC9" w:rsidRPr="0016547F" w:rsidRDefault="00161CC9" w:rsidP="005B0249">
            <w:pPr>
              <w:keepNext/>
              <w:widowControl w:val="0"/>
              <w:spacing w:before="60"/>
              <w:rPr>
                <w:rFonts w:ascii="Arial" w:hAnsi="Arial" w:cs="Arial"/>
                <w:sz w:val="16"/>
                <w:szCs w:val="16"/>
              </w:rPr>
            </w:pPr>
          </w:p>
        </w:tc>
      </w:tr>
      <w:tr w:rsidR="005252A0" w:rsidRPr="0016547F" w:rsidTr="00A158DC">
        <w:tc>
          <w:tcPr>
            <w:tcW w:w="654" w:type="dxa"/>
            <w:shd w:val="clear" w:color="auto" w:fill="auto"/>
            <w:vAlign w:val="bottom"/>
          </w:tcPr>
          <w:p w:rsidR="005252A0" w:rsidRPr="0016547F" w:rsidRDefault="005252A0" w:rsidP="008B5156">
            <w:pPr>
              <w:keepNext/>
              <w:widowControl w:val="0"/>
              <w:spacing w:before="60"/>
              <w:rPr>
                <w:rFonts w:ascii="Arial" w:hAnsi="Arial" w:cs="Arial"/>
              </w:rPr>
            </w:pPr>
            <w:r w:rsidRPr="0016547F">
              <w:rPr>
                <w:rFonts w:ascii="Arial" w:hAnsi="Arial"/>
                <w:sz w:val="22"/>
                <w:szCs w:val="22"/>
              </w:rPr>
              <w:t>A40</w:t>
            </w:r>
          </w:p>
        </w:tc>
        <w:tc>
          <w:tcPr>
            <w:tcW w:w="10111" w:type="dxa"/>
            <w:gridSpan w:val="13"/>
            <w:shd w:val="clear" w:color="auto" w:fill="auto"/>
            <w:vAlign w:val="bottom"/>
          </w:tcPr>
          <w:p w:rsidR="005252A0" w:rsidRPr="0016547F" w:rsidRDefault="005252A0" w:rsidP="008B5156">
            <w:pPr>
              <w:keepNext/>
              <w:widowControl w:val="0"/>
              <w:spacing w:before="60"/>
              <w:rPr>
                <w:rFonts w:ascii="Arial" w:hAnsi="Arial" w:cs="Arial"/>
              </w:rPr>
            </w:pPr>
            <w:r w:rsidRPr="0016547F">
              <w:rPr>
                <w:rFonts w:ascii="Arial" w:hAnsi="Arial"/>
                <w:sz w:val="22"/>
                <w:szCs w:val="22"/>
              </w:rPr>
              <w:t>Are there any holding companies associated with the contractor?</w:t>
            </w:r>
          </w:p>
        </w:tc>
      </w:tr>
      <w:tr w:rsidR="005252A0" w:rsidRPr="0016547F" w:rsidTr="00A158DC">
        <w:tc>
          <w:tcPr>
            <w:tcW w:w="4945" w:type="dxa"/>
            <w:gridSpan w:val="4"/>
            <w:shd w:val="clear" w:color="auto" w:fill="auto"/>
            <w:vAlign w:val="bottom"/>
          </w:tcPr>
          <w:p w:rsidR="005252A0" w:rsidRPr="0016547F" w:rsidRDefault="005252A0" w:rsidP="008B5156">
            <w:pPr>
              <w:keepNext/>
              <w:widowControl w:val="0"/>
              <w:spacing w:before="60"/>
              <w:jc w:val="right"/>
              <w:rPr>
                <w:rFonts w:ascii="Arial" w:hAnsi="Arial" w:cs="Arial"/>
                <w:sz w:val="16"/>
                <w:szCs w:val="16"/>
              </w:rPr>
            </w:pPr>
            <w:r w:rsidRPr="0016547F">
              <w:rPr>
                <w:rFonts w:ascii="Arial" w:hAnsi="Arial" w:cs="Arial"/>
                <w:sz w:val="16"/>
                <w:szCs w:val="16"/>
              </w:rPr>
              <w:t>Yes</w:t>
            </w:r>
          </w:p>
        </w:tc>
        <w:tc>
          <w:tcPr>
            <w:tcW w:w="646" w:type="dxa"/>
            <w:shd w:val="clear" w:color="auto" w:fill="EEECE1"/>
            <w:vAlign w:val="bottom"/>
          </w:tcPr>
          <w:p w:rsidR="005252A0" w:rsidRPr="0016547F" w:rsidRDefault="005252A0" w:rsidP="008B5156">
            <w:pPr>
              <w:keepNext/>
              <w:widowControl w:val="0"/>
              <w:spacing w:before="60"/>
              <w:rPr>
                <w:rFonts w:ascii="Arial" w:hAnsi="Arial" w:cs="Arial"/>
              </w:rPr>
            </w:pPr>
          </w:p>
        </w:tc>
        <w:tc>
          <w:tcPr>
            <w:tcW w:w="1291" w:type="dxa"/>
            <w:gridSpan w:val="3"/>
            <w:shd w:val="clear" w:color="auto" w:fill="FFFFFF"/>
            <w:vAlign w:val="bottom"/>
          </w:tcPr>
          <w:p w:rsidR="005252A0" w:rsidRPr="0016547F" w:rsidRDefault="005252A0" w:rsidP="008B5156">
            <w:pPr>
              <w:keepNext/>
              <w:widowControl w:val="0"/>
              <w:spacing w:before="60"/>
              <w:jc w:val="right"/>
              <w:rPr>
                <w:rFonts w:ascii="Arial" w:hAnsi="Arial" w:cs="Arial"/>
                <w:sz w:val="16"/>
                <w:szCs w:val="16"/>
              </w:rPr>
            </w:pPr>
            <w:r w:rsidRPr="0016547F">
              <w:rPr>
                <w:rFonts w:ascii="Arial" w:hAnsi="Arial" w:cs="Arial"/>
                <w:sz w:val="16"/>
                <w:szCs w:val="16"/>
              </w:rPr>
              <w:t>No</w:t>
            </w:r>
          </w:p>
        </w:tc>
        <w:tc>
          <w:tcPr>
            <w:tcW w:w="640" w:type="dxa"/>
            <w:shd w:val="clear" w:color="auto" w:fill="EEECE1"/>
            <w:vAlign w:val="bottom"/>
          </w:tcPr>
          <w:p w:rsidR="005252A0" w:rsidRPr="0016547F" w:rsidRDefault="005252A0" w:rsidP="008B5156">
            <w:pPr>
              <w:keepNext/>
              <w:widowControl w:val="0"/>
              <w:spacing w:before="60"/>
              <w:rPr>
                <w:rFonts w:ascii="Arial" w:hAnsi="Arial" w:cs="Arial"/>
              </w:rPr>
            </w:pPr>
          </w:p>
        </w:tc>
        <w:tc>
          <w:tcPr>
            <w:tcW w:w="3243" w:type="dxa"/>
            <w:gridSpan w:val="5"/>
            <w:shd w:val="clear" w:color="auto" w:fill="FFFFFF"/>
            <w:vAlign w:val="center"/>
          </w:tcPr>
          <w:p w:rsidR="005252A0" w:rsidRPr="0016547F" w:rsidRDefault="005252A0" w:rsidP="005252A0">
            <w:pPr>
              <w:keepNext/>
              <w:widowControl w:val="0"/>
              <w:spacing w:before="60"/>
              <w:rPr>
                <w:rFonts w:ascii="Arial" w:hAnsi="Arial" w:cs="Arial"/>
              </w:rPr>
            </w:pPr>
            <w:r w:rsidRPr="0016547F">
              <w:rPr>
                <w:rFonts w:ascii="Arial" w:hAnsi="Arial"/>
                <w:position w:val="-10"/>
                <w:sz w:val="16"/>
                <w:szCs w:val="16"/>
              </w:rPr>
              <w:sym w:font="Symbol" w:char="F0AE"/>
            </w:r>
            <w:r w:rsidRPr="0016547F">
              <w:rPr>
                <w:rFonts w:ascii="Arial" w:hAnsi="Arial"/>
                <w:position w:val="-10"/>
                <w:sz w:val="16"/>
                <w:szCs w:val="16"/>
              </w:rPr>
              <w:t xml:space="preserve"> go to Item A42</w:t>
            </w:r>
          </w:p>
        </w:tc>
      </w:tr>
      <w:tr w:rsidR="005252A0" w:rsidRPr="0016547F" w:rsidTr="00982AB9">
        <w:tc>
          <w:tcPr>
            <w:tcW w:w="10765" w:type="dxa"/>
            <w:gridSpan w:val="14"/>
            <w:shd w:val="clear" w:color="auto" w:fill="auto"/>
            <w:vAlign w:val="bottom"/>
          </w:tcPr>
          <w:p w:rsidR="005252A0" w:rsidRPr="0016547F" w:rsidRDefault="005252A0" w:rsidP="008B5156">
            <w:pPr>
              <w:keepNext/>
              <w:widowControl w:val="0"/>
              <w:spacing w:before="60"/>
              <w:rPr>
                <w:rFonts w:ascii="Arial" w:hAnsi="Arial" w:cs="Arial"/>
                <w:sz w:val="16"/>
                <w:szCs w:val="16"/>
              </w:rPr>
            </w:pPr>
          </w:p>
        </w:tc>
      </w:tr>
      <w:tr w:rsidR="005252A0" w:rsidRPr="0016547F" w:rsidTr="00A158DC">
        <w:tc>
          <w:tcPr>
            <w:tcW w:w="654" w:type="dxa"/>
            <w:shd w:val="clear" w:color="auto" w:fill="auto"/>
            <w:vAlign w:val="bottom"/>
          </w:tcPr>
          <w:p w:rsidR="005252A0" w:rsidRPr="0016547F" w:rsidRDefault="005252A0" w:rsidP="008B5156">
            <w:pPr>
              <w:keepNext/>
              <w:widowControl w:val="0"/>
              <w:spacing w:before="60"/>
              <w:rPr>
                <w:rFonts w:ascii="Arial" w:hAnsi="Arial" w:cs="Arial"/>
              </w:rPr>
            </w:pPr>
            <w:r w:rsidRPr="0016547F">
              <w:rPr>
                <w:rFonts w:ascii="Arial" w:hAnsi="Arial"/>
                <w:sz w:val="22"/>
                <w:szCs w:val="22"/>
              </w:rPr>
              <w:t>A41</w:t>
            </w:r>
          </w:p>
        </w:tc>
        <w:tc>
          <w:tcPr>
            <w:tcW w:w="10111" w:type="dxa"/>
            <w:gridSpan w:val="13"/>
            <w:shd w:val="clear" w:color="auto" w:fill="auto"/>
            <w:vAlign w:val="bottom"/>
          </w:tcPr>
          <w:p w:rsidR="005252A0" w:rsidRPr="0016547F" w:rsidRDefault="005252A0" w:rsidP="008B5156">
            <w:pPr>
              <w:keepNext/>
              <w:widowControl w:val="0"/>
              <w:spacing w:before="60"/>
              <w:rPr>
                <w:rFonts w:ascii="Arial" w:hAnsi="Arial" w:cs="Arial"/>
              </w:rPr>
            </w:pPr>
            <w:r w:rsidRPr="0016547F">
              <w:rPr>
                <w:rFonts w:ascii="Arial" w:hAnsi="Arial"/>
                <w:sz w:val="22"/>
                <w:szCs w:val="22"/>
              </w:rPr>
              <w:t>What is/are the names and structure of the holding companies in relation to the company applying?</w:t>
            </w:r>
          </w:p>
        </w:tc>
      </w:tr>
      <w:tr w:rsidR="00EF4C59" w:rsidRPr="0016547F" w:rsidTr="00A158DC">
        <w:tc>
          <w:tcPr>
            <w:tcW w:w="5591" w:type="dxa"/>
            <w:gridSpan w:val="5"/>
            <w:shd w:val="clear" w:color="auto" w:fill="auto"/>
            <w:vAlign w:val="bottom"/>
          </w:tcPr>
          <w:p w:rsidR="00EF4C59" w:rsidRPr="0016547F" w:rsidRDefault="00EF4C59" w:rsidP="008B5156">
            <w:pPr>
              <w:keepNext/>
              <w:widowControl w:val="0"/>
              <w:spacing w:before="60"/>
              <w:rPr>
                <w:rFonts w:ascii="Arial" w:hAnsi="Arial" w:cs="Arial"/>
              </w:rPr>
            </w:pPr>
          </w:p>
        </w:tc>
        <w:tc>
          <w:tcPr>
            <w:tcW w:w="5174" w:type="dxa"/>
            <w:gridSpan w:val="9"/>
            <w:shd w:val="clear" w:color="auto" w:fill="auto"/>
            <w:vAlign w:val="center"/>
          </w:tcPr>
          <w:p w:rsidR="00EF4C59" w:rsidRPr="0016547F" w:rsidRDefault="00EF4C59" w:rsidP="005252A0">
            <w:pPr>
              <w:keepNext/>
              <w:widowControl w:val="0"/>
              <w:spacing w:before="60"/>
              <w:jc w:val="center"/>
              <w:rPr>
                <w:rFonts w:ascii="Arial" w:hAnsi="Arial" w:cs="Arial"/>
                <w:sz w:val="16"/>
                <w:szCs w:val="16"/>
              </w:rPr>
            </w:pPr>
            <w:r w:rsidRPr="0016547F">
              <w:rPr>
                <w:rFonts w:ascii="Arial" w:hAnsi="Arial" w:cs="Arial"/>
                <w:sz w:val="16"/>
                <w:szCs w:val="16"/>
              </w:rPr>
              <w:t>Structure</w:t>
            </w:r>
          </w:p>
        </w:tc>
      </w:tr>
      <w:tr w:rsidR="00607023" w:rsidRPr="0016547F" w:rsidTr="00A158DC">
        <w:tc>
          <w:tcPr>
            <w:tcW w:w="671" w:type="dxa"/>
            <w:gridSpan w:val="2"/>
            <w:vMerge w:val="restart"/>
            <w:shd w:val="clear" w:color="auto" w:fill="auto"/>
            <w:vAlign w:val="bottom"/>
          </w:tcPr>
          <w:p w:rsidR="00607023" w:rsidRPr="0016547F" w:rsidRDefault="00607023" w:rsidP="008B5156">
            <w:pPr>
              <w:keepNext/>
              <w:widowControl w:val="0"/>
              <w:spacing w:before="60"/>
              <w:jc w:val="right"/>
              <w:rPr>
                <w:rFonts w:ascii="Arial" w:hAnsi="Arial"/>
                <w:position w:val="-28"/>
              </w:rPr>
            </w:pPr>
          </w:p>
        </w:tc>
        <w:tc>
          <w:tcPr>
            <w:tcW w:w="4920" w:type="dxa"/>
            <w:gridSpan w:val="3"/>
            <w:shd w:val="clear" w:color="auto" w:fill="auto"/>
            <w:vAlign w:val="bottom"/>
          </w:tcPr>
          <w:p w:rsidR="00607023" w:rsidRPr="0016547F" w:rsidRDefault="00607023" w:rsidP="008B5156">
            <w:pPr>
              <w:keepNext/>
              <w:widowControl w:val="0"/>
              <w:spacing w:before="60"/>
              <w:rPr>
                <w:rFonts w:ascii="Arial" w:hAnsi="Arial" w:cs="Arial"/>
                <w:sz w:val="16"/>
                <w:szCs w:val="16"/>
              </w:rPr>
            </w:pPr>
            <w:r w:rsidRPr="0016547F">
              <w:rPr>
                <w:rFonts w:ascii="Arial" w:hAnsi="Arial"/>
                <w:position w:val="-28"/>
                <w:sz w:val="16"/>
                <w:szCs w:val="16"/>
              </w:rPr>
              <w:t>Name</w:t>
            </w:r>
          </w:p>
        </w:tc>
        <w:tc>
          <w:tcPr>
            <w:tcW w:w="1291" w:type="dxa"/>
            <w:gridSpan w:val="3"/>
            <w:shd w:val="clear" w:color="auto" w:fill="auto"/>
            <w:vAlign w:val="center"/>
          </w:tcPr>
          <w:p w:rsidR="00607023" w:rsidRPr="0016547F" w:rsidRDefault="00607023" w:rsidP="005252A0">
            <w:pPr>
              <w:keepNext/>
              <w:widowControl w:val="0"/>
              <w:spacing w:before="60"/>
              <w:jc w:val="center"/>
              <w:rPr>
                <w:rFonts w:ascii="Arial" w:hAnsi="Arial" w:cs="Arial"/>
                <w:sz w:val="16"/>
                <w:szCs w:val="16"/>
              </w:rPr>
            </w:pPr>
            <w:r w:rsidRPr="0016547F">
              <w:rPr>
                <w:rFonts w:ascii="Arial" w:hAnsi="Arial" w:cs="Arial"/>
                <w:sz w:val="16"/>
                <w:szCs w:val="16"/>
              </w:rPr>
              <w:t>Parent</w:t>
            </w:r>
          </w:p>
        </w:tc>
        <w:tc>
          <w:tcPr>
            <w:tcW w:w="1292" w:type="dxa"/>
            <w:gridSpan w:val="2"/>
            <w:shd w:val="clear" w:color="auto" w:fill="auto"/>
            <w:vAlign w:val="center"/>
          </w:tcPr>
          <w:p w:rsidR="00607023" w:rsidRPr="0016547F" w:rsidRDefault="00607023" w:rsidP="005252A0">
            <w:pPr>
              <w:keepNext/>
              <w:widowControl w:val="0"/>
              <w:spacing w:before="60"/>
              <w:jc w:val="center"/>
              <w:rPr>
                <w:rFonts w:ascii="Arial" w:hAnsi="Arial" w:cs="Arial"/>
                <w:sz w:val="16"/>
                <w:szCs w:val="16"/>
              </w:rPr>
            </w:pPr>
            <w:r w:rsidRPr="0016547F">
              <w:rPr>
                <w:rFonts w:ascii="Arial" w:hAnsi="Arial" w:cs="Arial"/>
                <w:sz w:val="16"/>
                <w:szCs w:val="16"/>
              </w:rPr>
              <w:t>Subsidiary</w:t>
            </w:r>
          </w:p>
        </w:tc>
        <w:tc>
          <w:tcPr>
            <w:tcW w:w="1296" w:type="dxa"/>
            <w:gridSpan w:val="2"/>
            <w:shd w:val="clear" w:color="auto" w:fill="auto"/>
            <w:vAlign w:val="center"/>
          </w:tcPr>
          <w:p w:rsidR="00607023" w:rsidRPr="0016547F" w:rsidRDefault="00607023" w:rsidP="005252A0">
            <w:pPr>
              <w:keepNext/>
              <w:widowControl w:val="0"/>
              <w:spacing w:before="60"/>
              <w:jc w:val="center"/>
              <w:rPr>
                <w:rFonts w:ascii="Arial" w:hAnsi="Arial" w:cs="Arial"/>
                <w:sz w:val="16"/>
                <w:szCs w:val="16"/>
              </w:rPr>
            </w:pPr>
            <w:r w:rsidRPr="0016547F">
              <w:rPr>
                <w:rFonts w:ascii="Arial" w:hAnsi="Arial" w:cs="Arial"/>
                <w:sz w:val="16"/>
                <w:szCs w:val="16"/>
              </w:rPr>
              <w:t>% of holding</w:t>
            </w:r>
          </w:p>
        </w:tc>
        <w:tc>
          <w:tcPr>
            <w:tcW w:w="1295" w:type="dxa"/>
            <w:gridSpan w:val="2"/>
            <w:shd w:val="clear" w:color="auto" w:fill="auto"/>
            <w:vAlign w:val="center"/>
          </w:tcPr>
          <w:p w:rsidR="00607023" w:rsidRPr="0016547F" w:rsidRDefault="00607023" w:rsidP="005252A0">
            <w:pPr>
              <w:keepNext/>
              <w:widowControl w:val="0"/>
              <w:spacing w:before="60"/>
              <w:jc w:val="center"/>
              <w:rPr>
                <w:rFonts w:ascii="Arial" w:hAnsi="Arial" w:cs="Arial"/>
                <w:sz w:val="16"/>
                <w:szCs w:val="16"/>
              </w:rPr>
            </w:pPr>
            <w:r w:rsidRPr="0016547F">
              <w:rPr>
                <w:rFonts w:ascii="Arial" w:hAnsi="Arial" w:cs="Arial"/>
                <w:sz w:val="16"/>
                <w:szCs w:val="16"/>
              </w:rPr>
              <w:t>Guarantees available</w:t>
            </w:r>
          </w:p>
        </w:tc>
      </w:tr>
      <w:tr w:rsidR="00607023" w:rsidRPr="0016547F" w:rsidTr="00A158DC">
        <w:tc>
          <w:tcPr>
            <w:tcW w:w="671" w:type="dxa"/>
            <w:gridSpan w:val="2"/>
            <w:vMerge/>
            <w:shd w:val="clear" w:color="auto" w:fill="auto"/>
            <w:vAlign w:val="bottom"/>
          </w:tcPr>
          <w:p w:rsidR="00607023" w:rsidRPr="0016547F" w:rsidRDefault="00607023" w:rsidP="008B5156">
            <w:pPr>
              <w:keepNext/>
              <w:widowControl w:val="0"/>
              <w:spacing w:before="60"/>
              <w:rPr>
                <w:rFonts w:ascii="Arial" w:hAnsi="Arial" w:cs="Arial"/>
              </w:rPr>
            </w:pPr>
          </w:p>
        </w:tc>
        <w:tc>
          <w:tcPr>
            <w:tcW w:w="4920" w:type="dxa"/>
            <w:gridSpan w:val="3"/>
            <w:shd w:val="clear" w:color="auto" w:fill="EEECE1"/>
            <w:vAlign w:val="bottom"/>
          </w:tcPr>
          <w:p w:rsidR="00607023" w:rsidRPr="0016547F" w:rsidRDefault="00607023" w:rsidP="008B5156">
            <w:pPr>
              <w:keepNext/>
              <w:widowControl w:val="0"/>
              <w:spacing w:before="60"/>
              <w:rPr>
                <w:rFonts w:ascii="Arial" w:hAnsi="Arial" w:cs="Arial"/>
              </w:rPr>
            </w:pPr>
          </w:p>
        </w:tc>
        <w:tc>
          <w:tcPr>
            <w:tcW w:w="1291" w:type="dxa"/>
            <w:gridSpan w:val="3"/>
            <w:shd w:val="clear" w:color="auto" w:fill="EEECE1"/>
            <w:vAlign w:val="bottom"/>
          </w:tcPr>
          <w:p w:rsidR="00607023" w:rsidRPr="0016547F" w:rsidRDefault="00607023" w:rsidP="008B5156">
            <w:pPr>
              <w:keepNext/>
              <w:widowControl w:val="0"/>
              <w:spacing w:before="60"/>
              <w:rPr>
                <w:rFonts w:ascii="Arial" w:hAnsi="Arial" w:cs="Arial"/>
              </w:rPr>
            </w:pPr>
          </w:p>
        </w:tc>
        <w:tc>
          <w:tcPr>
            <w:tcW w:w="1292" w:type="dxa"/>
            <w:gridSpan w:val="2"/>
            <w:shd w:val="clear" w:color="auto" w:fill="EEECE1"/>
            <w:vAlign w:val="bottom"/>
          </w:tcPr>
          <w:p w:rsidR="00607023" w:rsidRPr="0016547F" w:rsidRDefault="00607023" w:rsidP="008B5156">
            <w:pPr>
              <w:keepNext/>
              <w:widowControl w:val="0"/>
              <w:spacing w:before="60"/>
              <w:rPr>
                <w:rFonts w:ascii="Arial" w:hAnsi="Arial" w:cs="Arial"/>
              </w:rPr>
            </w:pPr>
          </w:p>
        </w:tc>
        <w:tc>
          <w:tcPr>
            <w:tcW w:w="1296" w:type="dxa"/>
            <w:gridSpan w:val="2"/>
            <w:shd w:val="clear" w:color="auto" w:fill="EEECE1"/>
            <w:vAlign w:val="bottom"/>
          </w:tcPr>
          <w:p w:rsidR="00607023" w:rsidRPr="0016547F" w:rsidRDefault="00607023" w:rsidP="008B5156">
            <w:pPr>
              <w:keepNext/>
              <w:widowControl w:val="0"/>
              <w:spacing w:before="60"/>
              <w:rPr>
                <w:rFonts w:ascii="Arial" w:hAnsi="Arial" w:cs="Arial"/>
              </w:rPr>
            </w:pPr>
          </w:p>
        </w:tc>
        <w:tc>
          <w:tcPr>
            <w:tcW w:w="1295" w:type="dxa"/>
            <w:gridSpan w:val="2"/>
            <w:shd w:val="clear" w:color="auto" w:fill="EEECE1"/>
            <w:vAlign w:val="bottom"/>
          </w:tcPr>
          <w:p w:rsidR="00607023" w:rsidRPr="0016547F" w:rsidRDefault="00607023" w:rsidP="008B5156">
            <w:pPr>
              <w:keepNext/>
              <w:widowControl w:val="0"/>
              <w:spacing w:before="60"/>
              <w:rPr>
                <w:rFonts w:ascii="Arial" w:hAnsi="Arial" w:cs="Arial"/>
              </w:rPr>
            </w:pPr>
          </w:p>
        </w:tc>
      </w:tr>
      <w:tr w:rsidR="00607023" w:rsidRPr="0016547F" w:rsidTr="00A158DC">
        <w:tc>
          <w:tcPr>
            <w:tcW w:w="671" w:type="dxa"/>
            <w:gridSpan w:val="2"/>
            <w:vMerge/>
            <w:shd w:val="clear" w:color="auto" w:fill="auto"/>
            <w:vAlign w:val="bottom"/>
          </w:tcPr>
          <w:p w:rsidR="00607023" w:rsidRPr="0016547F" w:rsidRDefault="00607023" w:rsidP="008B5156">
            <w:pPr>
              <w:keepNext/>
              <w:widowControl w:val="0"/>
              <w:spacing w:before="60"/>
              <w:rPr>
                <w:rFonts w:ascii="Arial" w:hAnsi="Arial" w:cs="Arial"/>
              </w:rPr>
            </w:pPr>
          </w:p>
        </w:tc>
        <w:tc>
          <w:tcPr>
            <w:tcW w:w="4920" w:type="dxa"/>
            <w:gridSpan w:val="3"/>
            <w:shd w:val="clear" w:color="auto" w:fill="EEECE1"/>
            <w:vAlign w:val="bottom"/>
          </w:tcPr>
          <w:p w:rsidR="00607023" w:rsidRPr="0016547F" w:rsidRDefault="00607023" w:rsidP="008B5156">
            <w:pPr>
              <w:keepNext/>
              <w:widowControl w:val="0"/>
              <w:spacing w:before="60"/>
              <w:rPr>
                <w:rFonts w:ascii="Arial" w:hAnsi="Arial" w:cs="Arial"/>
              </w:rPr>
            </w:pPr>
          </w:p>
        </w:tc>
        <w:tc>
          <w:tcPr>
            <w:tcW w:w="1291" w:type="dxa"/>
            <w:gridSpan w:val="3"/>
            <w:shd w:val="clear" w:color="auto" w:fill="EEECE1"/>
            <w:vAlign w:val="bottom"/>
          </w:tcPr>
          <w:p w:rsidR="00607023" w:rsidRPr="0016547F" w:rsidRDefault="00607023" w:rsidP="008B5156">
            <w:pPr>
              <w:keepNext/>
              <w:widowControl w:val="0"/>
              <w:spacing w:before="60"/>
              <w:rPr>
                <w:rFonts w:ascii="Arial" w:hAnsi="Arial" w:cs="Arial"/>
              </w:rPr>
            </w:pPr>
          </w:p>
        </w:tc>
        <w:tc>
          <w:tcPr>
            <w:tcW w:w="1292" w:type="dxa"/>
            <w:gridSpan w:val="2"/>
            <w:shd w:val="clear" w:color="auto" w:fill="EEECE1"/>
            <w:vAlign w:val="bottom"/>
          </w:tcPr>
          <w:p w:rsidR="00607023" w:rsidRPr="0016547F" w:rsidRDefault="00607023" w:rsidP="008B5156">
            <w:pPr>
              <w:keepNext/>
              <w:widowControl w:val="0"/>
              <w:spacing w:before="60"/>
              <w:rPr>
                <w:rFonts w:ascii="Arial" w:hAnsi="Arial" w:cs="Arial"/>
              </w:rPr>
            </w:pPr>
          </w:p>
        </w:tc>
        <w:tc>
          <w:tcPr>
            <w:tcW w:w="1296" w:type="dxa"/>
            <w:gridSpan w:val="2"/>
            <w:shd w:val="clear" w:color="auto" w:fill="EEECE1"/>
            <w:vAlign w:val="bottom"/>
          </w:tcPr>
          <w:p w:rsidR="00607023" w:rsidRPr="0016547F" w:rsidRDefault="00607023" w:rsidP="008B5156">
            <w:pPr>
              <w:keepNext/>
              <w:widowControl w:val="0"/>
              <w:spacing w:before="60"/>
              <w:rPr>
                <w:rFonts w:ascii="Arial" w:hAnsi="Arial" w:cs="Arial"/>
              </w:rPr>
            </w:pPr>
          </w:p>
        </w:tc>
        <w:tc>
          <w:tcPr>
            <w:tcW w:w="1295" w:type="dxa"/>
            <w:gridSpan w:val="2"/>
            <w:shd w:val="clear" w:color="auto" w:fill="EEECE1"/>
            <w:vAlign w:val="bottom"/>
          </w:tcPr>
          <w:p w:rsidR="00607023" w:rsidRPr="0016547F" w:rsidRDefault="00607023" w:rsidP="008B5156">
            <w:pPr>
              <w:keepNext/>
              <w:widowControl w:val="0"/>
              <w:spacing w:before="60"/>
              <w:rPr>
                <w:rFonts w:ascii="Arial" w:hAnsi="Arial" w:cs="Arial"/>
              </w:rPr>
            </w:pPr>
          </w:p>
        </w:tc>
      </w:tr>
      <w:tr w:rsidR="00607023" w:rsidRPr="0016547F" w:rsidTr="00A158DC">
        <w:tc>
          <w:tcPr>
            <w:tcW w:w="671" w:type="dxa"/>
            <w:gridSpan w:val="2"/>
            <w:vMerge/>
            <w:shd w:val="clear" w:color="auto" w:fill="auto"/>
            <w:vAlign w:val="bottom"/>
          </w:tcPr>
          <w:p w:rsidR="00607023" w:rsidRPr="0016547F" w:rsidRDefault="00607023" w:rsidP="008B5156">
            <w:pPr>
              <w:keepNext/>
              <w:widowControl w:val="0"/>
              <w:spacing w:before="60"/>
              <w:rPr>
                <w:rFonts w:ascii="Arial" w:hAnsi="Arial" w:cs="Arial"/>
              </w:rPr>
            </w:pPr>
          </w:p>
        </w:tc>
        <w:tc>
          <w:tcPr>
            <w:tcW w:w="4920" w:type="dxa"/>
            <w:gridSpan w:val="3"/>
            <w:shd w:val="clear" w:color="auto" w:fill="EEECE1"/>
            <w:vAlign w:val="bottom"/>
          </w:tcPr>
          <w:p w:rsidR="00607023" w:rsidRPr="0016547F" w:rsidRDefault="00607023" w:rsidP="008B5156">
            <w:pPr>
              <w:keepNext/>
              <w:widowControl w:val="0"/>
              <w:spacing w:before="60"/>
              <w:rPr>
                <w:rFonts w:ascii="Arial" w:hAnsi="Arial" w:cs="Arial"/>
              </w:rPr>
            </w:pPr>
          </w:p>
        </w:tc>
        <w:tc>
          <w:tcPr>
            <w:tcW w:w="1291" w:type="dxa"/>
            <w:gridSpan w:val="3"/>
            <w:shd w:val="clear" w:color="auto" w:fill="EEECE1"/>
            <w:vAlign w:val="bottom"/>
          </w:tcPr>
          <w:p w:rsidR="00607023" w:rsidRPr="0016547F" w:rsidRDefault="00607023" w:rsidP="008B5156">
            <w:pPr>
              <w:keepNext/>
              <w:widowControl w:val="0"/>
              <w:spacing w:before="60"/>
              <w:rPr>
                <w:rFonts w:ascii="Arial" w:hAnsi="Arial" w:cs="Arial"/>
              </w:rPr>
            </w:pPr>
          </w:p>
        </w:tc>
        <w:tc>
          <w:tcPr>
            <w:tcW w:w="1292" w:type="dxa"/>
            <w:gridSpan w:val="2"/>
            <w:shd w:val="clear" w:color="auto" w:fill="EEECE1"/>
            <w:vAlign w:val="bottom"/>
          </w:tcPr>
          <w:p w:rsidR="00607023" w:rsidRPr="0016547F" w:rsidRDefault="00607023" w:rsidP="008B5156">
            <w:pPr>
              <w:keepNext/>
              <w:widowControl w:val="0"/>
              <w:spacing w:before="60"/>
              <w:rPr>
                <w:rFonts w:ascii="Arial" w:hAnsi="Arial" w:cs="Arial"/>
              </w:rPr>
            </w:pPr>
          </w:p>
        </w:tc>
        <w:tc>
          <w:tcPr>
            <w:tcW w:w="1296" w:type="dxa"/>
            <w:gridSpan w:val="2"/>
            <w:shd w:val="clear" w:color="auto" w:fill="EEECE1"/>
            <w:vAlign w:val="bottom"/>
          </w:tcPr>
          <w:p w:rsidR="00607023" w:rsidRPr="0016547F" w:rsidRDefault="00607023" w:rsidP="008B5156">
            <w:pPr>
              <w:keepNext/>
              <w:widowControl w:val="0"/>
              <w:spacing w:before="60"/>
              <w:rPr>
                <w:rFonts w:ascii="Arial" w:hAnsi="Arial" w:cs="Arial"/>
              </w:rPr>
            </w:pPr>
          </w:p>
        </w:tc>
        <w:tc>
          <w:tcPr>
            <w:tcW w:w="1295" w:type="dxa"/>
            <w:gridSpan w:val="2"/>
            <w:shd w:val="clear" w:color="auto" w:fill="EEECE1"/>
            <w:vAlign w:val="bottom"/>
          </w:tcPr>
          <w:p w:rsidR="00607023" w:rsidRPr="0016547F" w:rsidRDefault="00607023" w:rsidP="008B5156">
            <w:pPr>
              <w:keepNext/>
              <w:widowControl w:val="0"/>
              <w:spacing w:before="60"/>
              <w:rPr>
                <w:rFonts w:ascii="Arial" w:hAnsi="Arial" w:cs="Arial"/>
              </w:rPr>
            </w:pPr>
          </w:p>
        </w:tc>
      </w:tr>
      <w:tr w:rsidR="00607023" w:rsidRPr="0016547F" w:rsidTr="00A158DC">
        <w:tc>
          <w:tcPr>
            <w:tcW w:w="671" w:type="dxa"/>
            <w:gridSpan w:val="2"/>
            <w:vMerge/>
            <w:shd w:val="clear" w:color="auto" w:fill="auto"/>
            <w:vAlign w:val="bottom"/>
          </w:tcPr>
          <w:p w:rsidR="00607023" w:rsidRPr="0016547F" w:rsidRDefault="00607023" w:rsidP="008B5156">
            <w:pPr>
              <w:keepNext/>
              <w:widowControl w:val="0"/>
              <w:spacing w:before="60"/>
              <w:rPr>
                <w:rFonts w:ascii="Arial" w:hAnsi="Arial" w:cs="Arial"/>
              </w:rPr>
            </w:pPr>
          </w:p>
        </w:tc>
        <w:tc>
          <w:tcPr>
            <w:tcW w:w="4920" w:type="dxa"/>
            <w:gridSpan w:val="3"/>
            <w:shd w:val="clear" w:color="auto" w:fill="EEECE1"/>
            <w:vAlign w:val="bottom"/>
          </w:tcPr>
          <w:p w:rsidR="00607023" w:rsidRPr="0016547F" w:rsidRDefault="00607023" w:rsidP="008B5156">
            <w:pPr>
              <w:keepNext/>
              <w:widowControl w:val="0"/>
              <w:spacing w:before="60"/>
              <w:rPr>
                <w:rFonts w:ascii="Arial" w:hAnsi="Arial" w:cs="Arial"/>
              </w:rPr>
            </w:pPr>
          </w:p>
        </w:tc>
        <w:tc>
          <w:tcPr>
            <w:tcW w:w="1291" w:type="dxa"/>
            <w:gridSpan w:val="3"/>
            <w:shd w:val="clear" w:color="auto" w:fill="EEECE1"/>
            <w:vAlign w:val="bottom"/>
          </w:tcPr>
          <w:p w:rsidR="00607023" w:rsidRPr="0016547F" w:rsidRDefault="00607023" w:rsidP="008B5156">
            <w:pPr>
              <w:keepNext/>
              <w:widowControl w:val="0"/>
              <w:spacing w:before="60"/>
              <w:rPr>
                <w:rFonts w:ascii="Arial" w:hAnsi="Arial" w:cs="Arial"/>
              </w:rPr>
            </w:pPr>
          </w:p>
        </w:tc>
        <w:tc>
          <w:tcPr>
            <w:tcW w:w="1292" w:type="dxa"/>
            <w:gridSpan w:val="2"/>
            <w:shd w:val="clear" w:color="auto" w:fill="EEECE1"/>
            <w:vAlign w:val="bottom"/>
          </w:tcPr>
          <w:p w:rsidR="00607023" w:rsidRPr="0016547F" w:rsidRDefault="00607023" w:rsidP="008B5156">
            <w:pPr>
              <w:keepNext/>
              <w:widowControl w:val="0"/>
              <w:spacing w:before="60"/>
              <w:rPr>
                <w:rFonts w:ascii="Arial" w:hAnsi="Arial" w:cs="Arial"/>
              </w:rPr>
            </w:pPr>
          </w:p>
        </w:tc>
        <w:tc>
          <w:tcPr>
            <w:tcW w:w="1296" w:type="dxa"/>
            <w:gridSpan w:val="2"/>
            <w:shd w:val="clear" w:color="auto" w:fill="EEECE1"/>
            <w:vAlign w:val="bottom"/>
          </w:tcPr>
          <w:p w:rsidR="00607023" w:rsidRPr="0016547F" w:rsidRDefault="00607023" w:rsidP="008B5156">
            <w:pPr>
              <w:keepNext/>
              <w:widowControl w:val="0"/>
              <w:spacing w:before="60"/>
              <w:rPr>
                <w:rFonts w:ascii="Arial" w:hAnsi="Arial" w:cs="Arial"/>
              </w:rPr>
            </w:pPr>
          </w:p>
        </w:tc>
        <w:tc>
          <w:tcPr>
            <w:tcW w:w="1295" w:type="dxa"/>
            <w:gridSpan w:val="2"/>
            <w:shd w:val="clear" w:color="auto" w:fill="EEECE1"/>
            <w:vAlign w:val="bottom"/>
          </w:tcPr>
          <w:p w:rsidR="00607023" w:rsidRPr="0016547F" w:rsidRDefault="00607023" w:rsidP="008B5156">
            <w:pPr>
              <w:keepNext/>
              <w:widowControl w:val="0"/>
              <w:spacing w:before="60"/>
              <w:rPr>
                <w:rFonts w:ascii="Arial" w:hAnsi="Arial" w:cs="Arial"/>
              </w:rPr>
            </w:pPr>
          </w:p>
        </w:tc>
      </w:tr>
      <w:tr w:rsidR="00607023" w:rsidRPr="0016547F" w:rsidTr="00A158DC">
        <w:tc>
          <w:tcPr>
            <w:tcW w:w="671" w:type="dxa"/>
            <w:gridSpan w:val="2"/>
            <w:vMerge/>
            <w:shd w:val="clear" w:color="auto" w:fill="auto"/>
            <w:vAlign w:val="bottom"/>
          </w:tcPr>
          <w:p w:rsidR="00607023" w:rsidRPr="0016547F" w:rsidRDefault="00607023" w:rsidP="008B5156">
            <w:pPr>
              <w:keepNext/>
              <w:widowControl w:val="0"/>
              <w:spacing w:before="60"/>
              <w:rPr>
                <w:rFonts w:ascii="Arial" w:hAnsi="Arial" w:cs="Arial"/>
              </w:rPr>
            </w:pPr>
          </w:p>
        </w:tc>
        <w:tc>
          <w:tcPr>
            <w:tcW w:w="4920" w:type="dxa"/>
            <w:gridSpan w:val="3"/>
            <w:shd w:val="clear" w:color="auto" w:fill="EEECE1"/>
            <w:vAlign w:val="bottom"/>
          </w:tcPr>
          <w:p w:rsidR="00607023" w:rsidRPr="0016547F" w:rsidRDefault="00607023" w:rsidP="008B5156">
            <w:pPr>
              <w:keepNext/>
              <w:widowControl w:val="0"/>
              <w:spacing w:before="60"/>
              <w:rPr>
                <w:rFonts w:ascii="Arial" w:hAnsi="Arial" w:cs="Arial"/>
              </w:rPr>
            </w:pPr>
          </w:p>
        </w:tc>
        <w:tc>
          <w:tcPr>
            <w:tcW w:w="1291" w:type="dxa"/>
            <w:gridSpan w:val="3"/>
            <w:shd w:val="clear" w:color="auto" w:fill="EEECE1"/>
            <w:vAlign w:val="bottom"/>
          </w:tcPr>
          <w:p w:rsidR="00607023" w:rsidRPr="0016547F" w:rsidRDefault="00607023" w:rsidP="008B5156">
            <w:pPr>
              <w:keepNext/>
              <w:widowControl w:val="0"/>
              <w:spacing w:before="60"/>
              <w:rPr>
                <w:rFonts w:ascii="Arial" w:hAnsi="Arial" w:cs="Arial"/>
              </w:rPr>
            </w:pPr>
          </w:p>
        </w:tc>
        <w:tc>
          <w:tcPr>
            <w:tcW w:w="1292" w:type="dxa"/>
            <w:gridSpan w:val="2"/>
            <w:shd w:val="clear" w:color="auto" w:fill="EEECE1"/>
            <w:vAlign w:val="bottom"/>
          </w:tcPr>
          <w:p w:rsidR="00607023" w:rsidRPr="0016547F" w:rsidRDefault="00607023" w:rsidP="008B5156">
            <w:pPr>
              <w:keepNext/>
              <w:widowControl w:val="0"/>
              <w:spacing w:before="60"/>
              <w:rPr>
                <w:rFonts w:ascii="Arial" w:hAnsi="Arial" w:cs="Arial"/>
              </w:rPr>
            </w:pPr>
          </w:p>
        </w:tc>
        <w:tc>
          <w:tcPr>
            <w:tcW w:w="1296" w:type="dxa"/>
            <w:gridSpan w:val="2"/>
            <w:shd w:val="clear" w:color="auto" w:fill="EEECE1"/>
            <w:vAlign w:val="bottom"/>
          </w:tcPr>
          <w:p w:rsidR="00607023" w:rsidRPr="0016547F" w:rsidRDefault="00607023" w:rsidP="008B5156">
            <w:pPr>
              <w:keepNext/>
              <w:widowControl w:val="0"/>
              <w:spacing w:before="60"/>
              <w:rPr>
                <w:rFonts w:ascii="Arial" w:hAnsi="Arial" w:cs="Arial"/>
              </w:rPr>
            </w:pPr>
          </w:p>
        </w:tc>
        <w:tc>
          <w:tcPr>
            <w:tcW w:w="1295" w:type="dxa"/>
            <w:gridSpan w:val="2"/>
            <w:shd w:val="clear" w:color="auto" w:fill="EEECE1"/>
            <w:vAlign w:val="bottom"/>
          </w:tcPr>
          <w:p w:rsidR="00607023" w:rsidRPr="0016547F" w:rsidRDefault="00607023" w:rsidP="008B5156">
            <w:pPr>
              <w:keepNext/>
              <w:widowControl w:val="0"/>
              <w:spacing w:before="60"/>
              <w:rPr>
                <w:rFonts w:ascii="Arial" w:hAnsi="Arial" w:cs="Arial"/>
              </w:rPr>
            </w:pPr>
          </w:p>
        </w:tc>
      </w:tr>
      <w:tr w:rsidR="00607023" w:rsidRPr="0016547F" w:rsidTr="00A158DC">
        <w:tc>
          <w:tcPr>
            <w:tcW w:w="671" w:type="dxa"/>
            <w:gridSpan w:val="2"/>
            <w:vMerge/>
            <w:shd w:val="clear" w:color="auto" w:fill="auto"/>
            <w:vAlign w:val="bottom"/>
          </w:tcPr>
          <w:p w:rsidR="00607023" w:rsidRPr="0016547F" w:rsidRDefault="00607023" w:rsidP="008B5156">
            <w:pPr>
              <w:keepNext/>
              <w:widowControl w:val="0"/>
              <w:spacing w:before="60"/>
              <w:rPr>
                <w:rFonts w:ascii="Arial" w:hAnsi="Arial" w:cs="Arial"/>
              </w:rPr>
            </w:pPr>
          </w:p>
        </w:tc>
        <w:tc>
          <w:tcPr>
            <w:tcW w:w="4920" w:type="dxa"/>
            <w:gridSpan w:val="3"/>
            <w:shd w:val="clear" w:color="auto" w:fill="EEECE1"/>
            <w:vAlign w:val="bottom"/>
          </w:tcPr>
          <w:p w:rsidR="00607023" w:rsidRPr="0016547F" w:rsidRDefault="00607023" w:rsidP="008B5156">
            <w:pPr>
              <w:keepNext/>
              <w:widowControl w:val="0"/>
              <w:spacing w:before="60"/>
              <w:rPr>
                <w:rFonts w:ascii="Arial" w:hAnsi="Arial" w:cs="Arial"/>
              </w:rPr>
            </w:pPr>
          </w:p>
        </w:tc>
        <w:tc>
          <w:tcPr>
            <w:tcW w:w="1291" w:type="dxa"/>
            <w:gridSpan w:val="3"/>
            <w:shd w:val="clear" w:color="auto" w:fill="EEECE1"/>
            <w:vAlign w:val="bottom"/>
          </w:tcPr>
          <w:p w:rsidR="00607023" w:rsidRPr="0016547F" w:rsidRDefault="00607023" w:rsidP="008B5156">
            <w:pPr>
              <w:keepNext/>
              <w:widowControl w:val="0"/>
              <w:spacing w:before="60"/>
              <w:rPr>
                <w:rFonts w:ascii="Arial" w:hAnsi="Arial" w:cs="Arial"/>
              </w:rPr>
            </w:pPr>
          </w:p>
        </w:tc>
        <w:tc>
          <w:tcPr>
            <w:tcW w:w="1292" w:type="dxa"/>
            <w:gridSpan w:val="2"/>
            <w:shd w:val="clear" w:color="auto" w:fill="EEECE1"/>
            <w:vAlign w:val="bottom"/>
          </w:tcPr>
          <w:p w:rsidR="00607023" w:rsidRPr="0016547F" w:rsidRDefault="00607023" w:rsidP="008B5156">
            <w:pPr>
              <w:keepNext/>
              <w:widowControl w:val="0"/>
              <w:spacing w:before="60"/>
              <w:rPr>
                <w:rFonts w:ascii="Arial" w:hAnsi="Arial" w:cs="Arial"/>
              </w:rPr>
            </w:pPr>
          </w:p>
        </w:tc>
        <w:tc>
          <w:tcPr>
            <w:tcW w:w="1296" w:type="dxa"/>
            <w:gridSpan w:val="2"/>
            <w:shd w:val="clear" w:color="auto" w:fill="EEECE1"/>
            <w:vAlign w:val="bottom"/>
          </w:tcPr>
          <w:p w:rsidR="00607023" w:rsidRPr="0016547F" w:rsidRDefault="00607023" w:rsidP="008B5156">
            <w:pPr>
              <w:keepNext/>
              <w:widowControl w:val="0"/>
              <w:spacing w:before="60"/>
              <w:rPr>
                <w:rFonts w:ascii="Arial" w:hAnsi="Arial" w:cs="Arial"/>
              </w:rPr>
            </w:pPr>
          </w:p>
        </w:tc>
        <w:tc>
          <w:tcPr>
            <w:tcW w:w="1295" w:type="dxa"/>
            <w:gridSpan w:val="2"/>
            <w:shd w:val="clear" w:color="auto" w:fill="EEECE1"/>
            <w:vAlign w:val="bottom"/>
          </w:tcPr>
          <w:p w:rsidR="00607023" w:rsidRPr="0016547F" w:rsidRDefault="00607023" w:rsidP="008B5156">
            <w:pPr>
              <w:keepNext/>
              <w:widowControl w:val="0"/>
              <w:spacing w:before="60"/>
              <w:rPr>
                <w:rFonts w:ascii="Arial" w:hAnsi="Arial" w:cs="Arial"/>
              </w:rPr>
            </w:pPr>
          </w:p>
        </w:tc>
      </w:tr>
      <w:tr w:rsidR="005252A0" w:rsidRPr="0016547F" w:rsidTr="00982AB9">
        <w:tc>
          <w:tcPr>
            <w:tcW w:w="10765" w:type="dxa"/>
            <w:gridSpan w:val="14"/>
            <w:shd w:val="clear" w:color="auto" w:fill="auto"/>
            <w:vAlign w:val="bottom"/>
          </w:tcPr>
          <w:p w:rsidR="005252A0" w:rsidRPr="0016547F" w:rsidRDefault="005252A0" w:rsidP="005B0249">
            <w:pPr>
              <w:keepNext/>
              <w:widowControl w:val="0"/>
              <w:spacing w:before="60"/>
              <w:rPr>
                <w:rFonts w:ascii="Arial" w:hAnsi="Arial" w:cs="Arial"/>
                <w:sz w:val="16"/>
                <w:szCs w:val="16"/>
              </w:rPr>
            </w:pPr>
          </w:p>
        </w:tc>
      </w:tr>
      <w:tr w:rsidR="00B21D3B" w:rsidRPr="0016547F" w:rsidTr="00A158DC">
        <w:tc>
          <w:tcPr>
            <w:tcW w:w="654" w:type="dxa"/>
            <w:shd w:val="clear" w:color="auto" w:fill="auto"/>
            <w:vAlign w:val="bottom"/>
          </w:tcPr>
          <w:p w:rsidR="00B21D3B" w:rsidRPr="0016547F" w:rsidRDefault="00B21D3B" w:rsidP="008B5156">
            <w:pPr>
              <w:keepNext/>
              <w:widowControl w:val="0"/>
              <w:spacing w:before="60"/>
              <w:rPr>
                <w:rFonts w:ascii="Arial" w:hAnsi="Arial" w:cs="Arial"/>
              </w:rPr>
            </w:pPr>
            <w:r w:rsidRPr="0016547F">
              <w:rPr>
                <w:rFonts w:ascii="Arial" w:hAnsi="Arial"/>
                <w:sz w:val="22"/>
                <w:szCs w:val="22"/>
              </w:rPr>
              <w:t>A42</w:t>
            </w:r>
          </w:p>
        </w:tc>
        <w:tc>
          <w:tcPr>
            <w:tcW w:w="10111" w:type="dxa"/>
            <w:gridSpan w:val="13"/>
            <w:shd w:val="clear" w:color="auto" w:fill="auto"/>
            <w:vAlign w:val="bottom"/>
          </w:tcPr>
          <w:p w:rsidR="00B21D3B" w:rsidRPr="0016547F" w:rsidRDefault="00B21D3B" w:rsidP="008B5156">
            <w:pPr>
              <w:keepNext/>
              <w:widowControl w:val="0"/>
              <w:spacing w:before="60"/>
              <w:rPr>
                <w:rFonts w:ascii="Arial" w:hAnsi="Arial" w:cs="Arial"/>
              </w:rPr>
            </w:pPr>
            <w:r w:rsidRPr="0016547F">
              <w:rPr>
                <w:rFonts w:ascii="Arial" w:hAnsi="Arial"/>
                <w:sz w:val="22"/>
                <w:szCs w:val="22"/>
              </w:rPr>
              <w:t>Are there any trusts associated with the contractor?</w:t>
            </w:r>
          </w:p>
        </w:tc>
      </w:tr>
      <w:tr w:rsidR="00B21D3B" w:rsidRPr="0016547F" w:rsidTr="00A158DC">
        <w:tc>
          <w:tcPr>
            <w:tcW w:w="4945" w:type="dxa"/>
            <w:gridSpan w:val="4"/>
            <w:shd w:val="clear" w:color="auto" w:fill="auto"/>
            <w:vAlign w:val="bottom"/>
          </w:tcPr>
          <w:p w:rsidR="00B21D3B" w:rsidRPr="0016547F" w:rsidRDefault="00B21D3B" w:rsidP="008B5156">
            <w:pPr>
              <w:keepNext/>
              <w:widowControl w:val="0"/>
              <w:spacing w:before="60"/>
              <w:jc w:val="right"/>
              <w:rPr>
                <w:rFonts w:ascii="Arial" w:hAnsi="Arial" w:cs="Arial"/>
                <w:sz w:val="16"/>
                <w:szCs w:val="16"/>
              </w:rPr>
            </w:pPr>
            <w:r w:rsidRPr="0016547F">
              <w:rPr>
                <w:rFonts w:ascii="Arial" w:hAnsi="Arial" w:cs="Arial"/>
                <w:sz w:val="16"/>
                <w:szCs w:val="16"/>
              </w:rPr>
              <w:t>Yes</w:t>
            </w:r>
          </w:p>
        </w:tc>
        <w:tc>
          <w:tcPr>
            <w:tcW w:w="646" w:type="dxa"/>
            <w:shd w:val="clear" w:color="auto" w:fill="EEECE1"/>
            <w:vAlign w:val="bottom"/>
          </w:tcPr>
          <w:p w:rsidR="00B21D3B" w:rsidRPr="0016547F" w:rsidRDefault="00B21D3B" w:rsidP="008B5156">
            <w:pPr>
              <w:keepNext/>
              <w:widowControl w:val="0"/>
              <w:spacing w:before="60"/>
              <w:rPr>
                <w:rFonts w:ascii="Arial" w:hAnsi="Arial" w:cs="Arial"/>
              </w:rPr>
            </w:pPr>
          </w:p>
        </w:tc>
        <w:tc>
          <w:tcPr>
            <w:tcW w:w="1291" w:type="dxa"/>
            <w:gridSpan w:val="3"/>
            <w:shd w:val="clear" w:color="auto" w:fill="FFFFFF"/>
            <w:vAlign w:val="bottom"/>
          </w:tcPr>
          <w:p w:rsidR="00B21D3B" w:rsidRPr="0016547F" w:rsidRDefault="00B21D3B" w:rsidP="008B5156">
            <w:pPr>
              <w:keepNext/>
              <w:widowControl w:val="0"/>
              <w:spacing w:before="60"/>
              <w:jc w:val="right"/>
              <w:rPr>
                <w:rFonts w:ascii="Arial" w:hAnsi="Arial" w:cs="Arial"/>
                <w:sz w:val="16"/>
                <w:szCs w:val="16"/>
              </w:rPr>
            </w:pPr>
            <w:r w:rsidRPr="0016547F">
              <w:rPr>
                <w:rFonts w:ascii="Arial" w:hAnsi="Arial" w:cs="Arial"/>
                <w:sz w:val="16"/>
                <w:szCs w:val="16"/>
              </w:rPr>
              <w:t>No</w:t>
            </w:r>
          </w:p>
        </w:tc>
        <w:tc>
          <w:tcPr>
            <w:tcW w:w="640" w:type="dxa"/>
            <w:shd w:val="clear" w:color="auto" w:fill="EEECE1"/>
            <w:vAlign w:val="bottom"/>
          </w:tcPr>
          <w:p w:rsidR="00B21D3B" w:rsidRPr="0016547F" w:rsidRDefault="00B21D3B" w:rsidP="008B5156">
            <w:pPr>
              <w:keepNext/>
              <w:widowControl w:val="0"/>
              <w:spacing w:before="60"/>
              <w:rPr>
                <w:rFonts w:ascii="Arial" w:hAnsi="Arial" w:cs="Arial"/>
              </w:rPr>
            </w:pPr>
          </w:p>
        </w:tc>
        <w:tc>
          <w:tcPr>
            <w:tcW w:w="3243" w:type="dxa"/>
            <w:gridSpan w:val="5"/>
            <w:shd w:val="clear" w:color="auto" w:fill="FFFFFF"/>
            <w:vAlign w:val="center"/>
          </w:tcPr>
          <w:p w:rsidR="00B21D3B" w:rsidRPr="0016547F" w:rsidRDefault="00B21D3B" w:rsidP="008B5156">
            <w:pPr>
              <w:keepNext/>
              <w:widowControl w:val="0"/>
              <w:spacing w:before="60"/>
              <w:rPr>
                <w:rFonts w:ascii="Arial" w:hAnsi="Arial" w:cs="Arial"/>
              </w:rPr>
            </w:pPr>
            <w:r w:rsidRPr="0016547F">
              <w:rPr>
                <w:rFonts w:ascii="Arial" w:hAnsi="Arial"/>
                <w:position w:val="-10"/>
                <w:sz w:val="16"/>
                <w:szCs w:val="16"/>
              </w:rPr>
              <w:sym w:font="Symbol" w:char="F0AE"/>
            </w:r>
            <w:r w:rsidRPr="0016547F">
              <w:rPr>
                <w:rFonts w:ascii="Arial" w:hAnsi="Arial"/>
                <w:position w:val="-10"/>
                <w:sz w:val="16"/>
                <w:szCs w:val="16"/>
              </w:rPr>
              <w:t xml:space="preserve"> go to Item A44</w:t>
            </w:r>
          </w:p>
        </w:tc>
      </w:tr>
      <w:tr w:rsidR="00B21D3B" w:rsidRPr="0016547F" w:rsidTr="00982AB9">
        <w:tc>
          <w:tcPr>
            <w:tcW w:w="10765" w:type="dxa"/>
            <w:gridSpan w:val="14"/>
            <w:shd w:val="clear" w:color="auto" w:fill="auto"/>
            <w:vAlign w:val="bottom"/>
          </w:tcPr>
          <w:p w:rsidR="00B21D3B" w:rsidRPr="0016547F" w:rsidRDefault="00B21D3B" w:rsidP="008B5156">
            <w:pPr>
              <w:keepNext/>
              <w:widowControl w:val="0"/>
              <w:spacing w:before="60"/>
              <w:rPr>
                <w:rFonts w:ascii="Arial" w:hAnsi="Arial" w:cs="Arial"/>
                <w:sz w:val="16"/>
                <w:szCs w:val="16"/>
              </w:rPr>
            </w:pPr>
          </w:p>
        </w:tc>
      </w:tr>
      <w:tr w:rsidR="00B21D3B" w:rsidRPr="0016547F" w:rsidTr="00A158DC">
        <w:tc>
          <w:tcPr>
            <w:tcW w:w="654" w:type="dxa"/>
            <w:shd w:val="clear" w:color="auto" w:fill="auto"/>
            <w:vAlign w:val="bottom"/>
          </w:tcPr>
          <w:p w:rsidR="00B21D3B" w:rsidRPr="0016547F" w:rsidRDefault="00B21D3B" w:rsidP="008B5156">
            <w:pPr>
              <w:keepNext/>
              <w:widowControl w:val="0"/>
              <w:spacing w:before="60"/>
              <w:rPr>
                <w:rFonts w:ascii="Arial" w:hAnsi="Arial" w:cs="Arial"/>
              </w:rPr>
            </w:pPr>
            <w:r w:rsidRPr="0016547F">
              <w:rPr>
                <w:rFonts w:ascii="Arial" w:hAnsi="Arial"/>
                <w:sz w:val="22"/>
                <w:szCs w:val="22"/>
              </w:rPr>
              <w:t>A43</w:t>
            </w:r>
          </w:p>
        </w:tc>
        <w:tc>
          <w:tcPr>
            <w:tcW w:w="10111" w:type="dxa"/>
            <w:gridSpan w:val="13"/>
            <w:shd w:val="clear" w:color="auto" w:fill="auto"/>
            <w:vAlign w:val="bottom"/>
          </w:tcPr>
          <w:p w:rsidR="00B21D3B" w:rsidRPr="0016547F" w:rsidRDefault="00B21D3B" w:rsidP="008B5156">
            <w:pPr>
              <w:keepNext/>
              <w:widowControl w:val="0"/>
              <w:spacing w:before="60"/>
              <w:rPr>
                <w:rFonts w:ascii="Arial" w:hAnsi="Arial" w:cs="Arial"/>
              </w:rPr>
            </w:pPr>
            <w:r w:rsidRPr="0016547F">
              <w:rPr>
                <w:rFonts w:ascii="Arial" w:hAnsi="Arial"/>
                <w:sz w:val="22"/>
                <w:szCs w:val="22"/>
              </w:rPr>
              <w:t>What is/are the names of the trusts?</w:t>
            </w:r>
          </w:p>
        </w:tc>
      </w:tr>
      <w:tr w:rsidR="008B5156" w:rsidRPr="0016547F" w:rsidTr="00A158DC">
        <w:tc>
          <w:tcPr>
            <w:tcW w:w="654" w:type="dxa"/>
            <w:vMerge w:val="restart"/>
            <w:shd w:val="clear" w:color="auto" w:fill="auto"/>
            <w:vAlign w:val="bottom"/>
          </w:tcPr>
          <w:p w:rsidR="008B5156" w:rsidRPr="0016547F" w:rsidRDefault="008B5156" w:rsidP="008B5156">
            <w:pPr>
              <w:keepNext/>
              <w:widowControl w:val="0"/>
              <w:spacing w:before="60"/>
              <w:rPr>
                <w:rFonts w:ascii="Arial" w:hAnsi="Arial"/>
                <w:sz w:val="22"/>
                <w:szCs w:val="22"/>
              </w:rPr>
            </w:pPr>
          </w:p>
        </w:tc>
        <w:tc>
          <w:tcPr>
            <w:tcW w:w="9429" w:type="dxa"/>
            <w:gridSpan w:val="12"/>
            <w:shd w:val="clear" w:color="auto" w:fill="EEECE1"/>
            <w:vAlign w:val="bottom"/>
          </w:tcPr>
          <w:p w:rsidR="008B5156" w:rsidRPr="0016547F" w:rsidRDefault="008B5156" w:rsidP="008B5156">
            <w:pPr>
              <w:keepNext/>
              <w:widowControl w:val="0"/>
              <w:spacing w:before="60"/>
              <w:rPr>
                <w:rFonts w:ascii="Arial" w:hAnsi="Arial"/>
                <w:sz w:val="22"/>
                <w:szCs w:val="22"/>
              </w:rPr>
            </w:pPr>
          </w:p>
        </w:tc>
        <w:tc>
          <w:tcPr>
            <w:tcW w:w="682" w:type="dxa"/>
            <w:shd w:val="clear" w:color="auto" w:fill="auto"/>
            <w:vAlign w:val="bottom"/>
          </w:tcPr>
          <w:p w:rsidR="008B5156" w:rsidRPr="0016547F" w:rsidRDefault="008B5156" w:rsidP="008B5156">
            <w:pPr>
              <w:keepNext/>
              <w:widowControl w:val="0"/>
              <w:spacing w:before="60"/>
              <w:rPr>
                <w:rFonts w:ascii="Arial" w:hAnsi="Arial"/>
                <w:sz w:val="22"/>
                <w:szCs w:val="22"/>
              </w:rPr>
            </w:pPr>
          </w:p>
        </w:tc>
      </w:tr>
      <w:tr w:rsidR="008B5156" w:rsidRPr="0016547F" w:rsidTr="00A158DC">
        <w:tc>
          <w:tcPr>
            <w:tcW w:w="654" w:type="dxa"/>
            <w:vMerge/>
            <w:shd w:val="clear" w:color="auto" w:fill="auto"/>
            <w:vAlign w:val="bottom"/>
          </w:tcPr>
          <w:p w:rsidR="008B5156" w:rsidRPr="0016547F" w:rsidRDefault="008B5156" w:rsidP="008B5156">
            <w:pPr>
              <w:keepNext/>
              <w:widowControl w:val="0"/>
              <w:spacing w:before="60"/>
              <w:rPr>
                <w:rFonts w:ascii="Arial" w:hAnsi="Arial"/>
                <w:sz w:val="22"/>
                <w:szCs w:val="22"/>
              </w:rPr>
            </w:pPr>
          </w:p>
        </w:tc>
        <w:tc>
          <w:tcPr>
            <w:tcW w:w="9429" w:type="dxa"/>
            <w:gridSpan w:val="12"/>
            <w:shd w:val="clear" w:color="auto" w:fill="EEECE1"/>
            <w:vAlign w:val="bottom"/>
          </w:tcPr>
          <w:p w:rsidR="008B5156" w:rsidRPr="0016547F" w:rsidRDefault="008B5156" w:rsidP="008B5156">
            <w:pPr>
              <w:keepNext/>
              <w:widowControl w:val="0"/>
              <w:spacing w:before="60"/>
              <w:rPr>
                <w:rFonts w:ascii="Arial" w:hAnsi="Arial"/>
                <w:sz w:val="22"/>
                <w:szCs w:val="22"/>
              </w:rPr>
            </w:pPr>
          </w:p>
        </w:tc>
        <w:tc>
          <w:tcPr>
            <w:tcW w:w="682" w:type="dxa"/>
            <w:shd w:val="clear" w:color="auto" w:fill="auto"/>
            <w:vAlign w:val="bottom"/>
          </w:tcPr>
          <w:p w:rsidR="008B5156" w:rsidRPr="0016547F" w:rsidRDefault="008B5156" w:rsidP="008B5156">
            <w:pPr>
              <w:keepNext/>
              <w:widowControl w:val="0"/>
              <w:spacing w:before="60"/>
              <w:rPr>
                <w:rFonts w:ascii="Arial" w:hAnsi="Arial"/>
                <w:sz w:val="22"/>
                <w:szCs w:val="22"/>
              </w:rPr>
            </w:pPr>
          </w:p>
        </w:tc>
      </w:tr>
      <w:tr w:rsidR="008B5156" w:rsidRPr="0016547F" w:rsidTr="00A158DC">
        <w:tc>
          <w:tcPr>
            <w:tcW w:w="654" w:type="dxa"/>
            <w:vMerge/>
            <w:shd w:val="clear" w:color="auto" w:fill="auto"/>
            <w:vAlign w:val="bottom"/>
          </w:tcPr>
          <w:p w:rsidR="008B5156" w:rsidRPr="0016547F" w:rsidRDefault="008B5156" w:rsidP="008B5156">
            <w:pPr>
              <w:keepNext/>
              <w:widowControl w:val="0"/>
              <w:spacing w:before="60"/>
              <w:rPr>
                <w:rFonts w:ascii="Arial" w:hAnsi="Arial"/>
                <w:sz w:val="22"/>
                <w:szCs w:val="22"/>
              </w:rPr>
            </w:pPr>
          </w:p>
        </w:tc>
        <w:tc>
          <w:tcPr>
            <w:tcW w:w="9429" w:type="dxa"/>
            <w:gridSpan w:val="12"/>
            <w:shd w:val="clear" w:color="auto" w:fill="EEECE1"/>
            <w:vAlign w:val="bottom"/>
          </w:tcPr>
          <w:p w:rsidR="008B5156" w:rsidRPr="0016547F" w:rsidRDefault="008B5156" w:rsidP="008B5156">
            <w:pPr>
              <w:keepNext/>
              <w:widowControl w:val="0"/>
              <w:spacing w:before="60"/>
              <w:rPr>
                <w:rFonts w:ascii="Arial" w:hAnsi="Arial"/>
                <w:sz w:val="22"/>
                <w:szCs w:val="22"/>
              </w:rPr>
            </w:pPr>
          </w:p>
        </w:tc>
        <w:tc>
          <w:tcPr>
            <w:tcW w:w="682" w:type="dxa"/>
            <w:shd w:val="clear" w:color="auto" w:fill="auto"/>
            <w:vAlign w:val="bottom"/>
          </w:tcPr>
          <w:p w:rsidR="008B5156" w:rsidRPr="0016547F" w:rsidRDefault="008B5156" w:rsidP="008B5156">
            <w:pPr>
              <w:keepNext/>
              <w:widowControl w:val="0"/>
              <w:spacing w:before="60"/>
              <w:rPr>
                <w:rFonts w:ascii="Arial" w:hAnsi="Arial"/>
                <w:sz w:val="22"/>
                <w:szCs w:val="22"/>
              </w:rPr>
            </w:pPr>
          </w:p>
        </w:tc>
      </w:tr>
      <w:tr w:rsidR="008B5156" w:rsidRPr="0016547F" w:rsidTr="00A158DC">
        <w:tc>
          <w:tcPr>
            <w:tcW w:w="654" w:type="dxa"/>
            <w:vMerge/>
            <w:shd w:val="clear" w:color="auto" w:fill="auto"/>
            <w:vAlign w:val="bottom"/>
          </w:tcPr>
          <w:p w:rsidR="008B5156" w:rsidRPr="0016547F" w:rsidRDefault="008B5156" w:rsidP="008B5156">
            <w:pPr>
              <w:keepNext/>
              <w:widowControl w:val="0"/>
              <w:spacing w:before="60"/>
              <w:rPr>
                <w:rFonts w:ascii="Arial" w:hAnsi="Arial"/>
                <w:sz w:val="22"/>
                <w:szCs w:val="22"/>
              </w:rPr>
            </w:pPr>
          </w:p>
        </w:tc>
        <w:tc>
          <w:tcPr>
            <w:tcW w:w="9429" w:type="dxa"/>
            <w:gridSpan w:val="12"/>
            <w:shd w:val="clear" w:color="auto" w:fill="EEECE1"/>
            <w:vAlign w:val="bottom"/>
          </w:tcPr>
          <w:p w:rsidR="008B5156" w:rsidRPr="0016547F" w:rsidRDefault="008B5156" w:rsidP="008B5156">
            <w:pPr>
              <w:keepNext/>
              <w:widowControl w:val="0"/>
              <w:spacing w:before="60"/>
              <w:rPr>
                <w:rFonts w:ascii="Arial" w:hAnsi="Arial"/>
                <w:sz w:val="22"/>
                <w:szCs w:val="22"/>
              </w:rPr>
            </w:pPr>
          </w:p>
        </w:tc>
        <w:tc>
          <w:tcPr>
            <w:tcW w:w="682" w:type="dxa"/>
            <w:shd w:val="clear" w:color="auto" w:fill="auto"/>
            <w:vAlign w:val="bottom"/>
          </w:tcPr>
          <w:p w:rsidR="008B5156" w:rsidRPr="0016547F" w:rsidRDefault="008B5156" w:rsidP="008B5156">
            <w:pPr>
              <w:keepNext/>
              <w:widowControl w:val="0"/>
              <w:spacing w:before="60"/>
              <w:rPr>
                <w:rFonts w:ascii="Arial" w:hAnsi="Arial"/>
                <w:sz w:val="22"/>
                <w:szCs w:val="22"/>
              </w:rPr>
            </w:pPr>
          </w:p>
        </w:tc>
      </w:tr>
      <w:tr w:rsidR="008B5156" w:rsidRPr="0016547F" w:rsidTr="00A158DC">
        <w:tc>
          <w:tcPr>
            <w:tcW w:w="654" w:type="dxa"/>
            <w:vMerge/>
            <w:shd w:val="clear" w:color="auto" w:fill="auto"/>
            <w:vAlign w:val="bottom"/>
          </w:tcPr>
          <w:p w:rsidR="008B5156" w:rsidRPr="0016547F" w:rsidRDefault="008B5156" w:rsidP="008B5156">
            <w:pPr>
              <w:keepNext/>
              <w:widowControl w:val="0"/>
              <w:spacing w:before="60"/>
              <w:rPr>
                <w:rFonts w:ascii="Arial" w:hAnsi="Arial"/>
                <w:sz w:val="22"/>
                <w:szCs w:val="22"/>
              </w:rPr>
            </w:pPr>
          </w:p>
        </w:tc>
        <w:tc>
          <w:tcPr>
            <w:tcW w:w="9429" w:type="dxa"/>
            <w:gridSpan w:val="12"/>
            <w:shd w:val="clear" w:color="auto" w:fill="EEECE1"/>
            <w:vAlign w:val="bottom"/>
          </w:tcPr>
          <w:p w:rsidR="008B5156" w:rsidRPr="0016547F" w:rsidRDefault="008B5156" w:rsidP="008B5156">
            <w:pPr>
              <w:keepNext/>
              <w:widowControl w:val="0"/>
              <w:spacing w:before="60"/>
              <w:rPr>
                <w:rFonts w:ascii="Arial" w:hAnsi="Arial"/>
                <w:sz w:val="22"/>
                <w:szCs w:val="22"/>
              </w:rPr>
            </w:pPr>
          </w:p>
        </w:tc>
        <w:tc>
          <w:tcPr>
            <w:tcW w:w="682" w:type="dxa"/>
            <w:shd w:val="clear" w:color="auto" w:fill="auto"/>
            <w:vAlign w:val="bottom"/>
          </w:tcPr>
          <w:p w:rsidR="008B5156" w:rsidRPr="0016547F" w:rsidRDefault="008B5156" w:rsidP="008B5156">
            <w:pPr>
              <w:keepNext/>
              <w:widowControl w:val="0"/>
              <w:spacing w:before="60"/>
              <w:rPr>
                <w:rFonts w:ascii="Arial" w:hAnsi="Arial"/>
                <w:sz w:val="22"/>
                <w:szCs w:val="22"/>
              </w:rPr>
            </w:pPr>
          </w:p>
        </w:tc>
      </w:tr>
      <w:tr w:rsidR="008B5156" w:rsidRPr="0016547F" w:rsidTr="00A158DC">
        <w:tc>
          <w:tcPr>
            <w:tcW w:w="654" w:type="dxa"/>
            <w:vMerge/>
            <w:shd w:val="clear" w:color="auto" w:fill="auto"/>
            <w:vAlign w:val="bottom"/>
          </w:tcPr>
          <w:p w:rsidR="008B5156" w:rsidRPr="0016547F" w:rsidRDefault="008B5156" w:rsidP="008B5156">
            <w:pPr>
              <w:keepNext/>
              <w:widowControl w:val="0"/>
              <w:spacing w:before="60"/>
              <w:rPr>
                <w:rFonts w:ascii="Arial" w:hAnsi="Arial"/>
                <w:sz w:val="22"/>
                <w:szCs w:val="22"/>
              </w:rPr>
            </w:pPr>
          </w:p>
        </w:tc>
        <w:tc>
          <w:tcPr>
            <w:tcW w:w="9429" w:type="dxa"/>
            <w:gridSpan w:val="12"/>
            <w:shd w:val="clear" w:color="auto" w:fill="EEECE1"/>
            <w:vAlign w:val="bottom"/>
          </w:tcPr>
          <w:p w:rsidR="008B5156" w:rsidRPr="0016547F" w:rsidRDefault="008B5156" w:rsidP="008B5156">
            <w:pPr>
              <w:keepNext/>
              <w:widowControl w:val="0"/>
              <w:spacing w:before="60"/>
              <w:rPr>
                <w:rFonts w:ascii="Arial" w:hAnsi="Arial"/>
                <w:sz w:val="22"/>
                <w:szCs w:val="22"/>
              </w:rPr>
            </w:pPr>
          </w:p>
        </w:tc>
        <w:tc>
          <w:tcPr>
            <w:tcW w:w="682" w:type="dxa"/>
            <w:shd w:val="clear" w:color="auto" w:fill="auto"/>
            <w:vAlign w:val="bottom"/>
          </w:tcPr>
          <w:p w:rsidR="008B5156" w:rsidRPr="0016547F" w:rsidRDefault="008B5156" w:rsidP="008B5156">
            <w:pPr>
              <w:keepNext/>
              <w:widowControl w:val="0"/>
              <w:spacing w:before="60"/>
              <w:rPr>
                <w:rFonts w:ascii="Arial" w:hAnsi="Arial"/>
                <w:sz w:val="22"/>
                <w:szCs w:val="22"/>
              </w:rPr>
            </w:pPr>
          </w:p>
        </w:tc>
      </w:tr>
      <w:tr w:rsidR="00B21D3B" w:rsidRPr="0016547F" w:rsidTr="00982AB9">
        <w:tc>
          <w:tcPr>
            <w:tcW w:w="10765" w:type="dxa"/>
            <w:gridSpan w:val="14"/>
            <w:shd w:val="clear" w:color="auto" w:fill="auto"/>
            <w:vAlign w:val="bottom"/>
          </w:tcPr>
          <w:p w:rsidR="00B21D3B" w:rsidRPr="0016547F" w:rsidRDefault="00B21D3B" w:rsidP="008B5156">
            <w:pPr>
              <w:keepNext/>
              <w:widowControl w:val="0"/>
              <w:spacing w:before="60"/>
              <w:rPr>
                <w:rFonts w:ascii="Arial" w:hAnsi="Arial" w:cs="Arial"/>
                <w:sz w:val="16"/>
                <w:szCs w:val="16"/>
              </w:rPr>
            </w:pPr>
          </w:p>
        </w:tc>
      </w:tr>
      <w:tr w:rsidR="00B21D3B" w:rsidRPr="0016547F" w:rsidTr="00A158DC">
        <w:tc>
          <w:tcPr>
            <w:tcW w:w="654" w:type="dxa"/>
            <w:shd w:val="clear" w:color="auto" w:fill="auto"/>
            <w:vAlign w:val="bottom"/>
          </w:tcPr>
          <w:p w:rsidR="00B21D3B" w:rsidRPr="0016547F" w:rsidRDefault="00B21D3B" w:rsidP="008B5156">
            <w:pPr>
              <w:keepNext/>
              <w:widowControl w:val="0"/>
              <w:spacing w:before="60"/>
              <w:rPr>
                <w:rFonts w:ascii="Arial" w:hAnsi="Arial" w:cs="Arial"/>
              </w:rPr>
            </w:pPr>
            <w:r w:rsidRPr="0016547F">
              <w:rPr>
                <w:rFonts w:ascii="Arial" w:hAnsi="Arial"/>
                <w:sz w:val="22"/>
                <w:szCs w:val="22"/>
              </w:rPr>
              <w:t>A44</w:t>
            </w:r>
          </w:p>
        </w:tc>
        <w:tc>
          <w:tcPr>
            <w:tcW w:w="10111" w:type="dxa"/>
            <w:gridSpan w:val="13"/>
            <w:shd w:val="clear" w:color="auto" w:fill="auto"/>
            <w:vAlign w:val="bottom"/>
          </w:tcPr>
          <w:p w:rsidR="00B21D3B" w:rsidRPr="0016547F" w:rsidRDefault="00B21D3B" w:rsidP="008B5156">
            <w:pPr>
              <w:keepNext/>
              <w:widowControl w:val="0"/>
              <w:spacing w:before="60"/>
              <w:rPr>
                <w:rFonts w:ascii="Arial" w:hAnsi="Arial" w:cs="Arial"/>
              </w:rPr>
            </w:pPr>
            <w:r w:rsidRPr="0016547F">
              <w:rPr>
                <w:rFonts w:ascii="Arial" w:hAnsi="Arial"/>
                <w:sz w:val="22"/>
                <w:szCs w:val="22"/>
              </w:rPr>
              <w:t>What was the annual turnover during the</w:t>
            </w:r>
          </w:p>
        </w:tc>
      </w:tr>
      <w:tr w:rsidR="008B5156" w:rsidRPr="0016547F" w:rsidTr="00A158DC">
        <w:tc>
          <w:tcPr>
            <w:tcW w:w="5630" w:type="dxa"/>
            <w:gridSpan w:val="6"/>
            <w:vMerge w:val="restart"/>
            <w:shd w:val="clear" w:color="auto" w:fill="auto"/>
            <w:vAlign w:val="center"/>
          </w:tcPr>
          <w:p w:rsidR="008B5156" w:rsidRPr="0016547F" w:rsidRDefault="008B5156" w:rsidP="008B5156">
            <w:pPr>
              <w:keepNext/>
              <w:widowControl w:val="0"/>
              <w:spacing w:before="60"/>
              <w:jc w:val="center"/>
              <w:rPr>
                <w:rFonts w:ascii="Arial" w:hAnsi="Arial"/>
                <w:sz w:val="22"/>
                <w:szCs w:val="22"/>
              </w:rPr>
            </w:pPr>
          </w:p>
        </w:tc>
        <w:tc>
          <w:tcPr>
            <w:tcW w:w="2600" w:type="dxa"/>
            <w:gridSpan w:val="5"/>
            <w:shd w:val="clear" w:color="auto" w:fill="auto"/>
            <w:vAlign w:val="center"/>
          </w:tcPr>
          <w:p w:rsidR="008B5156" w:rsidRPr="0016547F" w:rsidRDefault="008B5156" w:rsidP="008B5156">
            <w:pPr>
              <w:keepNext/>
              <w:widowControl w:val="0"/>
              <w:spacing w:before="60"/>
              <w:jc w:val="center"/>
              <w:rPr>
                <w:rFonts w:ascii="Arial" w:hAnsi="Arial"/>
                <w:sz w:val="16"/>
                <w:szCs w:val="16"/>
              </w:rPr>
            </w:pPr>
            <w:smartTag w:uri="urn:schemas-microsoft-com:office:smarttags" w:element="State">
              <w:smartTag w:uri="urn:schemas-microsoft-com:office:smarttags" w:element="place">
                <w:r w:rsidRPr="0016547F">
                  <w:rPr>
                    <w:rFonts w:ascii="Arial" w:hAnsi="Arial"/>
                    <w:sz w:val="16"/>
                    <w:szCs w:val="16"/>
                  </w:rPr>
                  <w:t>South Australia</w:t>
                </w:r>
              </w:smartTag>
            </w:smartTag>
            <w:r w:rsidRPr="0016547F">
              <w:rPr>
                <w:rFonts w:ascii="Arial" w:hAnsi="Arial"/>
                <w:sz w:val="16"/>
                <w:szCs w:val="16"/>
              </w:rPr>
              <w:t xml:space="preserve"> Holdings</w:t>
            </w:r>
          </w:p>
        </w:tc>
        <w:tc>
          <w:tcPr>
            <w:tcW w:w="2535" w:type="dxa"/>
            <w:gridSpan w:val="3"/>
            <w:shd w:val="clear" w:color="auto" w:fill="auto"/>
            <w:vAlign w:val="center"/>
          </w:tcPr>
          <w:p w:rsidR="008B5156" w:rsidRPr="0016547F" w:rsidRDefault="008B5156" w:rsidP="008B5156">
            <w:pPr>
              <w:keepNext/>
              <w:widowControl w:val="0"/>
              <w:spacing w:before="60"/>
              <w:jc w:val="center"/>
              <w:rPr>
                <w:rFonts w:ascii="Arial" w:hAnsi="Arial"/>
                <w:sz w:val="16"/>
                <w:szCs w:val="16"/>
              </w:rPr>
            </w:pPr>
            <w:r w:rsidRPr="0016547F">
              <w:rPr>
                <w:rFonts w:ascii="Arial" w:hAnsi="Arial"/>
                <w:sz w:val="16"/>
                <w:szCs w:val="16"/>
              </w:rPr>
              <w:t xml:space="preserve">Group Holdings </w:t>
            </w:r>
            <w:r w:rsidRPr="0016547F">
              <w:rPr>
                <w:rFonts w:ascii="Arial" w:hAnsi="Arial"/>
                <w:sz w:val="16"/>
                <w:szCs w:val="16"/>
              </w:rPr>
              <w:br w:type="textWrapping" w:clear="all"/>
              <w:t>(if applicable)</w:t>
            </w:r>
          </w:p>
        </w:tc>
      </w:tr>
      <w:tr w:rsidR="008B5156" w:rsidRPr="0016547F" w:rsidTr="00A158DC">
        <w:tc>
          <w:tcPr>
            <w:tcW w:w="5630" w:type="dxa"/>
            <w:gridSpan w:val="6"/>
            <w:vMerge/>
            <w:shd w:val="clear" w:color="auto" w:fill="auto"/>
            <w:vAlign w:val="center"/>
          </w:tcPr>
          <w:p w:rsidR="008B5156" w:rsidRPr="0016547F" w:rsidRDefault="008B5156" w:rsidP="008B5156">
            <w:pPr>
              <w:keepNext/>
              <w:widowControl w:val="0"/>
              <w:spacing w:before="60"/>
              <w:jc w:val="center"/>
              <w:rPr>
                <w:rFonts w:ascii="Arial" w:hAnsi="Arial"/>
                <w:sz w:val="22"/>
                <w:szCs w:val="22"/>
              </w:rPr>
            </w:pPr>
          </w:p>
        </w:tc>
        <w:tc>
          <w:tcPr>
            <w:tcW w:w="2600" w:type="dxa"/>
            <w:gridSpan w:val="5"/>
            <w:shd w:val="clear" w:color="auto" w:fill="auto"/>
            <w:vAlign w:val="center"/>
          </w:tcPr>
          <w:p w:rsidR="008B5156" w:rsidRPr="0016547F" w:rsidRDefault="008B5156" w:rsidP="008B5156">
            <w:pPr>
              <w:keepNext/>
              <w:widowControl w:val="0"/>
              <w:spacing w:before="60"/>
              <w:jc w:val="center"/>
              <w:rPr>
                <w:rFonts w:ascii="Arial" w:hAnsi="Arial"/>
                <w:sz w:val="16"/>
                <w:szCs w:val="16"/>
              </w:rPr>
            </w:pPr>
            <w:r w:rsidRPr="0016547F">
              <w:rPr>
                <w:rFonts w:ascii="Arial" w:hAnsi="Arial"/>
                <w:sz w:val="16"/>
                <w:szCs w:val="16"/>
              </w:rPr>
              <w:t>$000</w:t>
            </w:r>
          </w:p>
        </w:tc>
        <w:tc>
          <w:tcPr>
            <w:tcW w:w="2535" w:type="dxa"/>
            <w:gridSpan w:val="3"/>
            <w:shd w:val="clear" w:color="auto" w:fill="auto"/>
            <w:vAlign w:val="center"/>
          </w:tcPr>
          <w:p w:rsidR="008B5156" w:rsidRPr="0016547F" w:rsidRDefault="008B5156" w:rsidP="008B5156">
            <w:pPr>
              <w:keepNext/>
              <w:widowControl w:val="0"/>
              <w:spacing w:before="60"/>
              <w:jc w:val="center"/>
              <w:rPr>
                <w:rFonts w:ascii="Arial" w:hAnsi="Arial"/>
                <w:sz w:val="16"/>
                <w:szCs w:val="16"/>
              </w:rPr>
            </w:pPr>
            <w:r w:rsidRPr="0016547F">
              <w:rPr>
                <w:rFonts w:ascii="Arial" w:hAnsi="Arial"/>
                <w:sz w:val="16"/>
                <w:szCs w:val="16"/>
              </w:rPr>
              <w:t>$000</w:t>
            </w:r>
          </w:p>
        </w:tc>
      </w:tr>
      <w:tr w:rsidR="008B5156" w:rsidRPr="0016547F" w:rsidTr="00A158DC">
        <w:tc>
          <w:tcPr>
            <w:tcW w:w="5630" w:type="dxa"/>
            <w:gridSpan w:val="6"/>
            <w:shd w:val="clear" w:color="auto" w:fill="auto"/>
            <w:vAlign w:val="center"/>
          </w:tcPr>
          <w:p w:rsidR="008B5156" w:rsidRPr="0016547F" w:rsidRDefault="008B5156" w:rsidP="008B5156">
            <w:pPr>
              <w:keepNext/>
              <w:widowControl w:val="0"/>
              <w:spacing w:before="60"/>
              <w:jc w:val="right"/>
              <w:rPr>
                <w:rFonts w:ascii="Arial" w:hAnsi="Arial"/>
              </w:rPr>
            </w:pPr>
            <w:r w:rsidRPr="0016547F">
              <w:rPr>
                <w:rFonts w:ascii="Arial" w:hAnsi="Arial"/>
              </w:rPr>
              <w:t>Second last full financial year?</w:t>
            </w:r>
          </w:p>
        </w:tc>
        <w:tc>
          <w:tcPr>
            <w:tcW w:w="2600" w:type="dxa"/>
            <w:gridSpan w:val="5"/>
            <w:shd w:val="clear" w:color="auto" w:fill="EEECE1"/>
            <w:vAlign w:val="center"/>
          </w:tcPr>
          <w:p w:rsidR="008B5156" w:rsidRPr="0016547F" w:rsidRDefault="008B5156" w:rsidP="008B5156">
            <w:pPr>
              <w:keepNext/>
              <w:widowControl w:val="0"/>
              <w:spacing w:before="60"/>
              <w:jc w:val="center"/>
              <w:rPr>
                <w:rFonts w:ascii="Arial" w:hAnsi="Arial"/>
              </w:rPr>
            </w:pPr>
          </w:p>
        </w:tc>
        <w:tc>
          <w:tcPr>
            <w:tcW w:w="2535" w:type="dxa"/>
            <w:gridSpan w:val="3"/>
            <w:shd w:val="clear" w:color="auto" w:fill="EEECE1"/>
            <w:vAlign w:val="center"/>
          </w:tcPr>
          <w:p w:rsidR="008B5156" w:rsidRPr="0016547F" w:rsidRDefault="008B5156" w:rsidP="008B5156">
            <w:pPr>
              <w:keepNext/>
              <w:widowControl w:val="0"/>
              <w:spacing w:before="60"/>
              <w:jc w:val="center"/>
              <w:rPr>
                <w:rFonts w:ascii="Arial" w:hAnsi="Arial"/>
              </w:rPr>
            </w:pPr>
          </w:p>
        </w:tc>
      </w:tr>
      <w:tr w:rsidR="008B5156" w:rsidRPr="0016547F" w:rsidTr="00A158DC">
        <w:tc>
          <w:tcPr>
            <w:tcW w:w="5630" w:type="dxa"/>
            <w:gridSpan w:val="6"/>
            <w:shd w:val="clear" w:color="auto" w:fill="auto"/>
            <w:vAlign w:val="center"/>
          </w:tcPr>
          <w:p w:rsidR="008B5156" w:rsidRPr="0016547F" w:rsidRDefault="008B5156" w:rsidP="008B5156">
            <w:pPr>
              <w:keepNext/>
              <w:widowControl w:val="0"/>
              <w:spacing w:before="60"/>
              <w:jc w:val="right"/>
              <w:rPr>
                <w:rFonts w:ascii="Arial" w:hAnsi="Arial"/>
              </w:rPr>
            </w:pPr>
            <w:r w:rsidRPr="0016547F">
              <w:rPr>
                <w:rFonts w:ascii="Arial" w:hAnsi="Arial"/>
              </w:rPr>
              <w:t>Last full financial year?</w:t>
            </w:r>
          </w:p>
        </w:tc>
        <w:tc>
          <w:tcPr>
            <w:tcW w:w="2600" w:type="dxa"/>
            <w:gridSpan w:val="5"/>
            <w:shd w:val="clear" w:color="auto" w:fill="EEECE1"/>
            <w:vAlign w:val="center"/>
          </w:tcPr>
          <w:p w:rsidR="008B5156" w:rsidRPr="0016547F" w:rsidRDefault="008B5156" w:rsidP="008B5156">
            <w:pPr>
              <w:keepNext/>
              <w:widowControl w:val="0"/>
              <w:spacing w:before="60"/>
              <w:jc w:val="center"/>
              <w:rPr>
                <w:rFonts w:ascii="Arial" w:hAnsi="Arial"/>
              </w:rPr>
            </w:pPr>
          </w:p>
        </w:tc>
        <w:tc>
          <w:tcPr>
            <w:tcW w:w="2535" w:type="dxa"/>
            <w:gridSpan w:val="3"/>
            <w:shd w:val="clear" w:color="auto" w:fill="EEECE1"/>
            <w:vAlign w:val="center"/>
          </w:tcPr>
          <w:p w:rsidR="008B5156" w:rsidRPr="0016547F" w:rsidRDefault="008B5156" w:rsidP="008B5156">
            <w:pPr>
              <w:keepNext/>
              <w:widowControl w:val="0"/>
              <w:spacing w:before="60"/>
              <w:jc w:val="center"/>
              <w:rPr>
                <w:rFonts w:ascii="Arial" w:hAnsi="Arial"/>
              </w:rPr>
            </w:pPr>
          </w:p>
        </w:tc>
      </w:tr>
      <w:tr w:rsidR="008B5156" w:rsidRPr="0016547F" w:rsidTr="00A158DC">
        <w:tc>
          <w:tcPr>
            <w:tcW w:w="5630" w:type="dxa"/>
            <w:gridSpan w:val="6"/>
            <w:shd w:val="clear" w:color="auto" w:fill="auto"/>
            <w:vAlign w:val="center"/>
          </w:tcPr>
          <w:p w:rsidR="008B5156" w:rsidRPr="0016547F" w:rsidRDefault="008B5156" w:rsidP="008B5156">
            <w:pPr>
              <w:keepNext/>
              <w:widowControl w:val="0"/>
              <w:spacing w:before="60"/>
              <w:jc w:val="right"/>
              <w:rPr>
                <w:rFonts w:ascii="Arial" w:hAnsi="Arial"/>
              </w:rPr>
            </w:pPr>
            <w:r w:rsidRPr="0016547F">
              <w:rPr>
                <w:rFonts w:ascii="Arial" w:hAnsi="Arial"/>
              </w:rPr>
              <w:t>Current financial year (estimate)?</w:t>
            </w:r>
          </w:p>
        </w:tc>
        <w:tc>
          <w:tcPr>
            <w:tcW w:w="2600" w:type="dxa"/>
            <w:gridSpan w:val="5"/>
            <w:shd w:val="clear" w:color="auto" w:fill="EEECE1"/>
            <w:vAlign w:val="center"/>
          </w:tcPr>
          <w:p w:rsidR="008B5156" w:rsidRPr="0016547F" w:rsidRDefault="008B5156" w:rsidP="008B5156">
            <w:pPr>
              <w:keepNext/>
              <w:widowControl w:val="0"/>
              <w:spacing w:before="60"/>
              <w:jc w:val="center"/>
              <w:rPr>
                <w:rFonts w:ascii="Arial" w:hAnsi="Arial"/>
              </w:rPr>
            </w:pPr>
          </w:p>
        </w:tc>
        <w:tc>
          <w:tcPr>
            <w:tcW w:w="2535" w:type="dxa"/>
            <w:gridSpan w:val="3"/>
            <w:shd w:val="clear" w:color="auto" w:fill="EEECE1"/>
            <w:vAlign w:val="center"/>
          </w:tcPr>
          <w:p w:rsidR="008B5156" w:rsidRPr="0016547F" w:rsidRDefault="008B5156" w:rsidP="008B5156">
            <w:pPr>
              <w:keepNext/>
              <w:widowControl w:val="0"/>
              <w:spacing w:before="60"/>
              <w:jc w:val="center"/>
              <w:rPr>
                <w:rFonts w:ascii="Arial" w:hAnsi="Arial"/>
              </w:rPr>
            </w:pPr>
          </w:p>
        </w:tc>
      </w:tr>
      <w:tr w:rsidR="008B5156" w:rsidRPr="0016547F" w:rsidTr="00A158DC">
        <w:tc>
          <w:tcPr>
            <w:tcW w:w="5630" w:type="dxa"/>
            <w:gridSpan w:val="6"/>
            <w:shd w:val="clear" w:color="auto" w:fill="auto"/>
            <w:vAlign w:val="center"/>
          </w:tcPr>
          <w:p w:rsidR="008B5156" w:rsidRPr="0016547F" w:rsidRDefault="008B5156" w:rsidP="008B5156">
            <w:pPr>
              <w:keepNext/>
              <w:widowControl w:val="0"/>
              <w:spacing w:before="60"/>
              <w:jc w:val="center"/>
              <w:rPr>
                <w:rFonts w:ascii="Arial" w:hAnsi="Arial"/>
                <w:sz w:val="22"/>
                <w:szCs w:val="22"/>
              </w:rPr>
            </w:pPr>
          </w:p>
        </w:tc>
        <w:tc>
          <w:tcPr>
            <w:tcW w:w="2600" w:type="dxa"/>
            <w:gridSpan w:val="5"/>
            <w:shd w:val="clear" w:color="auto" w:fill="EEECE1"/>
            <w:vAlign w:val="center"/>
          </w:tcPr>
          <w:p w:rsidR="008B5156" w:rsidRPr="0016547F" w:rsidRDefault="008B5156" w:rsidP="008B5156">
            <w:pPr>
              <w:keepNext/>
              <w:widowControl w:val="0"/>
              <w:spacing w:before="60"/>
              <w:jc w:val="center"/>
              <w:rPr>
                <w:rFonts w:ascii="Arial" w:hAnsi="Arial"/>
              </w:rPr>
            </w:pPr>
          </w:p>
        </w:tc>
        <w:tc>
          <w:tcPr>
            <w:tcW w:w="2535" w:type="dxa"/>
            <w:gridSpan w:val="3"/>
            <w:shd w:val="clear" w:color="auto" w:fill="EEECE1"/>
            <w:vAlign w:val="center"/>
          </w:tcPr>
          <w:p w:rsidR="008B5156" w:rsidRPr="0016547F" w:rsidRDefault="008B5156" w:rsidP="008B5156">
            <w:pPr>
              <w:keepNext/>
              <w:widowControl w:val="0"/>
              <w:spacing w:before="60"/>
              <w:jc w:val="center"/>
              <w:rPr>
                <w:rFonts w:ascii="Arial" w:hAnsi="Arial"/>
              </w:rPr>
            </w:pPr>
          </w:p>
        </w:tc>
      </w:tr>
      <w:tr w:rsidR="008B5156" w:rsidRPr="0016547F" w:rsidTr="00982AB9">
        <w:tc>
          <w:tcPr>
            <w:tcW w:w="10765" w:type="dxa"/>
            <w:gridSpan w:val="14"/>
            <w:shd w:val="clear" w:color="auto" w:fill="auto"/>
            <w:vAlign w:val="bottom"/>
          </w:tcPr>
          <w:p w:rsidR="008B5156" w:rsidRPr="0016547F" w:rsidRDefault="008B5156" w:rsidP="008B5156">
            <w:pPr>
              <w:keepNext/>
              <w:widowControl w:val="0"/>
              <w:spacing w:before="60"/>
              <w:rPr>
                <w:rFonts w:ascii="Arial" w:hAnsi="Arial" w:cs="Arial"/>
                <w:sz w:val="16"/>
                <w:szCs w:val="16"/>
              </w:rPr>
            </w:pPr>
          </w:p>
        </w:tc>
      </w:tr>
      <w:tr w:rsidR="008B5156" w:rsidRPr="0016547F" w:rsidTr="00A158DC">
        <w:tc>
          <w:tcPr>
            <w:tcW w:w="654" w:type="dxa"/>
            <w:shd w:val="clear" w:color="auto" w:fill="auto"/>
            <w:vAlign w:val="bottom"/>
          </w:tcPr>
          <w:p w:rsidR="008B5156" w:rsidRPr="0016547F" w:rsidRDefault="008B5156" w:rsidP="008B5156">
            <w:pPr>
              <w:keepNext/>
              <w:widowControl w:val="0"/>
              <w:spacing w:before="60"/>
              <w:rPr>
                <w:rFonts w:ascii="Arial" w:hAnsi="Arial" w:cs="Arial"/>
              </w:rPr>
            </w:pPr>
            <w:r w:rsidRPr="0016547F">
              <w:rPr>
                <w:rFonts w:ascii="Arial" w:hAnsi="Arial"/>
                <w:sz w:val="22"/>
                <w:szCs w:val="22"/>
              </w:rPr>
              <w:t>A45</w:t>
            </w:r>
          </w:p>
        </w:tc>
        <w:tc>
          <w:tcPr>
            <w:tcW w:w="10111" w:type="dxa"/>
            <w:gridSpan w:val="13"/>
            <w:shd w:val="clear" w:color="auto" w:fill="auto"/>
            <w:vAlign w:val="bottom"/>
          </w:tcPr>
          <w:p w:rsidR="008B5156" w:rsidRPr="0016547F" w:rsidRDefault="008B5156" w:rsidP="008B5156">
            <w:pPr>
              <w:keepNext/>
              <w:widowControl w:val="0"/>
              <w:spacing w:before="60"/>
              <w:rPr>
                <w:rFonts w:ascii="Arial" w:hAnsi="Arial" w:cs="Arial"/>
              </w:rPr>
            </w:pPr>
            <w:r w:rsidRPr="0016547F">
              <w:rPr>
                <w:rFonts w:ascii="Arial" w:hAnsi="Arial"/>
                <w:sz w:val="22"/>
                <w:szCs w:val="22"/>
              </w:rPr>
              <w:t>How many months does the estimate for the current financial year given in A44 include?</w:t>
            </w:r>
          </w:p>
        </w:tc>
      </w:tr>
      <w:tr w:rsidR="00BF7C44" w:rsidRPr="0016547F" w:rsidTr="00A158DC">
        <w:tc>
          <w:tcPr>
            <w:tcW w:w="5591" w:type="dxa"/>
            <w:gridSpan w:val="5"/>
            <w:shd w:val="clear" w:color="auto" w:fill="auto"/>
            <w:vAlign w:val="center"/>
          </w:tcPr>
          <w:p w:rsidR="00BF7C44" w:rsidRPr="0016547F" w:rsidRDefault="00BF7C44" w:rsidP="00BF7C44">
            <w:pPr>
              <w:keepNext/>
              <w:widowControl w:val="0"/>
              <w:spacing w:before="60"/>
              <w:jc w:val="right"/>
              <w:rPr>
                <w:rFonts w:ascii="Arial" w:hAnsi="Arial" w:cs="Arial"/>
                <w:sz w:val="16"/>
                <w:szCs w:val="16"/>
              </w:rPr>
            </w:pPr>
            <w:r w:rsidRPr="0016547F">
              <w:rPr>
                <w:rFonts w:ascii="Arial" w:hAnsi="Arial" w:cs="Arial"/>
                <w:sz w:val="16"/>
                <w:szCs w:val="16"/>
              </w:rPr>
              <w:t>Months (1-12)</w:t>
            </w:r>
          </w:p>
        </w:tc>
        <w:tc>
          <w:tcPr>
            <w:tcW w:w="645" w:type="dxa"/>
            <w:gridSpan w:val="2"/>
            <w:shd w:val="clear" w:color="auto" w:fill="EEECE1"/>
            <w:vAlign w:val="bottom"/>
          </w:tcPr>
          <w:p w:rsidR="00BF7C44" w:rsidRPr="0016547F" w:rsidRDefault="00BF7C44" w:rsidP="008B5156">
            <w:pPr>
              <w:keepNext/>
              <w:widowControl w:val="0"/>
              <w:spacing w:before="60"/>
              <w:rPr>
                <w:rFonts w:ascii="Arial" w:hAnsi="Arial" w:cs="Arial"/>
              </w:rPr>
            </w:pPr>
          </w:p>
        </w:tc>
        <w:tc>
          <w:tcPr>
            <w:tcW w:w="4529" w:type="dxa"/>
            <w:gridSpan w:val="7"/>
            <w:shd w:val="clear" w:color="auto" w:fill="FFFFFF"/>
            <w:vAlign w:val="bottom"/>
          </w:tcPr>
          <w:p w:rsidR="00BF7C44" w:rsidRPr="0016547F" w:rsidRDefault="00BF7C44" w:rsidP="008B5156">
            <w:pPr>
              <w:keepNext/>
              <w:widowControl w:val="0"/>
              <w:spacing w:before="60"/>
              <w:rPr>
                <w:rFonts w:ascii="Arial" w:hAnsi="Arial" w:cs="Arial"/>
              </w:rPr>
            </w:pPr>
          </w:p>
        </w:tc>
      </w:tr>
      <w:tr w:rsidR="008B5156" w:rsidRPr="0016547F" w:rsidTr="00982AB9">
        <w:tc>
          <w:tcPr>
            <w:tcW w:w="10765" w:type="dxa"/>
            <w:gridSpan w:val="14"/>
            <w:shd w:val="clear" w:color="auto" w:fill="auto"/>
            <w:vAlign w:val="bottom"/>
          </w:tcPr>
          <w:p w:rsidR="008B5156" w:rsidRPr="0016547F" w:rsidRDefault="008B5156" w:rsidP="008B5156">
            <w:pPr>
              <w:keepNext/>
              <w:widowControl w:val="0"/>
              <w:spacing w:before="60"/>
              <w:rPr>
                <w:rFonts w:ascii="Arial" w:hAnsi="Arial" w:cs="Arial"/>
                <w:sz w:val="16"/>
                <w:szCs w:val="16"/>
              </w:rPr>
            </w:pPr>
          </w:p>
        </w:tc>
      </w:tr>
      <w:tr w:rsidR="008B5156" w:rsidRPr="0016547F" w:rsidTr="00A158DC">
        <w:tc>
          <w:tcPr>
            <w:tcW w:w="654" w:type="dxa"/>
            <w:shd w:val="clear" w:color="auto" w:fill="auto"/>
            <w:vAlign w:val="bottom"/>
          </w:tcPr>
          <w:p w:rsidR="008B5156" w:rsidRPr="0016547F" w:rsidRDefault="008B5156" w:rsidP="008B5156">
            <w:pPr>
              <w:keepNext/>
              <w:widowControl w:val="0"/>
              <w:spacing w:before="60"/>
              <w:rPr>
                <w:rFonts w:ascii="Arial" w:hAnsi="Arial" w:cs="Arial"/>
              </w:rPr>
            </w:pPr>
            <w:r w:rsidRPr="0016547F">
              <w:rPr>
                <w:rFonts w:ascii="Arial" w:hAnsi="Arial"/>
                <w:sz w:val="22"/>
                <w:szCs w:val="22"/>
              </w:rPr>
              <w:t>A46</w:t>
            </w:r>
          </w:p>
        </w:tc>
        <w:tc>
          <w:tcPr>
            <w:tcW w:w="10111" w:type="dxa"/>
            <w:gridSpan w:val="13"/>
            <w:shd w:val="clear" w:color="auto" w:fill="auto"/>
            <w:vAlign w:val="bottom"/>
          </w:tcPr>
          <w:p w:rsidR="008B5156" w:rsidRPr="0016547F" w:rsidRDefault="008B5156" w:rsidP="00AD6214">
            <w:pPr>
              <w:keepNext/>
              <w:widowControl w:val="0"/>
              <w:spacing w:before="60"/>
              <w:rPr>
                <w:rFonts w:ascii="Arial" w:hAnsi="Arial" w:cs="Arial"/>
              </w:rPr>
            </w:pPr>
            <w:r w:rsidRPr="0016547F">
              <w:rPr>
                <w:rFonts w:ascii="Arial" w:hAnsi="Arial"/>
                <w:sz w:val="22"/>
                <w:szCs w:val="22"/>
              </w:rPr>
              <w:t xml:space="preserve">As part of this prequalification application, </w:t>
            </w:r>
            <w:r w:rsidR="00A250F3" w:rsidRPr="0016547F">
              <w:rPr>
                <w:rFonts w:ascii="Arial" w:hAnsi="Arial"/>
                <w:sz w:val="22"/>
                <w:szCs w:val="22"/>
              </w:rPr>
              <w:t xml:space="preserve">the applicant has </w:t>
            </w:r>
            <w:r w:rsidRPr="0016547F">
              <w:rPr>
                <w:rFonts w:ascii="Arial" w:hAnsi="Arial"/>
                <w:sz w:val="22"/>
                <w:szCs w:val="22"/>
              </w:rPr>
              <w:t>provided:</w:t>
            </w:r>
            <w:r w:rsidR="00A250F3" w:rsidRPr="0016547F">
              <w:rPr>
                <w:rFonts w:ascii="Arial" w:hAnsi="Arial"/>
                <w:sz w:val="22"/>
                <w:szCs w:val="22"/>
              </w:rPr>
              <w:t xml:space="preserve"> </w:t>
            </w:r>
            <w:bookmarkStart w:id="0" w:name="_GoBack"/>
            <w:bookmarkEnd w:id="0"/>
          </w:p>
        </w:tc>
      </w:tr>
      <w:tr w:rsidR="005252A0" w:rsidRPr="0016547F" w:rsidTr="00A158DC">
        <w:tc>
          <w:tcPr>
            <w:tcW w:w="5591" w:type="dxa"/>
            <w:gridSpan w:val="5"/>
            <w:shd w:val="clear" w:color="auto" w:fill="auto"/>
            <w:vAlign w:val="bottom"/>
          </w:tcPr>
          <w:p w:rsidR="005252A0" w:rsidRPr="0016547F" w:rsidRDefault="008B5156" w:rsidP="005B0249">
            <w:pPr>
              <w:keepNext/>
              <w:widowControl w:val="0"/>
              <w:spacing w:before="60"/>
              <w:jc w:val="right"/>
              <w:rPr>
                <w:rFonts w:ascii="Arial" w:hAnsi="Arial"/>
              </w:rPr>
            </w:pPr>
            <w:r w:rsidRPr="0016547F">
              <w:rPr>
                <w:rFonts w:ascii="Arial" w:hAnsi="Arial"/>
              </w:rPr>
              <w:t>Audited accounts for the business/company seeing prequalification where required by ASIC</w:t>
            </w:r>
          </w:p>
        </w:tc>
        <w:tc>
          <w:tcPr>
            <w:tcW w:w="645" w:type="dxa"/>
            <w:gridSpan w:val="2"/>
            <w:shd w:val="clear" w:color="auto" w:fill="EEECE1"/>
            <w:vAlign w:val="bottom"/>
          </w:tcPr>
          <w:p w:rsidR="005252A0" w:rsidRPr="0016547F" w:rsidRDefault="005252A0" w:rsidP="005B0249">
            <w:pPr>
              <w:keepNext/>
              <w:widowControl w:val="0"/>
              <w:spacing w:before="60"/>
              <w:rPr>
                <w:rFonts w:ascii="Arial" w:hAnsi="Arial" w:cs="Arial"/>
              </w:rPr>
            </w:pPr>
          </w:p>
        </w:tc>
        <w:tc>
          <w:tcPr>
            <w:tcW w:w="4529" w:type="dxa"/>
            <w:gridSpan w:val="7"/>
            <w:shd w:val="clear" w:color="auto" w:fill="auto"/>
            <w:vAlign w:val="bottom"/>
          </w:tcPr>
          <w:p w:rsidR="005252A0" w:rsidRPr="0016547F" w:rsidRDefault="005252A0" w:rsidP="005B0249">
            <w:pPr>
              <w:keepNext/>
              <w:widowControl w:val="0"/>
              <w:spacing w:before="60"/>
              <w:rPr>
                <w:rFonts w:ascii="Arial" w:hAnsi="Arial" w:cs="Arial"/>
              </w:rPr>
            </w:pPr>
          </w:p>
        </w:tc>
      </w:tr>
      <w:tr w:rsidR="005252A0" w:rsidRPr="0016547F" w:rsidTr="00982AB9">
        <w:tc>
          <w:tcPr>
            <w:tcW w:w="10765" w:type="dxa"/>
            <w:gridSpan w:val="14"/>
            <w:shd w:val="clear" w:color="auto" w:fill="auto"/>
            <w:vAlign w:val="bottom"/>
          </w:tcPr>
          <w:p w:rsidR="005252A0" w:rsidRPr="0016547F" w:rsidRDefault="005252A0" w:rsidP="005B0249">
            <w:pPr>
              <w:keepNext/>
              <w:widowControl w:val="0"/>
              <w:spacing w:before="60"/>
              <w:rPr>
                <w:rFonts w:ascii="Arial" w:hAnsi="Arial" w:cs="Arial"/>
                <w:sz w:val="16"/>
                <w:szCs w:val="16"/>
              </w:rPr>
            </w:pPr>
          </w:p>
        </w:tc>
      </w:tr>
      <w:tr w:rsidR="005252A0" w:rsidRPr="0016547F" w:rsidTr="00A158DC">
        <w:tc>
          <w:tcPr>
            <w:tcW w:w="5591" w:type="dxa"/>
            <w:gridSpan w:val="5"/>
            <w:shd w:val="clear" w:color="auto" w:fill="auto"/>
            <w:vAlign w:val="bottom"/>
          </w:tcPr>
          <w:p w:rsidR="005252A0" w:rsidRPr="0016547F" w:rsidRDefault="008B5156" w:rsidP="00A250F3">
            <w:pPr>
              <w:keepNext/>
              <w:widowControl w:val="0"/>
              <w:spacing w:before="60"/>
              <w:jc w:val="right"/>
              <w:rPr>
                <w:rFonts w:ascii="Arial" w:hAnsi="Arial"/>
              </w:rPr>
            </w:pPr>
            <w:r w:rsidRPr="0016547F">
              <w:rPr>
                <w:rFonts w:ascii="Arial" w:hAnsi="Arial"/>
              </w:rPr>
              <w:t xml:space="preserve">Balance sheet and profit and loss statement </w:t>
            </w:r>
            <w:r w:rsidR="00A250F3" w:rsidRPr="0016547F">
              <w:rPr>
                <w:rFonts w:ascii="Arial" w:hAnsi="Arial"/>
              </w:rPr>
              <w:br/>
            </w:r>
            <w:r w:rsidRPr="0016547F">
              <w:rPr>
                <w:rFonts w:ascii="Arial" w:hAnsi="Arial"/>
              </w:rPr>
              <w:t xml:space="preserve">(for </w:t>
            </w:r>
            <w:r w:rsidR="00A250F3" w:rsidRPr="0016547F">
              <w:rPr>
                <w:rFonts w:ascii="Arial" w:hAnsi="Arial"/>
              </w:rPr>
              <w:t>all c</w:t>
            </w:r>
            <w:r w:rsidRPr="0016547F">
              <w:rPr>
                <w:rFonts w:ascii="Arial" w:hAnsi="Arial"/>
              </w:rPr>
              <w:t>ategories)</w:t>
            </w:r>
          </w:p>
        </w:tc>
        <w:tc>
          <w:tcPr>
            <w:tcW w:w="645" w:type="dxa"/>
            <w:gridSpan w:val="2"/>
            <w:shd w:val="clear" w:color="auto" w:fill="EEECE1"/>
            <w:vAlign w:val="bottom"/>
          </w:tcPr>
          <w:p w:rsidR="005252A0" w:rsidRPr="0016547F" w:rsidRDefault="005252A0" w:rsidP="005B0249">
            <w:pPr>
              <w:keepNext/>
              <w:widowControl w:val="0"/>
              <w:spacing w:before="60"/>
              <w:rPr>
                <w:rFonts w:ascii="Arial" w:hAnsi="Arial" w:cs="Arial"/>
              </w:rPr>
            </w:pPr>
          </w:p>
        </w:tc>
        <w:tc>
          <w:tcPr>
            <w:tcW w:w="4529" w:type="dxa"/>
            <w:gridSpan w:val="7"/>
            <w:shd w:val="clear" w:color="auto" w:fill="auto"/>
            <w:vAlign w:val="bottom"/>
          </w:tcPr>
          <w:p w:rsidR="005252A0" w:rsidRPr="0016547F" w:rsidRDefault="005252A0" w:rsidP="005B0249">
            <w:pPr>
              <w:keepNext/>
              <w:widowControl w:val="0"/>
              <w:spacing w:before="60"/>
              <w:rPr>
                <w:rFonts w:ascii="Arial" w:hAnsi="Arial" w:cs="Arial"/>
              </w:rPr>
            </w:pPr>
          </w:p>
        </w:tc>
      </w:tr>
      <w:tr w:rsidR="005252A0" w:rsidRPr="0016547F" w:rsidTr="00982AB9">
        <w:tc>
          <w:tcPr>
            <w:tcW w:w="10765" w:type="dxa"/>
            <w:gridSpan w:val="14"/>
            <w:shd w:val="clear" w:color="auto" w:fill="auto"/>
            <w:vAlign w:val="bottom"/>
          </w:tcPr>
          <w:p w:rsidR="005252A0" w:rsidRPr="0016547F" w:rsidRDefault="005252A0" w:rsidP="005B0249">
            <w:pPr>
              <w:keepNext/>
              <w:widowControl w:val="0"/>
              <w:spacing w:before="60"/>
              <w:rPr>
                <w:rFonts w:ascii="Arial" w:hAnsi="Arial" w:cs="Arial"/>
                <w:sz w:val="16"/>
                <w:szCs w:val="16"/>
              </w:rPr>
            </w:pPr>
          </w:p>
        </w:tc>
      </w:tr>
      <w:tr w:rsidR="005252A0" w:rsidRPr="0016547F" w:rsidTr="00A158DC">
        <w:tc>
          <w:tcPr>
            <w:tcW w:w="5591" w:type="dxa"/>
            <w:gridSpan w:val="5"/>
            <w:shd w:val="clear" w:color="auto" w:fill="auto"/>
            <w:vAlign w:val="bottom"/>
          </w:tcPr>
          <w:p w:rsidR="005252A0" w:rsidRPr="0016547F" w:rsidRDefault="008B5156" w:rsidP="00A250F3">
            <w:pPr>
              <w:keepNext/>
              <w:widowControl w:val="0"/>
              <w:spacing w:before="60"/>
              <w:jc w:val="right"/>
              <w:rPr>
                <w:rFonts w:ascii="Arial" w:hAnsi="Arial"/>
              </w:rPr>
            </w:pPr>
            <w:r w:rsidRPr="0016547F">
              <w:rPr>
                <w:rFonts w:ascii="Arial" w:hAnsi="Arial"/>
              </w:rPr>
              <w:t xml:space="preserve">Statement of cash flows and notes to the accountants </w:t>
            </w:r>
            <w:r w:rsidR="00A250F3" w:rsidRPr="0016547F">
              <w:rPr>
                <w:rFonts w:ascii="Arial" w:hAnsi="Arial"/>
              </w:rPr>
              <w:br/>
            </w:r>
            <w:r w:rsidRPr="0016547F">
              <w:rPr>
                <w:rFonts w:ascii="Arial" w:hAnsi="Arial"/>
              </w:rPr>
              <w:t xml:space="preserve">(for </w:t>
            </w:r>
            <w:r w:rsidR="00A250F3" w:rsidRPr="0016547F">
              <w:rPr>
                <w:rFonts w:ascii="Arial" w:hAnsi="Arial"/>
              </w:rPr>
              <w:t>c</w:t>
            </w:r>
            <w:r w:rsidRPr="0016547F">
              <w:rPr>
                <w:rFonts w:ascii="Arial" w:hAnsi="Arial"/>
              </w:rPr>
              <w:t>ategories 1, 2, and 3</w:t>
            </w:r>
            <w:r w:rsidR="00A250F3" w:rsidRPr="0016547F">
              <w:rPr>
                <w:rFonts w:ascii="Arial" w:hAnsi="Arial"/>
              </w:rPr>
              <w:t xml:space="preserve"> only</w:t>
            </w:r>
            <w:r w:rsidRPr="0016547F">
              <w:rPr>
                <w:rFonts w:ascii="Arial" w:hAnsi="Arial"/>
              </w:rPr>
              <w:t>)</w:t>
            </w:r>
          </w:p>
        </w:tc>
        <w:tc>
          <w:tcPr>
            <w:tcW w:w="645" w:type="dxa"/>
            <w:gridSpan w:val="2"/>
            <w:shd w:val="clear" w:color="auto" w:fill="EEECE1"/>
            <w:vAlign w:val="bottom"/>
          </w:tcPr>
          <w:p w:rsidR="005252A0" w:rsidRPr="0016547F" w:rsidRDefault="005252A0" w:rsidP="005B0249">
            <w:pPr>
              <w:keepNext/>
              <w:widowControl w:val="0"/>
              <w:spacing w:before="60"/>
              <w:rPr>
                <w:rFonts w:ascii="Arial" w:hAnsi="Arial" w:cs="Arial"/>
              </w:rPr>
            </w:pPr>
          </w:p>
        </w:tc>
        <w:tc>
          <w:tcPr>
            <w:tcW w:w="4529" w:type="dxa"/>
            <w:gridSpan w:val="7"/>
            <w:shd w:val="clear" w:color="auto" w:fill="auto"/>
            <w:vAlign w:val="bottom"/>
          </w:tcPr>
          <w:p w:rsidR="005252A0" w:rsidRPr="0016547F" w:rsidRDefault="005252A0" w:rsidP="005B0249">
            <w:pPr>
              <w:keepNext/>
              <w:widowControl w:val="0"/>
              <w:spacing w:before="60"/>
              <w:rPr>
                <w:rFonts w:ascii="Arial" w:hAnsi="Arial" w:cs="Arial"/>
              </w:rPr>
            </w:pPr>
          </w:p>
        </w:tc>
      </w:tr>
      <w:tr w:rsidR="005252A0" w:rsidRPr="0016547F" w:rsidTr="00982AB9">
        <w:tc>
          <w:tcPr>
            <w:tcW w:w="10765" w:type="dxa"/>
            <w:gridSpan w:val="14"/>
            <w:shd w:val="clear" w:color="auto" w:fill="auto"/>
            <w:vAlign w:val="bottom"/>
          </w:tcPr>
          <w:p w:rsidR="005252A0" w:rsidRPr="0016547F" w:rsidRDefault="005252A0" w:rsidP="005B0249">
            <w:pPr>
              <w:keepNext/>
              <w:widowControl w:val="0"/>
              <w:spacing w:before="60"/>
              <w:rPr>
                <w:rFonts w:ascii="Arial" w:hAnsi="Arial" w:cs="Arial"/>
                <w:sz w:val="16"/>
                <w:szCs w:val="16"/>
              </w:rPr>
            </w:pPr>
          </w:p>
        </w:tc>
      </w:tr>
    </w:tbl>
    <w:p w:rsidR="00362977" w:rsidRDefault="00362977" w:rsidP="004167D9">
      <w:pPr>
        <w:keepNext/>
        <w:widowControl w:val="0"/>
        <w:tabs>
          <w:tab w:val="left" w:pos="7938"/>
        </w:tabs>
      </w:pPr>
    </w:p>
    <w:sectPr w:rsidR="00362977" w:rsidSect="004167D9">
      <w:footerReference w:type="default" r:id="rId8"/>
      <w:pgSz w:w="11907" w:h="16840" w:code="9"/>
      <w:pgMar w:top="680" w:right="680" w:bottom="680" w:left="680" w:header="454" w:footer="142"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EDC" w:rsidRDefault="003A1EDC">
      <w:r>
        <w:separator/>
      </w:r>
    </w:p>
  </w:endnote>
  <w:endnote w:type="continuationSeparator" w:id="0">
    <w:p w:rsidR="003A1EDC" w:rsidRDefault="003A1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156" w:rsidRPr="00324A1E" w:rsidRDefault="008B5156">
    <w:pPr>
      <w:pStyle w:val="Footer"/>
      <w:jc w:val="right"/>
      <w:rPr>
        <w:rFonts w:ascii="Arial" w:hAnsi="Arial" w:cs="Arial"/>
        <w:sz w:val="16"/>
        <w:szCs w:val="16"/>
      </w:rPr>
    </w:pPr>
    <w:r w:rsidRPr="00324A1E">
      <w:rPr>
        <w:rFonts w:ascii="Arial" w:hAnsi="Arial" w:cs="Arial"/>
        <w:sz w:val="16"/>
        <w:szCs w:val="16"/>
        <w:lang w:val="en-US"/>
      </w:rPr>
      <w:t xml:space="preserve">Page </w:t>
    </w:r>
    <w:r w:rsidRPr="00324A1E">
      <w:rPr>
        <w:rFonts w:ascii="Arial" w:hAnsi="Arial" w:cs="Arial"/>
        <w:sz w:val="16"/>
        <w:szCs w:val="16"/>
        <w:lang w:val="en-US"/>
      </w:rPr>
      <w:fldChar w:fldCharType="begin"/>
    </w:r>
    <w:r w:rsidRPr="00324A1E">
      <w:rPr>
        <w:rFonts w:ascii="Arial" w:hAnsi="Arial" w:cs="Arial"/>
        <w:sz w:val="16"/>
        <w:szCs w:val="16"/>
        <w:lang w:val="en-US"/>
      </w:rPr>
      <w:instrText xml:space="preserve"> PAGE </w:instrText>
    </w:r>
    <w:r w:rsidRPr="00324A1E">
      <w:rPr>
        <w:rFonts w:ascii="Arial" w:hAnsi="Arial" w:cs="Arial"/>
        <w:sz w:val="16"/>
        <w:szCs w:val="16"/>
        <w:lang w:val="en-US"/>
      </w:rPr>
      <w:fldChar w:fldCharType="separate"/>
    </w:r>
    <w:r w:rsidR="00AD6214">
      <w:rPr>
        <w:rFonts w:ascii="Arial" w:hAnsi="Arial" w:cs="Arial"/>
        <w:noProof/>
        <w:sz w:val="16"/>
        <w:szCs w:val="16"/>
        <w:lang w:val="en-US"/>
      </w:rPr>
      <w:t>2</w:t>
    </w:r>
    <w:r w:rsidRPr="00324A1E">
      <w:rPr>
        <w:rFonts w:ascii="Arial" w:hAnsi="Arial" w:cs="Arial"/>
        <w:sz w:val="16"/>
        <w:szCs w:val="16"/>
        <w:lang w:val="en-US"/>
      </w:rPr>
      <w:fldChar w:fldCharType="end"/>
    </w:r>
    <w:r w:rsidRPr="00324A1E">
      <w:rPr>
        <w:rFonts w:ascii="Arial" w:hAnsi="Arial" w:cs="Arial"/>
        <w:sz w:val="16"/>
        <w:szCs w:val="16"/>
        <w:lang w:val="en-US"/>
      </w:rPr>
      <w:t xml:space="preserve"> of </w:t>
    </w:r>
    <w:r w:rsidRPr="00324A1E">
      <w:rPr>
        <w:rFonts w:ascii="Arial" w:hAnsi="Arial" w:cs="Arial"/>
        <w:sz w:val="16"/>
        <w:szCs w:val="16"/>
        <w:lang w:val="en-US"/>
      </w:rPr>
      <w:fldChar w:fldCharType="begin"/>
    </w:r>
    <w:r w:rsidRPr="00324A1E">
      <w:rPr>
        <w:rFonts w:ascii="Arial" w:hAnsi="Arial" w:cs="Arial"/>
        <w:sz w:val="16"/>
        <w:szCs w:val="16"/>
        <w:lang w:val="en-US"/>
      </w:rPr>
      <w:instrText xml:space="preserve"> NUMPAGES </w:instrText>
    </w:r>
    <w:r w:rsidRPr="00324A1E">
      <w:rPr>
        <w:rFonts w:ascii="Arial" w:hAnsi="Arial" w:cs="Arial"/>
        <w:sz w:val="16"/>
        <w:szCs w:val="16"/>
        <w:lang w:val="en-US"/>
      </w:rPr>
      <w:fldChar w:fldCharType="separate"/>
    </w:r>
    <w:r w:rsidR="00AD6214">
      <w:rPr>
        <w:rFonts w:ascii="Arial" w:hAnsi="Arial" w:cs="Arial"/>
        <w:noProof/>
        <w:sz w:val="16"/>
        <w:szCs w:val="16"/>
        <w:lang w:val="en-US"/>
      </w:rPr>
      <w:t>2</w:t>
    </w:r>
    <w:r w:rsidRPr="00324A1E">
      <w:rPr>
        <w:rFonts w:ascii="Arial" w:hAnsi="Arial" w:cs="Arial"/>
        <w:sz w:val="16"/>
        <w:szCs w:val="16"/>
        <w:lang w:val="en-US"/>
      </w:rPr>
      <w:fldChar w:fldCharType="end"/>
    </w:r>
  </w:p>
  <w:p w:rsidR="008B5156" w:rsidRDefault="008B5156" w:rsidP="00E3621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EDC" w:rsidRDefault="003A1EDC">
      <w:r>
        <w:separator/>
      </w:r>
    </w:p>
  </w:footnote>
  <w:footnote w:type="continuationSeparator" w:id="0">
    <w:p w:rsidR="003A1EDC" w:rsidRDefault="003A1E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1323ED"/>
    <w:multiLevelType w:val="hybridMultilevel"/>
    <w:tmpl w:val="03423996"/>
    <w:lvl w:ilvl="0" w:tplc="1222E7B0">
      <w:start w:val="1"/>
      <w:numFmt w:val="bullet"/>
      <w:lvlText w:val=""/>
      <w:lvlJc w:val="left"/>
      <w:pPr>
        <w:tabs>
          <w:tab w:val="num" w:pos="1429"/>
        </w:tabs>
        <w:ind w:left="1712" w:hanging="283"/>
      </w:pPr>
      <w:rPr>
        <w:rFonts w:ascii="Symbol" w:hAnsi="Symbol" w:hint="default"/>
      </w:rPr>
    </w:lvl>
    <w:lvl w:ilvl="1" w:tplc="04965DB4">
      <w:start w:val="1"/>
      <w:numFmt w:val="decimal"/>
      <w:lvlText w:val="(%2)"/>
      <w:lvlJc w:val="left"/>
      <w:pPr>
        <w:tabs>
          <w:tab w:val="num" w:pos="3229"/>
        </w:tabs>
        <w:ind w:left="3229" w:hanging="720"/>
      </w:pPr>
      <w:rPr>
        <w:rFonts w:hint="default"/>
      </w:rPr>
    </w:lvl>
    <w:lvl w:ilvl="2" w:tplc="04090005" w:tentative="1">
      <w:start w:val="1"/>
      <w:numFmt w:val="bullet"/>
      <w:lvlText w:val=""/>
      <w:lvlJc w:val="left"/>
      <w:pPr>
        <w:tabs>
          <w:tab w:val="num" w:pos="3589"/>
        </w:tabs>
        <w:ind w:left="3589" w:hanging="360"/>
      </w:pPr>
      <w:rPr>
        <w:rFonts w:ascii="Wingdings" w:hAnsi="Wingdings" w:hint="default"/>
      </w:rPr>
    </w:lvl>
    <w:lvl w:ilvl="3" w:tplc="04090001" w:tentative="1">
      <w:start w:val="1"/>
      <w:numFmt w:val="bullet"/>
      <w:lvlText w:val=""/>
      <w:lvlJc w:val="left"/>
      <w:pPr>
        <w:tabs>
          <w:tab w:val="num" w:pos="4309"/>
        </w:tabs>
        <w:ind w:left="4309" w:hanging="360"/>
      </w:pPr>
      <w:rPr>
        <w:rFonts w:ascii="Symbol" w:hAnsi="Symbol" w:hint="default"/>
      </w:rPr>
    </w:lvl>
    <w:lvl w:ilvl="4" w:tplc="04090003" w:tentative="1">
      <w:start w:val="1"/>
      <w:numFmt w:val="bullet"/>
      <w:lvlText w:val="o"/>
      <w:lvlJc w:val="left"/>
      <w:pPr>
        <w:tabs>
          <w:tab w:val="num" w:pos="5029"/>
        </w:tabs>
        <w:ind w:left="5029" w:hanging="360"/>
      </w:pPr>
      <w:rPr>
        <w:rFonts w:ascii="Courier New" w:hAnsi="Courier New" w:hint="default"/>
      </w:rPr>
    </w:lvl>
    <w:lvl w:ilvl="5" w:tplc="04090005" w:tentative="1">
      <w:start w:val="1"/>
      <w:numFmt w:val="bullet"/>
      <w:lvlText w:val=""/>
      <w:lvlJc w:val="left"/>
      <w:pPr>
        <w:tabs>
          <w:tab w:val="num" w:pos="5749"/>
        </w:tabs>
        <w:ind w:left="5749" w:hanging="360"/>
      </w:pPr>
      <w:rPr>
        <w:rFonts w:ascii="Wingdings" w:hAnsi="Wingdings" w:hint="default"/>
      </w:rPr>
    </w:lvl>
    <w:lvl w:ilvl="6" w:tplc="04090001" w:tentative="1">
      <w:start w:val="1"/>
      <w:numFmt w:val="bullet"/>
      <w:lvlText w:val=""/>
      <w:lvlJc w:val="left"/>
      <w:pPr>
        <w:tabs>
          <w:tab w:val="num" w:pos="6469"/>
        </w:tabs>
        <w:ind w:left="6469" w:hanging="360"/>
      </w:pPr>
      <w:rPr>
        <w:rFonts w:ascii="Symbol" w:hAnsi="Symbol" w:hint="default"/>
      </w:rPr>
    </w:lvl>
    <w:lvl w:ilvl="7" w:tplc="04090003" w:tentative="1">
      <w:start w:val="1"/>
      <w:numFmt w:val="bullet"/>
      <w:lvlText w:val="o"/>
      <w:lvlJc w:val="left"/>
      <w:pPr>
        <w:tabs>
          <w:tab w:val="num" w:pos="7189"/>
        </w:tabs>
        <w:ind w:left="7189" w:hanging="360"/>
      </w:pPr>
      <w:rPr>
        <w:rFonts w:ascii="Courier New" w:hAnsi="Courier New" w:hint="default"/>
      </w:rPr>
    </w:lvl>
    <w:lvl w:ilvl="8" w:tplc="04090005" w:tentative="1">
      <w:start w:val="1"/>
      <w:numFmt w:val="bullet"/>
      <w:lvlText w:val=""/>
      <w:lvlJc w:val="left"/>
      <w:pPr>
        <w:tabs>
          <w:tab w:val="num" w:pos="7909"/>
        </w:tabs>
        <w:ind w:left="7909" w:hanging="360"/>
      </w:pPr>
      <w:rPr>
        <w:rFonts w:ascii="Wingdings" w:hAnsi="Wingdings" w:hint="default"/>
      </w:rPr>
    </w:lvl>
  </w:abstractNum>
  <w:abstractNum w:abstractNumId="2" w15:restartNumberingAfterBreak="0">
    <w:nsid w:val="15A63308"/>
    <w:multiLevelType w:val="hybridMultilevel"/>
    <w:tmpl w:val="0D90C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EB56C5"/>
    <w:multiLevelType w:val="hybridMultilevel"/>
    <w:tmpl w:val="F6362B9A"/>
    <w:lvl w:ilvl="0" w:tplc="DE4475C8">
      <w:numFmt w:val="bullet"/>
      <w:lvlText w:val=""/>
      <w:lvlJc w:val="left"/>
      <w:pPr>
        <w:tabs>
          <w:tab w:val="num" w:pos="813"/>
        </w:tabs>
        <w:ind w:left="813" w:hanging="360"/>
      </w:pPr>
      <w:rPr>
        <w:rFonts w:ascii="Symbol" w:hAnsi="Symbol" w:hint="default"/>
      </w:rPr>
    </w:lvl>
    <w:lvl w:ilvl="1" w:tplc="04090003" w:tentative="1">
      <w:start w:val="1"/>
      <w:numFmt w:val="bullet"/>
      <w:lvlText w:val="o"/>
      <w:lvlJc w:val="left"/>
      <w:pPr>
        <w:tabs>
          <w:tab w:val="num" w:pos="1101"/>
        </w:tabs>
        <w:ind w:left="1101" w:hanging="360"/>
      </w:pPr>
      <w:rPr>
        <w:rFonts w:ascii="Courier New" w:hAnsi="Courier New" w:hint="default"/>
      </w:rPr>
    </w:lvl>
    <w:lvl w:ilvl="2" w:tplc="04090005" w:tentative="1">
      <w:start w:val="1"/>
      <w:numFmt w:val="bullet"/>
      <w:lvlText w:val=""/>
      <w:lvlJc w:val="left"/>
      <w:pPr>
        <w:tabs>
          <w:tab w:val="num" w:pos="1821"/>
        </w:tabs>
        <w:ind w:left="1821" w:hanging="360"/>
      </w:pPr>
      <w:rPr>
        <w:rFonts w:ascii="Wingdings" w:hAnsi="Wingdings" w:hint="default"/>
      </w:rPr>
    </w:lvl>
    <w:lvl w:ilvl="3" w:tplc="04090001" w:tentative="1">
      <w:start w:val="1"/>
      <w:numFmt w:val="bullet"/>
      <w:lvlText w:val=""/>
      <w:lvlJc w:val="left"/>
      <w:pPr>
        <w:tabs>
          <w:tab w:val="num" w:pos="2541"/>
        </w:tabs>
        <w:ind w:left="2541" w:hanging="360"/>
      </w:pPr>
      <w:rPr>
        <w:rFonts w:ascii="Symbol" w:hAnsi="Symbol" w:hint="default"/>
      </w:rPr>
    </w:lvl>
    <w:lvl w:ilvl="4" w:tplc="04090003" w:tentative="1">
      <w:start w:val="1"/>
      <w:numFmt w:val="bullet"/>
      <w:lvlText w:val="o"/>
      <w:lvlJc w:val="left"/>
      <w:pPr>
        <w:tabs>
          <w:tab w:val="num" w:pos="3261"/>
        </w:tabs>
        <w:ind w:left="3261" w:hanging="360"/>
      </w:pPr>
      <w:rPr>
        <w:rFonts w:ascii="Courier New" w:hAnsi="Courier New" w:hint="default"/>
      </w:rPr>
    </w:lvl>
    <w:lvl w:ilvl="5" w:tplc="04090005" w:tentative="1">
      <w:start w:val="1"/>
      <w:numFmt w:val="bullet"/>
      <w:lvlText w:val=""/>
      <w:lvlJc w:val="left"/>
      <w:pPr>
        <w:tabs>
          <w:tab w:val="num" w:pos="3981"/>
        </w:tabs>
        <w:ind w:left="3981" w:hanging="360"/>
      </w:pPr>
      <w:rPr>
        <w:rFonts w:ascii="Wingdings" w:hAnsi="Wingdings" w:hint="default"/>
      </w:rPr>
    </w:lvl>
    <w:lvl w:ilvl="6" w:tplc="04090001" w:tentative="1">
      <w:start w:val="1"/>
      <w:numFmt w:val="bullet"/>
      <w:lvlText w:val=""/>
      <w:lvlJc w:val="left"/>
      <w:pPr>
        <w:tabs>
          <w:tab w:val="num" w:pos="4701"/>
        </w:tabs>
        <w:ind w:left="4701" w:hanging="360"/>
      </w:pPr>
      <w:rPr>
        <w:rFonts w:ascii="Symbol" w:hAnsi="Symbol" w:hint="default"/>
      </w:rPr>
    </w:lvl>
    <w:lvl w:ilvl="7" w:tplc="04090003" w:tentative="1">
      <w:start w:val="1"/>
      <w:numFmt w:val="bullet"/>
      <w:lvlText w:val="o"/>
      <w:lvlJc w:val="left"/>
      <w:pPr>
        <w:tabs>
          <w:tab w:val="num" w:pos="5421"/>
        </w:tabs>
        <w:ind w:left="5421" w:hanging="360"/>
      </w:pPr>
      <w:rPr>
        <w:rFonts w:ascii="Courier New" w:hAnsi="Courier New" w:hint="default"/>
      </w:rPr>
    </w:lvl>
    <w:lvl w:ilvl="8" w:tplc="04090005" w:tentative="1">
      <w:start w:val="1"/>
      <w:numFmt w:val="bullet"/>
      <w:lvlText w:val=""/>
      <w:lvlJc w:val="left"/>
      <w:pPr>
        <w:tabs>
          <w:tab w:val="num" w:pos="6141"/>
        </w:tabs>
        <w:ind w:left="6141" w:hanging="360"/>
      </w:pPr>
      <w:rPr>
        <w:rFonts w:ascii="Wingdings" w:hAnsi="Wingdings" w:hint="default"/>
      </w:rPr>
    </w:lvl>
  </w:abstractNum>
  <w:abstractNum w:abstractNumId="4" w15:restartNumberingAfterBreak="0">
    <w:nsid w:val="1D237E56"/>
    <w:multiLevelType w:val="hybridMultilevel"/>
    <w:tmpl w:val="0C021506"/>
    <w:lvl w:ilvl="0" w:tplc="04090001">
      <w:start w:val="1"/>
      <w:numFmt w:val="bullet"/>
      <w:lvlText w:val=""/>
      <w:lvlJc w:val="left"/>
      <w:pPr>
        <w:tabs>
          <w:tab w:val="num" w:pos="907"/>
        </w:tabs>
        <w:ind w:left="907" w:hanging="360"/>
      </w:pPr>
      <w:rPr>
        <w:rFonts w:ascii="Symbol" w:hAnsi="Symbol" w:hint="default"/>
      </w:rPr>
    </w:lvl>
    <w:lvl w:ilvl="1" w:tplc="04090003" w:tentative="1">
      <w:start w:val="1"/>
      <w:numFmt w:val="bullet"/>
      <w:lvlText w:val="o"/>
      <w:lvlJc w:val="left"/>
      <w:pPr>
        <w:tabs>
          <w:tab w:val="num" w:pos="1627"/>
        </w:tabs>
        <w:ind w:left="1627" w:hanging="360"/>
      </w:pPr>
      <w:rPr>
        <w:rFonts w:ascii="Courier New" w:hAnsi="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5" w15:restartNumberingAfterBreak="0">
    <w:nsid w:val="2A8D2AF7"/>
    <w:multiLevelType w:val="hybridMultilevel"/>
    <w:tmpl w:val="DEC6D24E"/>
    <w:lvl w:ilvl="0" w:tplc="1CCC1652">
      <w:numFmt w:val="bullet"/>
      <w:lvlText w:val=""/>
      <w:lvlJc w:val="left"/>
      <w:pPr>
        <w:tabs>
          <w:tab w:val="num" w:pos="4083"/>
        </w:tabs>
        <w:ind w:left="4083" w:firstLine="0"/>
      </w:pPr>
      <w:rPr>
        <w:rFonts w:ascii="Symbol" w:hAnsi="Symbol" w:hint="default"/>
      </w:rPr>
    </w:lvl>
    <w:lvl w:ilvl="1" w:tplc="0C090003" w:tentative="1">
      <w:start w:val="1"/>
      <w:numFmt w:val="bullet"/>
      <w:lvlText w:val="o"/>
      <w:lvlJc w:val="left"/>
      <w:pPr>
        <w:tabs>
          <w:tab w:val="num" w:pos="5523"/>
        </w:tabs>
        <w:ind w:left="5523" w:hanging="360"/>
      </w:pPr>
      <w:rPr>
        <w:rFonts w:ascii="Courier New" w:hAnsi="Courier New" w:cs="Courier New" w:hint="default"/>
      </w:rPr>
    </w:lvl>
    <w:lvl w:ilvl="2" w:tplc="0C090005" w:tentative="1">
      <w:start w:val="1"/>
      <w:numFmt w:val="bullet"/>
      <w:lvlText w:val=""/>
      <w:lvlJc w:val="left"/>
      <w:pPr>
        <w:tabs>
          <w:tab w:val="num" w:pos="6243"/>
        </w:tabs>
        <w:ind w:left="6243" w:hanging="360"/>
      </w:pPr>
      <w:rPr>
        <w:rFonts w:ascii="Wingdings" w:hAnsi="Wingdings" w:hint="default"/>
      </w:rPr>
    </w:lvl>
    <w:lvl w:ilvl="3" w:tplc="0C090001" w:tentative="1">
      <w:start w:val="1"/>
      <w:numFmt w:val="bullet"/>
      <w:lvlText w:val=""/>
      <w:lvlJc w:val="left"/>
      <w:pPr>
        <w:tabs>
          <w:tab w:val="num" w:pos="6963"/>
        </w:tabs>
        <w:ind w:left="6963" w:hanging="360"/>
      </w:pPr>
      <w:rPr>
        <w:rFonts w:ascii="Symbol" w:hAnsi="Symbol" w:hint="default"/>
      </w:rPr>
    </w:lvl>
    <w:lvl w:ilvl="4" w:tplc="0C090003" w:tentative="1">
      <w:start w:val="1"/>
      <w:numFmt w:val="bullet"/>
      <w:lvlText w:val="o"/>
      <w:lvlJc w:val="left"/>
      <w:pPr>
        <w:tabs>
          <w:tab w:val="num" w:pos="7683"/>
        </w:tabs>
        <w:ind w:left="7683" w:hanging="360"/>
      </w:pPr>
      <w:rPr>
        <w:rFonts w:ascii="Courier New" w:hAnsi="Courier New" w:cs="Courier New" w:hint="default"/>
      </w:rPr>
    </w:lvl>
    <w:lvl w:ilvl="5" w:tplc="0C090005" w:tentative="1">
      <w:start w:val="1"/>
      <w:numFmt w:val="bullet"/>
      <w:lvlText w:val=""/>
      <w:lvlJc w:val="left"/>
      <w:pPr>
        <w:tabs>
          <w:tab w:val="num" w:pos="8403"/>
        </w:tabs>
        <w:ind w:left="8403" w:hanging="360"/>
      </w:pPr>
      <w:rPr>
        <w:rFonts w:ascii="Wingdings" w:hAnsi="Wingdings" w:hint="default"/>
      </w:rPr>
    </w:lvl>
    <w:lvl w:ilvl="6" w:tplc="0C090001" w:tentative="1">
      <w:start w:val="1"/>
      <w:numFmt w:val="bullet"/>
      <w:lvlText w:val=""/>
      <w:lvlJc w:val="left"/>
      <w:pPr>
        <w:tabs>
          <w:tab w:val="num" w:pos="9123"/>
        </w:tabs>
        <w:ind w:left="9123" w:hanging="360"/>
      </w:pPr>
      <w:rPr>
        <w:rFonts w:ascii="Symbol" w:hAnsi="Symbol" w:hint="default"/>
      </w:rPr>
    </w:lvl>
    <w:lvl w:ilvl="7" w:tplc="0C090003" w:tentative="1">
      <w:start w:val="1"/>
      <w:numFmt w:val="bullet"/>
      <w:lvlText w:val="o"/>
      <w:lvlJc w:val="left"/>
      <w:pPr>
        <w:tabs>
          <w:tab w:val="num" w:pos="9843"/>
        </w:tabs>
        <w:ind w:left="9843" w:hanging="360"/>
      </w:pPr>
      <w:rPr>
        <w:rFonts w:ascii="Courier New" w:hAnsi="Courier New" w:cs="Courier New" w:hint="default"/>
      </w:rPr>
    </w:lvl>
    <w:lvl w:ilvl="8" w:tplc="0C090005" w:tentative="1">
      <w:start w:val="1"/>
      <w:numFmt w:val="bullet"/>
      <w:lvlText w:val=""/>
      <w:lvlJc w:val="left"/>
      <w:pPr>
        <w:tabs>
          <w:tab w:val="num" w:pos="10563"/>
        </w:tabs>
        <w:ind w:left="10563" w:hanging="360"/>
      </w:pPr>
      <w:rPr>
        <w:rFonts w:ascii="Wingdings" w:hAnsi="Wingdings" w:hint="default"/>
      </w:rPr>
    </w:lvl>
  </w:abstractNum>
  <w:abstractNum w:abstractNumId="6" w15:restartNumberingAfterBreak="0">
    <w:nsid w:val="2DE974E2"/>
    <w:multiLevelType w:val="hybridMultilevel"/>
    <w:tmpl w:val="99F4C9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E3A2F93"/>
    <w:multiLevelType w:val="hybridMultilevel"/>
    <w:tmpl w:val="02E8F136"/>
    <w:lvl w:ilvl="0" w:tplc="2BDCF836">
      <w:start w:val="1"/>
      <w:numFmt w:val="bullet"/>
      <w:pStyle w:val="BulletedPoint"/>
      <w:lvlText w:val=""/>
      <w:lvlJc w:val="left"/>
      <w:pPr>
        <w:tabs>
          <w:tab w:val="num" w:pos="567"/>
        </w:tabs>
        <w:ind w:left="567" w:hanging="567"/>
      </w:pPr>
      <w:rPr>
        <w:rFonts w:ascii="Symbol" w:hAnsi="Symbol" w:hint="default"/>
      </w:rPr>
    </w:lvl>
    <w:lvl w:ilvl="1" w:tplc="A0E28982">
      <w:start w:val="1"/>
      <w:numFmt w:val="bullet"/>
      <w:pStyle w:val="SubBulletedPoint"/>
      <w:lvlText w:val="-"/>
      <w:lvlJc w:val="left"/>
      <w:pPr>
        <w:tabs>
          <w:tab w:val="num" w:pos="2007"/>
        </w:tabs>
        <w:ind w:left="2007" w:hanging="360"/>
      </w:pPr>
      <w:rPr>
        <w:rFonts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36645066"/>
    <w:multiLevelType w:val="hybridMultilevel"/>
    <w:tmpl w:val="36BE6132"/>
    <w:lvl w:ilvl="0" w:tplc="04090001">
      <w:start w:val="1"/>
      <w:numFmt w:val="bullet"/>
      <w:lvlText w:val=""/>
      <w:lvlJc w:val="left"/>
      <w:pPr>
        <w:tabs>
          <w:tab w:val="num" w:pos="1605"/>
        </w:tabs>
        <w:ind w:left="1605" w:hanging="360"/>
      </w:pPr>
      <w:rPr>
        <w:rFonts w:ascii="Symbol" w:hAnsi="Symbol" w:hint="default"/>
      </w:rPr>
    </w:lvl>
    <w:lvl w:ilvl="1" w:tplc="04090003" w:tentative="1">
      <w:start w:val="1"/>
      <w:numFmt w:val="bullet"/>
      <w:lvlText w:val="o"/>
      <w:lvlJc w:val="left"/>
      <w:pPr>
        <w:tabs>
          <w:tab w:val="num" w:pos="2325"/>
        </w:tabs>
        <w:ind w:left="2325" w:hanging="360"/>
      </w:pPr>
      <w:rPr>
        <w:rFonts w:ascii="Courier New" w:hAnsi="Courier New" w:hint="default"/>
      </w:rPr>
    </w:lvl>
    <w:lvl w:ilvl="2" w:tplc="04090005" w:tentative="1">
      <w:start w:val="1"/>
      <w:numFmt w:val="bullet"/>
      <w:lvlText w:val=""/>
      <w:lvlJc w:val="left"/>
      <w:pPr>
        <w:tabs>
          <w:tab w:val="num" w:pos="3045"/>
        </w:tabs>
        <w:ind w:left="3045" w:hanging="360"/>
      </w:pPr>
      <w:rPr>
        <w:rFonts w:ascii="Wingdings" w:hAnsi="Wingdings" w:hint="default"/>
      </w:rPr>
    </w:lvl>
    <w:lvl w:ilvl="3" w:tplc="04090001" w:tentative="1">
      <w:start w:val="1"/>
      <w:numFmt w:val="bullet"/>
      <w:lvlText w:val=""/>
      <w:lvlJc w:val="left"/>
      <w:pPr>
        <w:tabs>
          <w:tab w:val="num" w:pos="3765"/>
        </w:tabs>
        <w:ind w:left="3765" w:hanging="360"/>
      </w:pPr>
      <w:rPr>
        <w:rFonts w:ascii="Symbol" w:hAnsi="Symbol" w:hint="default"/>
      </w:rPr>
    </w:lvl>
    <w:lvl w:ilvl="4" w:tplc="04090003" w:tentative="1">
      <w:start w:val="1"/>
      <w:numFmt w:val="bullet"/>
      <w:lvlText w:val="o"/>
      <w:lvlJc w:val="left"/>
      <w:pPr>
        <w:tabs>
          <w:tab w:val="num" w:pos="4485"/>
        </w:tabs>
        <w:ind w:left="4485" w:hanging="360"/>
      </w:pPr>
      <w:rPr>
        <w:rFonts w:ascii="Courier New" w:hAnsi="Courier New" w:hint="default"/>
      </w:rPr>
    </w:lvl>
    <w:lvl w:ilvl="5" w:tplc="04090005" w:tentative="1">
      <w:start w:val="1"/>
      <w:numFmt w:val="bullet"/>
      <w:lvlText w:val=""/>
      <w:lvlJc w:val="left"/>
      <w:pPr>
        <w:tabs>
          <w:tab w:val="num" w:pos="5205"/>
        </w:tabs>
        <w:ind w:left="5205" w:hanging="360"/>
      </w:pPr>
      <w:rPr>
        <w:rFonts w:ascii="Wingdings" w:hAnsi="Wingdings" w:hint="default"/>
      </w:rPr>
    </w:lvl>
    <w:lvl w:ilvl="6" w:tplc="04090001" w:tentative="1">
      <w:start w:val="1"/>
      <w:numFmt w:val="bullet"/>
      <w:lvlText w:val=""/>
      <w:lvlJc w:val="left"/>
      <w:pPr>
        <w:tabs>
          <w:tab w:val="num" w:pos="5925"/>
        </w:tabs>
        <w:ind w:left="5925" w:hanging="360"/>
      </w:pPr>
      <w:rPr>
        <w:rFonts w:ascii="Symbol" w:hAnsi="Symbol" w:hint="default"/>
      </w:rPr>
    </w:lvl>
    <w:lvl w:ilvl="7" w:tplc="04090003" w:tentative="1">
      <w:start w:val="1"/>
      <w:numFmt w:val="bullet"/>
      <w:lvlText w:val="o"/>
      <w:lvlJc w:val="left"/>
      <w:pPr>
        <w:tabs>
          <w:tab w:val="num" w:pos="6645"/>
        </w:tabs>
        <w:ind w:left="6645" w:hanging="360"/>
      </w:pPr>
      <w:rPr>
        <w:rFonts w:ascii="Courier New" w:hAnsi="Courier New" w:hint="default"/>
      </w:rPr>
    </w:lvl>
    <w:lvl w:ilvl="8" w:tplc="04090005" w:tentative="1">
      <w:start w:val="1"/>
      <w:numFmt w:val="bullet"/>
      <w:lvlText w:val=""/>
      <w:lvlJc w:val="left"/>
      <w:pPr>
        <w:tabs>
          <w:tab w:val="num" w:pos="7365"/>
        </w:tabs>
        <w:ind w:left="7365" w:hanging="360"/>
      </w:pPr>
      <w:rPr>
        <w:rFonts w:ascii="Wingdings" w:hAnsi="Wingdings" w:hint="default"/>
      </w:rPr>
    </w:lvl>
  </w:abstractNum>
  <w:abstractNum w:abstractNumId="9" w15:restartNumberingAfterBreak="0">
    <w:nsid w:val="4D7E2C68"/>
    <w:multiLevelType w:val="hybridMultilevel"/>
    <w:tmpl w:val="A476C3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DE041BF"/>
    <w:multiLevelType w:val="hybridMultilevel"/>
    <w:tmpl w:val="F6362B9A"/>
    <w:lvl w:ilvl="0" w:tplc="1B98193A">
      <w:start w:val="1"/>
      <w:numFmt w:val="bullet"/>
      <w:lvlText w:val=""/>
      <w:lvlJc w:val="left"/>
      <w:pPr>
        <w:tabs>
          <w:tab w:val="num" w:pos="813"/>
        </w:tabs>
        <w:ind w:left="813" w:hanging="360"/>
      </w:pPr>
      <w:rPr>
        <w:rFonts w:ascii="Symbol" w:hAnsi="Symbol" w:hint="default"/>
        <w:color w:val="auto"/>
      </w:rPr>
    </w:lvl>
    <w:lvl w:ilvl="1" w:tplc="04090003" w:tentative="1">
      <w:start w:val="1"/>
      <w:numFmt w:val="bullet"/>
      <w:lvlText w:val="o"/>
      <w:lvlJc w:val="left"/>
      <w:pPr>
        <w:tabs>
          <w:tab w:val="num" w:pos="1101"/>
        </w:tabs>
        <w:ind w:left="1101" w:hanging="360"/>
      </w:pPr>
      <w:rPr>
        <w:rFonts w:ascii="Courier New" w:hAnsi="Courier New" w:hint="default"/>
      </w:rPr>
    </w:lvl>
    <w:lvl w:ilvl="2" w:tplc="04090005" w:tentative="1">
      <w:start w:val="1"/>
      <w:numFmt w:val="bullet"/>
      <w:lvlText w:val=""/>
      <w:lvlJc w:val="left"/>
      <w:pPr>
        <w:tabs>
          <w:tab w:val="num" w:pos="1821"/>
        </w:tabs>
        <w:ind w:left="1821" w:hanging="360"/>
      </w:pPr>
      <w:rPr>
        <w:rFonts w:ascii="Wingdings" w:hAnsi="Wingdings" w:hint="default"/>
      </w:rPr>
    </w:lvl>
    <w:lvl w:ilvl="3" w:tplc="04090001" w:tentative="1">
      <w:start w:val="1"/>
      <w:numFmt w:val="bullet"/>
      <w:lvlText w:val=""/>
      <w:lvlJc w:val="left"/>
      <w:pPr>
        <w:tabs>
          <w:tab w:val="num" w:pos="2541"/>
        </w:tabs>
        <w:ind w:left="2541" w:hanging="360"/>
      </w:pPr>
      <w:rPr>
        <w:rFonts w:ascii="Symbol" w:hAnsi="Symbol" w:hint="default"/>
      </w:rPr>
    </w:lvl>
    <w:lvl w:ilvl="4" w:tplc="04090003" w:tentative="1">
      <w:start w:val="1"/>
      <w:numFmt w:val="bullet"/>
      <w:lvlText w:val="o"/>
      <w:lvlJc w:val="left"/>
      <w:pPr>
        <w:tabs>
          <w:tab w:val="num" w:pos="3261"/>
        </w:tabs>
        <w:ind w:left="3261" w:hanging="360"/>
      </w:pPr>
      <w:rPr>
        <w:rFonts w:ascii="Courier New" w:hAnsi="Courier New" w:hint="default"/>
      </w:rPr>
    </w:lvl>
    <w:lvl w:ilvl="5" w:tplc="04090005" w:tentative="1">
      <w:start w:val="1"/>
      <w:numFmt w:val="bullet"/>
      <w:lvlText w:val=""/>
      <w:lvlJc w:val="left"/>
      <w:pPr>
        <w:tabs>
          <w:tab w:val="num" w:pos="3981"/>
        </w:tabs>
        <w:ind w:left="3981" w:hanging="360"/>
      </w:pPr>
      <w:rPr>
        <w:rFonts w:ascii="Wingdings" w:hAnsi="Wingdings" w:hint="default"/>
      </w:rPr>
    </w:lvl>
    <w:lvl w:ilvl="6" w:tplc="04090001" w:tentative="1">
      <w:start w:val="1"/>
      <w:numFmt w:val="bullet"/>
      <w:lvlText w:val=""/>
      <w:lvlJc w:val="left"/>
      <w:pPr>
        <w:tabs>
          <w:tab w:val="num" w:pos="4701"/>
        </w:tabs>
        <w:ind w:left="4701" w:hanging="360"/>
      </w:pPr>
      <w:rPr>
        <w:rFonts w:ascii="Symbol" w:hAnsi="Symbol" w:hint="default"/>
      </w:rPr>
    </w:lvl>
    <w:lvl w:ilvl="7" w:tplc="04090003" w:tentative="1">
      <w:start w:val="1"/>
      <w:numFmt w:val="bullet"/>
      <w:lvlText w:val="o"/>
      <w:lvlJc w:val="left"/>
      <w:pPr>
        <w:tabs>
          <w:tab w:val="num" w:pos="5421"/>
        </w:tabs>
        <w:ind w:left="5421" w:hanging="360"/>
      </w:pPr>
      <w:rPr>
        <w:rFonts w:ascii="Courier New" w:hAnsi="Courier New" w:hint="default"/>
      </w:rPr>
    </w:lvl>
    <w:lvl w:ilvl="8" w:tplc="04090005" w:tentative="1">
      <w:start w:val="1"/>
      <w:numFmt w:val="bullet"/>
      <w:lvlText w:val=""/>
      <w:lvlJc w:val="left"/>
      <w:pPr>
        <w:tabs>
          <w:tab w:val="num" w:pos="6141"/>
        </w:tabs>
        <w:ind w:left="6141" w:hanging="360"/>
      </w:pPr>
      <w:rPr>
        <w:rFonts w:ascii="Wingdings" w:hAnsi="Wingdings" w:hint="default"/>
      </w:rPr>
    </w:lvl>
  </w:abstractNum>
  <w:abstractNum w:abstractNumId="11" w15:restartNumberingAfterBreak="0">
    <w:nsid w:val="5099476A"/>
    <w:multiLevelType w:val="hybridMultilevel"/>
    <w:tmpl w:val="CC428D56"/>
    <w:lvl w:ilvl="0" w:tplc="04965DB4">
      <w:start w:val="1"/>
      <w:numFmt w:val="decimal"/>
      <w:lvlText w:val="(%1)"/>
      <w:lvlJc w:val="left"/>
      <w:pPr>
        <w:tabs>
          <w:tab w:val="num" w:pos="1429"/>
        </w:tabs>
        <w:ind w:left="1429" w:hanging="720"/>
      </w:pPr>
      <w:rPr>
        <w:rFonts w:hint="default"/>
      </w:rPr>
    </w:lvl>
    <w:lvl w:ilvl="1" w:tplc="DE4475C8">
      <w:numFmt w:val="bullet"/>
      <w:lvlText w:val=""/>
      <w:lvlJc w:val="left"/>
      <w:pPr>
        <w:tabs>
          <w:tab w:val="num" w:pos="2149"/>
        </w:tabs>
        <w:ind w:left="2149" w:hanging="360"/>
      </w:pPr>
      <w:rPr>
        <w:rFonts w:ascii="Symbol" w:hAnsi="Symbol" w:hint="default"/>
      </w:r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2" w15:restartNumberingAfterBreak="0">
    <w:nsid w:val="51B0050F"/>
    <w:multiLevelType w:val="hybridMultilevel"/>
    <w:tmpl w:val="66263C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23C6A90"/>
    <w:multiLevelType w:val="hybridMultilevel"/>
    <w:tmpl w:val="E3027E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0E02429"/>
    <w:multiLevelType w:val="hybridMultilevel"/>
    <w:tmpl w:val="D7B6FF7E"/>
    <w:lvl w:ilvl="0" w:tplc="1CCC1652">
      <w:numFmt w:val="bullet"/>
      <w:lvlText w:val=""/>
      <w:lvlJc w:val="left"/>
      <w:pPr>
        <w:tabs>
          <w:tab w:val="num" w:pos="3516"/>
        </w:tabs>
        <w:ind w:left="3516" w:firstLine="0"/>
      </w:pPr>
      <w:rPr>
        <w:rFonts w:ascii="Symbol" w:hAnsi="Symbol" w:hint="default"/>
      </w:rPr>
    </w:lvl>
    <w:lvl w:ilvl="1" w:tplc="0C090003" w:tentative="1">
      <w:start w:val="1"/>
      <w:numFmt w:val="bullet"/>
      <w:lvlText w:val="o"/>
      <w:lvlJc w:val="left"/>
      <w:pPr>
        <w:tabs>
          <w:tab w:val="num" w:pos="4956"/>
        </w:tabs>
        <w:ind w:left="4956" w:hanging="360"/>
      </w:pPr>
      <w:rPr>
        <w:rFonts w:ascii="Courier New" w:hAnsi="Courier New" w:cs="Courier New" w:hint="default"/>
      </w:rPr>
    </w:lvl>
    <w:lvl w:ilvl="2" w:tplc="0C090005" w:tentative="1">
      <w:start w:val="1"/>
      <w:numFmt w:val="bullet"/>
      <w:lvlText w:val=""/>
      <w:lvlJc w:val="left"/>
      <w:pPr>
        <w:tabs>
          <w:tab w:val="num" w:pos="5676"/>
        </w:tabs>
        <w:ind w:left="5676" w:hanging="360"/>
      </w:pPr>
      <w:rPr>
        <w:rFonts w:ascii="Wingdings" w:hAnsi="Wingdings" w:hint="default"/>
      </w:rPr>
    </w:lvl>
    <w:lvl w:ilvl="3" w:tplc="0C090001" w:tentative="1">
      <w:start w:val="1"/>
      <w:numFmt w:val="bullet"/>
      <w:lvlText w:val=""/>
      <w:lvlJc w:val="left"/>
      <w:pPr>
        <w:tabs>
          <w:tab w:val="num" w:pos="6396"/>
        </w:tabs>
        <w:ind w:left="6396" w:hanging="360"/>
      </w:pPr>
      <w:rPr>
        <w:rFonts w:ascii="Symbol" w:hAnsi="Symbol" w:hint="default"/>
      </w:rPr>
    </w:lvl>
    <w:lvl w:ilvl="4" w:tplc="0C090003" w:tentative="1">
      <w:start w:val="1"/>
      <w:numFmt w:val="bullet"/>
      <w:lvlText w:val="o"/>
      <w:lvlJc w:val="left"/>
      <w:pPr>
        <w:tabs>
          <w:tab w:val="num" w:pos="7116"/>
        </w:tabs>
        <w:ind w:left="7116" w:hanging="360"/>
      </w:pPr>
      <w:rPr>
        <w:rFonts w:ascii="Courier New" w:hAnsi="Courier New" w:cs="Courier New" w:hint="default"/>
      </w:rPr>
    </w:lvl>
    <w:lvl w:ilvl="5" w:tplc="0C090005" w:tentative="1">
      <w:start w:val="1"/>
      <w:numFmt w:val="bullet"/>
      <w:lvlText w:val=""/>
      <w:lvlJc w:val="left"/>
      <w:pPr>
        <w:tabs>
          <w:tab w:val="num" w:pos="7836"/>
        </w:tabs>
        <w:ind w:left="7836" w:hanging="360"/>
      </w:pPr>
      <w:rPr>
        <w:rFonts w:ascii="Wingdings" w:hAnsi="Wingdings" w:hint="default"/>
      </w:rPr>
    </w:lvl>
    <w:lvl w:ilvl="6" w:tplc="0C090001" w:tentative="1">
      <w:start w:val="1"/>
      <w:numFmt w:val="bullet"/>
      <w:lvlText w:val=""/>
      <w:lvlJc w:val="left"/>
      <w:pPr>
        <w:tabs>
          <w:tab w:val="num" w:pos="8556"/>
        </w:tabs>
        <w:ind w:left="8556" w:hanging="360"/>
      </w:pPr>
      <w:rPr>
        <w:rFonts w:ascii="Symbol" w:hAnsi="Symbol" w:hint="default"/>
      </w:rPr>
    </w:lvl>
    <w:lvl w:ilvl="7" w:tplc="0C090003" w:tentative="1">
      <w:start w:val="1"/>
      <w:numFmt w:val="bullet"/>
      <w:lvlText w:val="o"/>
      <w:lvlJc w:val="left"/>
      <w:pPr>
        <w:tabs>
          <w:tab w:val="num" w:pos="9276"/>
        </w:tabs>
        <w:ind w:left="9276" w:hanging="360"/>
      </w:pPr>
      <w:rPr>
        <w:rFonts w:ascii="Courier New" w:hAnsi="Courier New" w:cs="Courier New" w:hint="default"/>
      </w:rPr>
    </w:lvl>
    <w:lvl w:ilvl="8" w:tplc="0C090005" w:tentative="1">
      <w:start w:val="1"/>
      <w:numFmt w:val="bullet"/>
      <w:lvlText w:val=""/>
      <w:lvlJc w:val="left"/>
      <w:pPr>
        <w:tabs>
          <w:tab w:val="num" w:pos="9996"/>
        </w:tabs>
        <w:ind w:left="9996"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sz w:val="28"/>
        </w:rPr>
      </w:lvl>
    </w:lvlOverride>
  </w:num>
  <w:num w:numId="2">
    <w:abstractNumId w:val="0"/>
    <w:lvlOverride w:ilvl="0">
      <w:lvl w:ilvl="0">
        <w:start w:val="1"/>
        <w:numFmt w:val="bullet"/>
        <w:lvlText w:val=""/>
        <w:legacy w:legacy="1" w:legacySpace="0" w:legacyIndent="1211"/>
        <w:lvlJc w:val="left"/>
        <w:pPr>
          <w:ind w:left="1750" w:hanging="1211"/>
        </w:pPr>
        <w:rPr>
          <w:rFonts w:ascii="Symbol" w:hAnsi="Symbol" w:hint="default"/>
        </w:rPr>
      </w:lvl>
    </w:lvlOverride>
  </w:num>
  <w:num w:numId="3">
    <w:abstractNumId w:val="0"/>
    <w:lvlOverride w:ilvl="0">
      <w:lvl w:ilvl="0">
        <w:start w:val="1"/>
        <w:numFmt w:val="bullet"/>
        <w:lvlText w:val=""/>
        <w:legacy w:legacy="1" w:legacySpace="0" w:legacyIndent="283"/>
        <w:lvlJc w:val="left"/>
        <w:pPr>
          <w:ind w:left="851" w:hanging="283"/>
        </w:pPr>
        <w:rPr>
          <w:rFonts w:ascii="Symbol" w:hAnsi="Symbol" w:hint="default"/>
        </w:rPr>
      </w:lvl>
    </w:lvlOverride>
  </w:num>
  <w:num w:numId="4">
    <w:abstractNumId w:val="0"/>
    <w:lvlOverride w:ilvl="0">
      <w:lvl w:ilvl="0">
        <w:start w:val="1"/>
        <w:numFmt w:val="bullet"/>
        <w:lvlText w:val=""/>
        <w:legacy w:legacy="1" w:legacySpace="0" w:legacyIndent="283"/>
        <w:lvlJc w:val="left"/>
        <w:pPr>
          <w:ind w:left="1418" w:hanging="283"/>
        </w:pPr>
        <w:rPr>
          <w:rFonts w:ascii="Symbol" w:hAnsi="Symbol" w:hint="default"/>
        </w:rPr>
      </w:lvl>
    </w:lvlOverride>
  </w:num>
  <w:num w:numId="5">
    <w:abstractNumId w:val="0"/>
    <w:lvlOverride w:ilvl="0">
      <w:lvl w:ilvl="0">
        <w:start w:val="1"/>
        <w:numFmt w:val="bullet"/>
        <w:lvlText w:val=""/>
        <w:legacy w:legacy="1" w:legacySpace="0" w:legacyIndent="360"/>
        <w:lvlJc w:val="left"/>
        <w:pPr>
          <w:ind w:left="942" w:hanging="360"/>
        </w:pPr>
        <w:rPr>
          <w:rFonts w:ascii="Symbol" w:hAnsi="Symbol" w:hint="default"/>
        </w:rPr>
      </w:lvl>
    </w:lvlOverride>
  </w:num>
  <w:num w:numId="6">
    <w:abstractNumId w:val="1"/>
  </w:num>
  <w:num w:numId="7">
    <w:abstractNumId w:val="0"/>
    <w:lvlOverride w:ilvl="0">
      <w:lvl w:ilvl="0">
        <w:start w:val="1"/>
        <w:numFmt w:val="bullet"/>
        <w:lvlText w:val=""/>
        <w:legacy w:legacy="1" w:legacySpace="0" w:legacyIndent="283"/>
        <w:lvlJc w:val="left"/>
        <w:pPr>
          <w:ind w:left="1417" w:hanging="283"/>
        </w:pPr>
        <w:rPr>
          <w:rFonts w:ascii="Symbol" w:hAnsi="Symbol" w:hint="default"/>
        </w:rPr>
      </w:lvl>
    </w:lvlOverride>
  </w:num>
  <w:num w:numId="8">
    <w:abstractNumId w:val="11"/>
  </w:num>
  <w:num w:numId="9">
    <w:abstractNumId w:val="8"/>
  </w:num>
  <w:num w:numId="10">
    <w:abstractNumId w:val="10"/>
  </w:num>
  <w:num w:numId="11">
    <w:abstractNumId w:val="3"/>
  </w:num>
  <w:num w:numId="12">
    <w:abstractNumId w:val="4"/>
  </w:num>
  <w:num w:numId="13">
    <w:abstractNumId w:val="5"/>
  </w:num>
  <w:num w:numId="14">
    <w:abstractNumId w:val="14"/>
  </w:num>
  <w:num w:numId="15">
    <w:abstractNumId w:val="12"/>
  </w:num>
  <w:num w:numId="16">
    <w:abstractNumId w:val="2"/>
  </w:num>
  <w:num w:numId="17">
    <w:abstractNumId w:val="13"/>
  </w:num>
  <w:num w:numId="18">
    <w:abstractNumId w:val="9"/>
  </w:num>
  <w:num w:numId="19">
    <w:abstractNumId w:val="7"/>
  </w:num>
  <w:num w:numId="20">
    <w:abstractNumId w:val="6"/>
  </w:num>
  <w:num w:numId="2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2C0"/>
    <w:rsid w:val="000019B7"/>
    <w:rsid w:val="000027F6"/>
    <w:rsid w:val="00006CDC"/>
    <w:rsid w:val="000166E5"/>
    <w:rsid w:val="000204C9"/>
    <w:rsid w:val="000224E4"/>
    <w:rsid w:val="00051581"/>
    <w:rsid w:val="000532DE"/>
    <w:rsid w:val="00055D89"/>
    <w:rsid w:val="000901E8"/>
    <w:rsid w:val="00095E30"/>
    <w:rsid w:val="000A3BB2"/>
    <w:rsid w:val="000B20FA"/>
    <w:rsid w:val="000B49EF"/>
    <w:rsid w:val="000C3D30"/>
    <w:rsid w:val="000D7515"/>
    <w:rsid w:val="000E1A45"/>
    <w:rsid w:val="000E1E50"/>
    <w:rsid w:val="000E3BAC"/>
    <w:rsid w:val="000F3743"/>
    <w:rsid w:val="000F4502"/>
    <w:rsid w:val="00113CB6"/>
    <w:rsid w:val="00122A94"/>
    <w:rsid w:val="001242C0"/>
    <w:rsid w:val="00125514"/>
    <w:rsid w:val="00127C01"/>
    <w:rsid w:val="00137DD9"/>
    <w:rsid w:val="001413B4"/>
    <w:rsid w:val="001442BB"/>
    <w:rsid w:val="0014686C"/>
    <w:rsid w:val="00150B24"/>
    <w:rsid w:val="00150C15"/>
    <w:rsid w:val="00151019"/>
    <w:rsid w:val="00153EC0"/>
    <w:rsid w:val="00154950"/>
    <w:rsid w:val="001568EC"/>
    <w:rsid w:val="00161CC9"/>
    <w:rsid w:val="00161E49"/>
    <w:rsid w:val="0016547F"/>
    <w:rsid w:val="00166AA5"/>
    <w:rsid w:val="001803D3"/>
    <w:rsid w:val="001A3126"/>
    <w:rsid w:val="001A655C"/>
    <w:rsid w:val="001A6574"/>
    <w:rsid w:val="001B2EDD"/>
    <w:rsid w:val="001C0390"/>
    <w:rsid w:val="001C364D"/>
    <w:rsid w:val="001F229B"/>
    <w:rsid w:val="001F3CF4"/>
    <w:rsid w:val="00200219"/>
    <w:rsid w:val="0020022A"/>
    <w:rsid w:val="002247A4"/>
    <w:rsid w:val="002256F8"/>
    <w:rsid w:val="00236567"/>
    <w:rsid w:val="00263FDC"/>
    <w:rsid w:val="00265075"/>
    <w:rsid w:val="00266113"/>
    <w:rsid w:val="00275131"/>
    <w:rsid w:val="002823CA"/>
    <w:rsid w:val="002829D8"/>
    <w:rsid w:val="0028575F"/>
    <w:rsid w:val="002A6397"/>
    <w:rsid w:val="002B4BCD"/>
    <w:rsid w:val="002B4ED0"/>
    <w:rsid w:val="002D0628"/>
    <w:rsid w:val="002D1A66"/>
    <w:rsid w:val="002E7D86"/>
    <w:rsid w:val="00323218"/>
    <w:rsid w:val="00324A1E"/>
    <w:rsid w:val="00325277"/>
    <w:rsid w:val="00346553"/>
    <w:rsid w:val="0034779C"/>
    <w:rsid w:val="00352CD5"/>
    <w:rsid w:val="003561BD"/>
    <w:rsid w:val="003602A0"/>
    <w:rsid w:val="003624E9"/>
    <w:rsid w:val="00362977"/>
    <w:rsid w:val="003648EA"/>
    <w:rsid w:val="003A1EDC"/>
    <w:rsid w:val="003D216F"/>
    <w:rsid w:val="0041296C"/>
    <w:rsid w:val="004130EF"/>
    <w:rsid w:val="00414B0E"/>
    <w:rsid w:val="004167D9"/>
    <w:rsid w:val="00440525"/>
    <w:rsid w:val="0049560B"/>
    <w:rsid w:val="004A48E4"/>
    <w:rsid w:val="004D6405"/>
    <w:rsid w:val="00511468"/>
    <w:rsid w:val="00513F00"/>
    <w:rsid w:val="00515329"/>
    <w:rsid w:val="005252A0"/>
    <w:rsid w:val="00531D29"/>
    <w:rsid w:val="0053387F"/>
    <w:rsid w:val="005464F9"/>
    <w:rsid w:val="0057107C"/>
    <w:rsid w:val="0058283F"/>
    <w:rsid w:val="00584C31"/>
    <w:rsid w:val="00584F8D"/>
    <w:rsid w:val="0058696C"/>
    <w:rsid w:val="005A3865"/>
    <w:rsid w:val="005A4EF9"/>
    <w:rsid w:val="005A6D71"/>
    <w:rsid w:val="005A6E42"/>
    <w:rsid w:val="005B0249"/>
    <w:rsid w:val="005B348F"/>
    <w:rsid w:val="005B5213"/>
    <w:rsid w:val="005C3447"/>
    <w:rsid w:val="005C40A4"/>
    <w:rsid w:val="005D487D"/>
    <w:rsid w:val="00607023"/>
    <w:rsid w:val="00660562"/>
    <w:rsid w:val="0067494F"/>
    <w:rsid w:val="006979BE"/>
    <w:rsid w:val="006A3C3A"/>
    <w:rsid w:val="006A70E1"/>
    <w:rsid w:val="006B569C"/>
    <w:rsid w:val="006C315E"/>
    <w:rsid w:val="006C68DC"/>
    <w:rsid w:val="006E17BA"/>
    <w:rsid w:val="006F3DB8"/>
    <w:rsid w:val="00713155"/>
    <w:rsid w:val="0073564E"/>
    <w:rsid w:val="00735C89"/>
    <w:rsid w:val="007478DF"/>
    <w:rsid w:val="00754A40"/>
    <w:rsid w:val="00775E0E"/>
    <w:rsid w:val="00784709"/>
    <w:rsid w:val="00791E18"/>
    <w:rsid w:val="007A769B"/>
    <w:rsid w:val="007B7FF4"/>
    <w:rsid w:val="007D75AA"/>
    <w:rsid w:val="00833CC9"/>
    <w:rsid w:val="0084321E"/>
    <w:rsid w:val="00844DFF"/>
    <w:rsid w:val="0084597E"/>
    <w:rsid w:val="008471E5"/>
    <w:rsid w:val="00851004"/>
    <w:rsid w:val="00870231"/>
    <w:rsid w:val="0088135A"/>
    <w:rsid w:val="008A0783"/>
    <w:rsid w:val="008A24C4"/>
    <w:rsid w:val="008A76AB"/>
    <w:rsid w:val="008B104C"/>
    <w:rsid w:val="008B5156"/>
    <w:rsid w:val="008E11F0"/>
    <w:rsid w:val="009000BA"/>
    <w:rsid w:val="00923158"/>
    <w:rsid w:val="00932F68"/>
    <w:rsid w:val="00950BDA"/>
    <w:rsid w:val="00962C2B"/>
    <w:rsid w:val="00964D4C"/>
    <w:rsid w:val="00982AB9"/>
    <w:rsid w:val="00991906"/>
    <w:rsid w:val="009D0169"/>
    <w:rsid w:val="009D3582"/>
    <w:rsid w:val="009F0101"/>
    <w:rsid w:val="00A158DC"/>
    <w:rsid w:val="00A16298"/>
    <w:rsid w:val="00A21AF8"/>
    <w:rsid w:val="00A250F3"/>
    <w:rsid w:val="00A304E7"/>
    <w:rsid w:val="00A4243C"/>
    <w:rsid w:val="00A43867"/>
    <w:rsid w:val="00A5433B"/>
    <w:rsid w:val="00A63E6B"/>
    <w:rsid w:val="00A67114"/>
    <w:rsid w:val="00A91EF5"/>
    <w:rsid w:val="00A93C1D"/>
    <w:rsid w:val="00AA0A2B"/>
    <w:rsid w:val="00AB6EB2"/>
    <w:rsid w:val="00AC759C"/>
    <w:rsid w:val="00AD0380"/>
    <w:rsid w:val="00AD6214"/>
    <w:rsid w:val="00AE68EE"/>
    <w:rsid w:val="00AF29A8"/>
    <w:rsid w:val="00AF66A6"/>
    <w:rsid w:val="00B21D3B"/>
    <w:rsid w:val="00B31D58"/>
    <w:rsid w:val="00B32223"/>
    <w:rsid w:val="00B37BE7"/>
    <w:rsid w:val="00B514E2"/>
    <w:rsid w:val="00B56E14"/>
    <w:rsid w:val="00B7148C"/>
    <w:rsid w:val="00B74924"/>
    <w:rsid w:val="00B76C64"/>
    <w:rsid w:val="00B80147"/>
    <w:rsid w:val="00B911C2"/>
    <w:rsid w:val="00B97331"/>
    <w:rsid w:val="00BA2F36"/>
    <w:rsid w:val="00BC046C"/>
    <w:rsid w:val="00BC10EE"/>
    <w:rsid w:val="00BE25E2"/>
    <w:rsid w:val="00BF7C44"/>
    <w:rsid w:val="00C10282"/>
    <w:rsid w:val="00C2430C"/>
    <w:rsid w:val="00C26C6B"/>
    <w:rsid w:val="00C44D9B"/>
    <w:rsid w:val="00C461AD"/>
    <w:rsid w:val="00C4641E"/>
    <w:rsid w:val="00C5506D"/>
    <w:rsid w:val="00C6022B"/>
    <w:rsid w:val="00C71428"/>
    <w:rsid w:val="00C7451A"/>
    <w:rsid w:val="00C76CE9"/>
    <w:rsid w:val="00C8748C"/>
    <w:rsid w:val="00CC2982"/>
    <w:rsid w:val="00CE071F"/>
    <w:rsid w:val="00CF6C1B"/>
    <w:rsid w:val="00D07FF2"/>
    <w:rsid w:val="00D109F2"/>
    <w:rsid w:val="00D229D9"/>
    <w:rsid w:val="00D322E3"/>
    <w:rsid w:val="00D41E6E"/>
    <w:rsid w:val="00D46DD0"/>
    <w:rsid w:val="00D506C0"/>
    <w:rsid w:val="00D65F5A"/>
    <w:rsid w:val="00D7406A"/>
    <w:rsid w:val="00D95B35"/>
    <w:rsid w:val="00DB33CE"/>
    <w:rsid w:val="00DD0842"/>
    <w:rsid w:val="00DD263F"/>
    <w:rsid w:val="00DF591B"/>
    <w:rsid w:val="00E31003"/>
    <w:rsid w:val="00E36216"/>
    <w:rsid w:val="00E438DE"/>
    <w:rsid w:val="00E533DA"/>
    <w:rsid w:val="00E6259C"/>
    <w:rsid w:val="00E63A71"/>
    <w:rsid w:val="00E752FB"/>
    <w:rsid w:val="00E91D62"/>
    <w:rsid w:val="00EA01A6"/>
    <w:rsid w:val="00EA159B"/>
    <w:rsid w:val="00EA2C55"/>
    <w:rsid w:val="00EA7024"/>
    <w:rsid w:val="00EB3562"/>
    <w:rsid w:val="00EB4C1D"/>
    <w:rsid w:val="00EB5036"/>
    <w:rsid w:val="00ED222D"/>
    <w:rsid w:val="00EE1D69"/>
    <w:rsid w:val="00EF4C59"/>
    <w:rsid w:val="00F00D99"/>
    <w:rsid w:val="00F0381E"/>
    <w:rsid w:val="00F205EC"/>
    <w:rsid w:val="00F35A0B"/>
    <w:rsid w:val="00F420F6"/>
    <w:rsid w:val="00F53E6E"/>
    <w:rsid w:val="00F64D28"/>
    <w:rsid w:val="00F7087C"/>
    <w:rsid w:val="00FA24DB"/>
    <w:rsid w:val="00FE74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15:chartTrackingRefBased/>
  <w15:docId w15:val="{5154D9D0-49C2-4985-9790-54F51C212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DD0"/>
    <w:rPr>
      <w:lang w:eastAsia="en-US"/>
    </w:rPr>
  </w:style>
  <w:style w:type="paragraph" w:styleId="Heading1">
    <w:name w:val="heading 1"/>
    <w:basedOn w:val="Normal"/>
    <w:next w:val="Normal"/>
    <w:qFormat/>
    <w:pPr>
      <w:keepNext/>
      <w:tabs>
        <w:tab w:val="left" w:pos="360"/>
        <w:tab w:val="left" w:pos="567"/>
      </w:tabs>
      <w:outlineLvl w:val="0"/>
    </w:pPr>
    <w:rPr>
      <w:b/>
      <w:lang w:val="en-GB"/>
    </w:rPr>
  </w:style>
  <w:style w:type="paragraph" w:styleId="Heading2">
    <w:name w:val="heading 2"/>
    <w:basedOn w:val="Normal"/>
    <w:next w:val="Normal"/>
    <w:qFormat/>
    <w:pPr>
      <w:keepNext/>
      <w:tabs>
        <w:tab w:val="left" w:pos="360"/>
        <w:tab w:val="left" w:pos="567"/>
      </w:tabs>
      <w:outlineLvl w:val="1"/>
    </w:pPr>
    <w:rPr>
      <w:b/>
      <w:sz w:val="18"/>
      <w:lang w:val="en-GB"/>
    </w:rPr>
  </w:style>
  <w:style w:type="paragraph" w:styleId="Heading3">
    <w:name w:val="heading 3"/>
    <w:basedOn w:val="Normal"/>
    <w:next w:val="Normal"/>
    <w:qFormat/>
    <w:pPr>
      <w:keepNext/>
      <w:tabs>
        <w:tab w:val="right" w:leader="dot" w:pos="3402"/>
      </w:tabs>
      <w:ind w:left="115" w:hanging="141"/>
      <w:outlineLvl w:val="2"/>
    </w:pPr>
    <w:rPr>
      <w:rFonts w:ascii="Arial" w:hAnsi="Arial"/>
      <w:b/>
    </w:rPr>
  </w:style>
  <w:style w:type="paragraph" w:styleId="Heading4">
    <w:name w:val="heading 4"/>
    <w:basedOn w:val="Normal"/>
    <w:next w:val="Normal"/>
    <w:qFormat/>
    <w:pPr>
      <w:keepNext/>
      <w:jc w:val="both"/>
      <w:outlineLvl w:val="3"/>
    </w:pPr>
    <w:rPr>
      <w:b/>
      <w:sz w:val="24"/>
      <w:lang w:val="en-GB"/>
    </w:rPr>
  </w:style>
  <w:style w:type="paragraph" w:styleId="Heading5">
    <w:name w:val="heading 5"/>
    <w:basedOn w:val="Normal"/>
    <w:next w:val="Normal"/>
    <w:qFormat/>
    <w:pPr>
      <w:keepNext/>
      <w:outlineLvl w:val="4"/>
    </w:pPr>
    <w:rPr>
      <w:b/>
      <w:sz w:val="28"/>
      <w:lang w:val="en-GB"/>
    </w:rPr>
  </w:style>
  <w:style w:type="paragraph" w:styleId="Heading6">
    <w:name w:val="heading 6"/>
    <w:basedOn w:val="Normal"/>
    <w:next w:val="Normal"/>
    <w:qFormat/>
    <w:pPr>
      <w:keepNext/>
      <w:tabs>
        <w:tab w:val="right" w:leader="dot" w:pos="5421"/>
      </w:tabs>
      <w:ind w:left="318"/>
      <w:outlineLvl w:val="5"/>
    </w:pPr>
    <w:rPr>
      <w:rFonts w:ascii="Arial" w:hAnsi="Arial"/>
      <w:b/>
    </w:rPr>
  </w:style>
  <w:style w:type="paragraph" w:styleId="Heading7">
    <w:name w:val="heading 7"/>
    <w:basedOn w:val="Normal"/>
    <w:next w:val="Normal"/>
    <w:qFormat/>
    <w:pPr>
      <w:keepNext/>
      <w:tabs>
        <w:tab w:val="left" w:pos="567"/>
      </w:tabs>
      <w:ind w:left="576"/>
      <w:outlineLvl w:val="6"/>
    </w:pPr>
    <w:rPr>
      <w:rFonts w:ascii="Arial" w:hAnsi="Arial"/>
      <w:b/>
    </w:rPr>
  </w:style>
  <w:style w:type="paragraph" w:styleId="Heading8">
    <w:name w:val="heading 8"/>
    <w:basedOn w:val="Normal"/>
    <w:next w:val="Normal"/>
    <w:qFormat/>
    <w:pPr>
      <w:keepNext/>
      <w:tabs>
        <w:tab w:val="left" w:pos="682"/>
      </w:tabs>
      <w:ind w:left="115"/>
      <w:outlineLvl w:val="7"/>
    </w:pPr>
    <w:rPr>
      <w:rFonts w:ascii="Arial" w:hAnsi="Arial"/>
      <w:b/>
    </w:rPr>
  </w:style>
  <w:style w:type="paragraph" w:styleId="Heading9">
    <w:name w:val="heading 9"/>
    <w:basedOn w:val="Normal"/>
    <w:next w:val="Normal"/>
    <w:qFormat/>
    <w:pPr>
      <w:keepNext/>
      <w:tabs>
        <w:tab w:val="left" w:pos="824"/>
      </w:tabs>
      <w:ind w:left="257"/>
      <w:outlineLvl w:val="8"/>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sz w:val="24"/>
      <w:lang w:val="en-GB"/>
    </w:rPr>
  </w:style>
  <w:style w:type="paragraph" w:styleId="BodyText">
    <w:name w:val="Body Text"/>
    <w:basedOn w:val="Normal"/>
    <w:pPr>
      <w:spacing w:before="120" w:after="120"/>
    </w:pPr>
    <w:rPr>
      <w:sz w:val="22"/>
      <w:lang w:val="en-GB"/>
    </w:r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Indent2">
    <w:name w:val="Body Text Indent 2"/>
    <w:basedOn w:val="Normal"/>
    <w:pPr>
      <w:numPr>
        <w:ilvl w:val="12"/>
      </w:numPr>
      <w:ind w:left="709"/>
    </w:pPr>
    <w:rPr>
      <w:rFonts w:ascii="Arial" w:hAnsi="Arial"/>
      <w:sz w:val="24"/>
    </w:rPr>
  </w:style>
  <w:style w:type="character" w:styleId="Hyperlink">
    <w:name w:val="Hyperlink"/>
    <w:rPr>
      <w:color w:val="0000FF"/>
      <w:u w:val="single"/>
    </w:rPr>
  </w:style>
  <w:style w:type="paragraph" w:customStyle="1" w:styleId="Part">
    <w:name w:val="Part"/>
    <w:basedOn w:val="Normal"/>
    <w:pPr>
      <w:tabs>
        <w:tab w:val="left" w:pos="1701"/>
        <w:tab w:val="left" w:pos="7428"/>
        <w:tab w:val="left" w:pos="9129"/>
      </w:tabs>
      <w:spacing w:before="120" w:after="120"/>
      <w:ind w:left="1701" w:hanging="1701"/>
      <w:jc w:val="both"/>
    </w:pPr>
    <w:rPr>
      <w:rFonts w:ascii="Arial" w:hAnsi="Arial"/>
      <w:b/>
      <w:sz w:val="22"/>
    </w:rPr>
  </w:style>
  <w:style w:type="paragraph" w:styleId="BodyText2">
    <w:name w:val="Body Text 2"/>
    <w:basedOn w:val="Normal"/>
    <w:pPr>
      <w:tabs>
        <w:tab w:val="left" w:pos="567"/>
      </w:tabs>
      <w:jc w:val="both"/>
    </w:pPr>
    <w:rPr>
      <w:rFonts w:ascii="Arial" w:hAnsi="Arial"/>
      <w:bCs/>
      <w:sz w:val="22"/>
    </w:rPr>
  </w:style>
  <w:style w:type="paragraph" w:styleId="PlainText">
    <w:name w:val="Plain Text"/>
    <w:basedOn w:val="Normal"/>
    <w:rPr>
      <w:rFonts w:ascii="Courier New" w:hAnsi="Courier New" w:cs="Courier New"/>
    </w:rPr>
  </w:style>
  <w:style w:type="paragraph" w:styleId="BodyTextIndent">
    <w:name w:val="Body Text Indent"/>
    <w:basedOn w:val="Normal"/>
    <w:pPr>
      <w:tabs>
        <w:tab w:val="left" w:pos="567"/>
      </w:tabs>
      <w:ind w:left="11"/>
      <w:jc w:val="both"/>
    </w:pPr>
    <w:rPr>
      <w:rFonts w:ascii="Arial" w:hAnsi="Arial"/>
      <w:b/>
    </w:rPr>
  </w:style>
  <w:style w:type="paragraph" w:styleId="BodyTextIndent3">
    <w:name w:val="Body Text Indent 3"/>
    <w:basedOn w:val="Normal"/>
    <w:pPr>
      <w:tabs>
        <w:tab w:val="left" w:pos="567"/>
      </w:tabs>
      <w:ind w:left="3552" w:hanging="3552"/>
    </w:pPr>
    <w:rPr>
      <w:rFonts w:ascii="Arial" w:hAnsi="Arial"/>
      <w:b/>
    </w:rPr>
  </w:style>
  <w:style w:type="paragraph" w:styleId="BalloonText">
    <w:name w:val="Balloon Text"/>
    <w:basedOn w:val="Normal"/>
    <w:link w:val="BalloonTextChar"/>
    <w:rsid w:val="00C5506D"/>
    <w:rPr>
      <w:rFonts w:ascii="Tahoma" w:hAnsi="Tahoma"/>
      <w:sz w:val="16"/>
      <w:szCs w:val="16"/>
      <w:lang w:val="x-none"/>
    </w:rPr>
  </w:style>
  <w:style w:type="character" w:customStyle="1" w:styleId="BalloonTextChar">
    <w:name w:val="Balloon Text Char"/>
    <w:link w:val="BalloonText"/>
    <w:rsid w:val="00C5506D"/>
    <w:rPr>
      <w:rFonts w:ascii="Tahoma" w:hAnsi="Tahoma" w:cs="Tahoma"/>
      <w:sz w:val="16"/>
      <w:szCs w:val="16"/>
      <w:lang w:eastAsia="en-US"/>
    </w:rPr>
  </w:style>
  <w:style w:type="paragraph" w:customStyle="1" w:styleId="BulletedPoint">
    <w:name w:val="Bulleted Point"/>
    <w:basedOn w:val="Normal"/>
    <w:rsid w:val="00950BDA"/>
    <w:pPr>
      <w:numPr>
        <w:numId w:val="19"/>
      </w:numPr>
      <w:spacing w:after="120"/>
    </w:pPr>
    <w:rPr>
      <w:rFonts w:ascii="Arial" w:hAnsi="Arial"/>
      <w:color w:val="000000"/>
      <w:sz w:val="22"/>
      <w:lang w:val="en-US"/>
    </w:rPr>
  </w:style>
  <w:style w:type="paragraph" w:customStyle="1" w:styleId="SubBulletedPoint">
    <w:name w:val="Sub Bulleted Point"/>
    <w:basedOn w:val="BulletedPoint"/>
    <w:rsid w:val="00950BDA"/>
    <w:pPr>
      <w:numPr>
        <w:ilvl w:val="1"/>
      </w:numPr>
      <w:tabs>
        <w:tab w:val="left" w:pos="1701"/>
      </w:tabs>
    </w:pPr>
    <w:rPr>
      <w:color w:val="auto"/>
    </w:rPr>
  </w:style>
  <w:style w:type="paragraph" w:customStyle="1" w:styleId="FactSheetTitle">
    <w:name w:val="Fact Sheet Title"/>
    <w:basedOn w:val="Normal"/>
    <w:rsid w:val="00950BDA"/>
    <w:pPr>
      <w:spacing w:before="480" w:after="240"/>
    </w:pPr>
    <w:rPr>
      <w:rFonts w:ascii="Arial" w:hAnsi="Arial"/>
      <w:b/>
      <w:bCs/>
      <w:color w:val="333333"/>
      <w:sz w:val="28"/>
      <w:lang w:val="en-US"/>
    </w:rPr>
  </w:style>
  <w:style w:type="paragraph" w:customStyle="1" w:styleId="DocumentContentIndent">
    <w:name w:val="Document Content Indent"/>
    <w:basedOn w:val="Normal"/>
    <w:link w:val="DocumentContentIndentChar"/>
    <w:rsid w:val="001F229B"/>
    <w:pPr>
      <w:spacing w:after="120"/>
      <w:ind w:left="567"/>
    </w:pPr>
    <w:rPr>
      <w:rFonts w:ascii="Arial" w:hAnsi="Arial"/>
      <w:sz w:val="22"/>
      <w:lang w:val="en-US"/>
    </w:rPr>
  </w:style>
  <w:style w:type="character" w:customStyle="1" w:styleId="DocumentContentIndentChar">
    <w:name w:val="Document Content Indent Char"/>
    <w:link w:val="DocumentContentIndent"/>
    <w:rsid w:val="001F229B"/>
    <w:rPr>
      <w:rFonts w:ascii="Arial" w:hAnsi="Arial"/>
      <w:sz w:val="22"/>
      <w:lang w:val="en-US" w:eastAsia="en-US"/>
    </w:rPr>
  </w:style>
  <w:style w:type="character" w:customStyle="1" w:styleId="StyleHyperlinkArial11pt">
    <w:name w:val="Style Hyperlink + Arial 11 pt"/>
    <w:rsid w:val="006E17BA"/>
    <w:rPr>
      <w:rFonts w:ascii="Arial" w:hAnsi="Arial"/>
      <w:color w:val="C00000"/>
      <w:sz w:val="22"/>
      <w:u w:val="single"/>
    </w:rPr>
  </w:style>
  <w:style w:type="table" w:styleId="TableGrid">
    <w:name w:val="Table Grid"/>
    <w:basedOn w:val="TableNormal"/>
    <w:rsid w:val="00416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E36216"/>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467</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Contractor Prequalification (Edition 2007)</vt:lpstr>
    </vt:vector>
  </TitlesOfParts>
  <Company>Hewlett-Packard</Company>
  <LinksUpToDate>false</LinksUpToDate>
  <CharactersWithSpaces>3189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 Prequalification (Edition 2007)</dc:title>
  <dc:subject>Application Form</dc:subject>
  <dc:creator>Jim Kennelly</dc:creator>
  <cp:keywords/>
  <cp:lastModifiedBy>DPTI</cp:lastModifiedBy>
  <cp:revision>4</cp:revision>
  <cp:lastPrinted>2016-11-30T21:26:00Z</cp:lastPrinted>
  <dcterms:created xsi:type="dcterms:W3CDTF">2016-11-30T21:31:00Z</dcterms:created>
  <dcterms:modified xsi:type="dcterms:W3CDTF">2016-12-01T21:07:00Z</dcterms:modified>
</cp:coreProperties>
</file>